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BC1D" w14:textId="77777777" w:rsidR="003012A6" w:rsidRPr="003012A6" w:rsidRDefault="003012A6" w:rsidP="003012A6">
      <w:pPr>
        <w:widowControl w:val="0"/>
        <w:spacing w:after="0" w:line="240" w:lineRule="auto"/>
        <w:jc w:val="both"/>
        <w:rPr>
          <w:rFonts w:ascii="Times New Roman" w:eastAsia="Times New Roman" w:hAnsi="Times New Roman" w:cs="Times New Roman"/>
          <w:noProof/>
          <w:sz w:val="20"/>
          <w:szCs w:val="20"/>
          <w:lang w:val="en-US"/>
        </w:rPr>
      </w:pPr>
    </w:p>
    <w:p w14:paraId="3E5F61D4" w14:textId="77777777" w:rsidR="003012A6" w:rsidRPr="003012A6" w:rsidRDefault="003012A6" w:rsidP="003012A6">
      <w:pPr>
        <w:widowControl w:val="0"/>
        <w:spacing w:after="0" w:line="240" w:lineRule="auto"/>
        <w:jc w:val="both"/>
        <w:rPr>
          <w:rFonts w:ascii="Times New Roman" w:eastAsia="Times New Roman" w:hAnsi="Times New Roman" w:cs="Times New Roman"/>
          <w:noProof/>
          <w:sz w:val="20"/>
          <w:szCs w:val="20"/>
          <w:lang w:val="en-US"/>
        </w:rPr>
      </w:pPr>
      <w:r w:rsidRPr="003012A6">
        <w:rPr>
          <w:rFonts w:ascii="Times New Roman" w:eastAsia="Times New Roman" w:hAnsi="Times New Roman" w:cs="Times New Roman"/>
          <w:noProof/>
          <w:sz w:val="20"/>
          <w:szCs w:val="20"/>
          <w:lang w:val="en-US"/>
        </w:rPr>
        <w:t>Text consolidated by Valsts valodas centrs (State Language Centre) with amending laws of:</w:t>
      </w:r>
    </w:p>
    <w:p w14:paraId="6C38CBD1"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z w:val="20"/>
          <w:szCs w:val="20"/>
          <w:lang w:val="en-US"/>
        </w:rPr>
      </w:pPr>
      <w:r w:rsidRPr="003012A6">
        <w:rPr>
          <w:rFonts w:ascii="Times New Roman" w:eastAsia="Times New Roman" w:hAnsi="Times New Roman" w:cs="Times New Roman"/>
          <w:noProof/>
          <w:sz w:val="20"/>
          <w:szCs w:val="20"/>
          <w:lang w:val="en-US"/>
        </w:rPr>
        <w:t>27 September 2007 [shall come into force on 1 November 2007];</w:t>
      </w:r>
    </w:p>
    <w:p w14:paraId="59F00DE8"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z w:val="20"/>
          <w:szCs w:val="20"/>
          <w:lang w:val="en-US"/>
        </w:rPr>
      </w:pPr>
      <w:r w:rsidRPr="003012A6">
        <w:rPr>
          <w:rFonts w:ascii="Times New Roman" w:eastAsia="Times New Roman" w:hAnsi="Times New Roman" w:cs="Times New Roman"/>
          <w:noProof/>
          <w:sz w:val="20"/>
          <w:szCs w:val="20"/>
          <w:lang w:val="en-US"/>
        </w:rPr>
        <w:t>23 October 2008 [shall come into force on 21 November 2008];</w:t>
      </w:r>
    </w:p>
    <w:p w14:paraId="69525638"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z w:val="20"/>
          <w:szCs w:val="20"/>
          <w:lang w:val="en-US"/>
        </w:rPr>
      </w:pPr>
      <w:r w:rsidRPr="003012A6">
        <w:rPr>
          <w:rFonts w:ascii="Times New Roman" w:eastAsia="Times New Roman" w:hAnsi="Times New Roman" w:cs="Times New Roman"/>
          <w:noProof/>
          <w:sz w:val="20"/>
          <w:szCs w:val="20"/>
          <w:lang w:val="en-US"/>
        </w:rPr>
        <w:t>22 September 2011 [shall come into force on 26 October 2011];</w:t>
      </w:r>
    </w:p>
    <w:p w14:paraId="16C2937D"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z w:val="20"/>
          <w:szCs w:val="20"/>
          <w:lang w:val="en-US"/>
        </w:rPr>
      </w:pPr>
      <w:r w:rsidRPr="003012A6">
        <w:rPr>
          <w:rFonts w:ascii="Times New Roman" w:eastAsia="Times New Roman" w:hAnsi="Times New Roman" w:cs="Times New Roman"/>
          <w:noProof/>
          <w:sz w:val="20"/>
          <w:szCs w:val="20"/>
          <w:lang w:val="en-US"/>
        </w:rPr>
        <w:t>19 September 2013 [shall come into force on 1 January 2014];</w:t>
      </w:r>
    </w:p>
    <w:p w14:paraId="41A0E087"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23 November 2016 [shall come into force on 1 January 2017];</w:t>
      </w:r>
    </w:p>
    <w:p w14:paraId="53D264C6"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14 December 2017 [shall come into force on 16 December 2017];</w:t>
      </w:r>
    </w:p>
    <w:p w14:paraId="4970CF94"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6 June 2018 (Constitutional Court Judgment) [shall come into force on 7 June 2018];</w:t>
      </w:r>
    </w:p>
    <w:p w14:paraId="07D83DD5"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14 March 2019 [shall come into force on 1 May 2019];</w:t>
      </w:r>
    </w:p>
    <w:p w14:paraId="0DC8B86C"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17 December 2020 [shall come into force on 12 January 2021];</w:t>
      </w:r>
    </w:p>
    <w:p w14:paraId="6857C8DF" w14:textId="77777777" w:rsidR="003012A6" w:rsidRPr="003012A6" w:rsidRDefault="003012A6" w:rsidP="00301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9 December 2021 [shall come into force on 4 January 2022].</w:t>
      </w:r>
    </w:p>
    <w:p w14:paraId="0AC1F15A" w14:textId="77777777" w:rsidR="003012A6" w:rsidRPr="003012A6" w:rsidRDefault="003012A6" w:rsidP="003012A6">
      <w:pPr>
        <w:spacing w:after="0" w:line="240" w:lineRule="auto"/>
        <w:jc w:val="both"/>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D54B11B" w14:textId="77777777" w:rsidR="003012A6" w:rsidRPr="003012A6" w:rsidRDefault="003012A6" w:rsidP="003012A6">
      <w:pPr>
        <w:spacing w:after="0" w:line="240" w:lineRule="auto"/>
        <w:jc w:val="right"/>
        <w:rPr>
          <w:rFonts w:ascii="Times New Roman" w:hAnsi="Times New Roman"/>
          <w:noProof/>
          <w:sz w:val="24"/>
          <w:szCs w:val="24"/>
          <w:lang w:val="en-US"/>
        </w:rPr>
      </w:pPr>
    </w:p>
    <w:p w14:paraId="451B477A" w14:textId="77777777" w:rsidR="003012A6" w:rsidRPr="003012A6" w:rsidRDefault="003012A6" w:rsidP="003012A6">
      <w:pPr>
        <w:spacing w:after="0" w:line="240" w:lineRule="auto"/>
        <w:jc w:val="right"/>
        <w:rPr>
          <w:rFonts w:ascii="Times New Roman" w:hAnsi="Times New Roman"/>
          <w:noProof/>
          <w:sz w:val="24"/>
          <w:szCs w:val="24"/>
          <w:lang w:val="en-US"/>
        </w:rPr>
      </w:pPr>
    </w:p>
    <w:p w14:paraId="4291F806" w14:textId="77777777" w:rsidR="003012A6" w:rsidRPr="003012A6" w:rsidRDefault="003012A6" w:rsidP="003012A6">
      <w:pPr>
        <w:spacing w:after="0" w:line="240" w:lineRule="auto"/>
        <w:jc w:val="right"/>
        <w:rPr>
          <w:rFonts w:ascii="Times New Roman" w:eastAsia="Times New Roman" w:hAnsi="Times New Roman" w:cs="Times New Roman"/>
          <w:noProof/>
          <w:sz w:val="24"/>
          <w:szCs w:val="24"/>
          <w:lang w:val="en-US"/>
        </w:rPr>
      </w:pPr>
      <w:r w:rsidRPr="003012A6">
        <w:rPr>
          <w:rFonts w:ascii="Times New Roman" w:hAnsi="Times New Roman"/>
          <w:noProof/>
          <w:sz w:val="24"/>
          <w:szCs w:val="24"/>
          <w:lang w:val="en-US"/>
        </w:rPr>
        <w:t xml:space="preserve">The </w:t>
      </w:r>
      <w:r w:rsidRPr="003012A6">
        <w:rPr>
          <w:rFonts w:ascii="Times New Roman" w:hAnsi="Times New Roman"/>
          <w:i/>
          <w:noProof/>
          <w:sz w:val="24"/>
          <w:szCs w:val="24"/>
          <w:lang w:val="en-US"/>
        </w:rPr>
        <w:t>Saeima </w:t>
      </w:r>
      <w:r w:rsidRPr="003012A6">
        <w:rPr>
          <w:rFonts w:ascii="Times New Roman" w:hAnsi="Times New Roman"/>
          <w:iCs/>
          <w:noProof/>
          <w:sz w:val="24"/>
          <w:szCs w:val="24"/>
          <w:vertAlign w:val="superscript"/>
          <w:lang w:val="en-US"/>
        </w:rPr>
        <w:t xml:space="preserve">1 </w:t>
      </w:r>
      <w:r w:rsidRPr="003012A6">
        <w:rPr>
          <w:rFonts w:ascii="Times New Roman" w:hAnsi="Times New Roman"/>
          <w:noProof/>
          <w:sz w:val="24"/>
          <w:szCs w:val="24"/>
          <w:lang w:val="en-US"/>
        </w:rPr>
        <w:t>has adopted and</w:t>
      </w:r>
    </w:p>
    <w:p w14:paraId="74E4DCD0" w14:textId="77777777" w:rsidR="003012A6" w:rsidRPr="003012A6" w:rsidRDefault="003012A6" w:rsidP="003012A6">
      <w:pPr>
        <w:shd w:val="clear" w:color="auto" w:fill="FFFFFF"/>
        <w:spacing w:after="0" w:line="240" w:lineRule="auto"/>
        <w:jc w:val="right"/>
        <w:rPr>
          <w:rFonts w:ascii="Times New Roman" w:hAnsi="Times New Roman"/>
          <w:noProof/>
          <w:sz w:val="24"/>
          <w:lang w:val="en-US"/>
        </w:rPr>
      </w:pPr>
      <w:r w:rsidRPr="003012A6">
        <w:rPr>
          <w:rFonts w:ascii="Times New Roman" w:hAnsi="Times New Roman"/>
          <w:noProof/>
          <w:sz w:val="24"/>
          <w:lang w:val="en-US"/>
        </w:rPr>
        <w:t>the President has proclaimed the following law:</w:t>
      </w:r>
    </w:p>
    <w:p w14:paraId="0AF80137"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p>
    <w:p w14:paraId="675352F3"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p>
    <w:p w14:paraId="02A2286C" w14:textId="77777777" w:rsidR="003012A6" w:rsidRPr="003012A6" w:rsidRDefault="003012A6" w:rsidP="003012A6">
      <w:pPr>
        <w:shd w:val="clear" w:color="auto" w:fill="FFFFFF"/>
        <w:spacing w:after="0" w:line="240" w:lineRule="auto"/>
        <w:jc w:val="center"/>
        <w:rPr>
          <w:rFonts w:ascii="Times New Roman" w:hAnsi="Times New Roman"/>
          <w:b/>
          <w:noProof/>
          <w:sz w:val="28"/>
          <w:lang w:val="en-US"/>
        </w:rPr>
      </w:pPr>
      <w:r w:rsidRPr="003012A6">
        <w:rPr>
          <w:rFonts w:ascii="Times New Roman" w:hAnsi="Times New Roman"/>
          <w:b/>
          <w:noProof/>
          <w:sz w:val="28"/>
          <w:lang w:val="en-US"/>
        </w:rPr>
        <w:t>Compulsory Civil Liability Insurance of Owners of Motor Vehicles Law</w:t>
      </w:r>
    </w:p>
    <w:p w14:paraId="21F5592E"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0" w:name="n1"/>
      <w:bookmarkStart w:id="1" w:name="n-25133"/>
      <w:bookmarkEnd w:id="0"/>
      <w:bookmarkEnd w:id="1"/>
    </w:p>
    <w:p w14:paraId="5C6AF80D"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p>
    <w:p w14:paraId="0EBB005D" w14:textId="77777777" w:rsidR="003012A6" w:rsidRPr="003012A6" w:rsidRDefault="003012A6" w:rsidP="003012A6">
      <w:pPr>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Chapter I</w:t>
      </w:r>
    </w:p>
    <w:p w14:paraId="3709AA01" w14:textId="77777777" w:rsidR="003012A6" w:rsidRPr="003012A6" w:rsidRDefault="003012A6" w:rsidP="003012A6">
      <w:pPr>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General Provisions</w:t>
      </w:r>
    </w:p>
    <w:p w14:paraId="08CBC760"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2" w:name="p1"/>
      <w:bookmarkStart w:id="3" w:name="p-1024856"/>
      <w:bookmarkEnd w:id="2"/>
      <w:bookmarkEnd w:id="3"/>
    </w:p>
    <w:p w14:paraId="0CAC6DA4"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 Terms Used in the Law</w:t>
      </w:r>
    </w:p>
    <w:p w14:paraId="4DF6F628"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64E449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following terms are used in the Law:</w:t>
      </w:r>
    </w:p>
    <w:p w14:paraId="53AAD39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1) </w:t>
      </w:r>
      <w:r w:rsidRPr="003012A6">
        <w:rPr>
          <w:b/>
          <w:noProof/>
          <w:lang w:val="en-US"/>
        </w:rPr>
        <w:t>insurance indemnity </w:t>
      </w:r>
      <w:r w:rsidRPr="003012A6">
        <w:rPr>
          <w:noProof/>
          <w:lang w:val="en-US"/>
        </w:rPr>
        <w:t>– an amount of money that is paid, or a service for which a payment is made in order to indemnify the losses;</w:t>
      </w:r>
    </w:p>
    <w:p w14:paraId="5B84F7B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2) </w:t>
      </w:r>
      <w:r w:rsidRPr="003012A6">
        <w:rPr>
          <w:b/>
          <w:noProof/>
          <w:lang w:val="en-US"/>
        </w:rPr>
        <w:t>insurable event </w:t>
      </w:r>
      <w:r w:rsidRPr="003012A6">
        <w:rPr>
          <w:noProof/>
          <w:lang w:val="en-US"/>
        </w:rPr>
        <w:t>– a road traffic accident, upon which a payment of an insurance indemnity is provided for;</w:t>
      </w:r>
    </w:p>
    <w:p w14:paraId="171F09F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3) </w:t>
      </w:r>
      <w:r w:rsidRPr="003012A6">
        <w:rPr>
          <w:b/>
          <w:noProof/>
          <w:lang w:val="en-US"/>
        </w:rPr>
        <w:t>insurance contract </w:t>
      </w:r>
      <w:r w:rsidRPr="003012A6">
        <w:rPr>
          <w:noProof/>
          <w:lang w:val="en-US"/>
        </w:rPr>
        <w:t>– an agreement wherein the owner of the motor vehicle undertakes the obligation to pay an insurance premium within the determined time period and in the determined amount, as well as fulfil other determined obligations, but the insurer undertakes the obligation to pay an insurance indemnity upon the occurrence of an insurance event;</w:t>
      </w:r>
    </w:p>
    <w:p w14:paraId="1CCEC35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4) </w:t>
      </w:r>
      <w:r w:rsidRPr="003012A6">
        <w:rPr>
          <w:b/>
          <w:noProof/>
          <w:lang w:val="en-US"/>
        </w:rPr>
        <w:t>insurance policy </w:t>
      </w:r>
      <w:r w:rsidRPr="003012A6">
        <w:rPr>
          <w:noProof/>
          <w:lang w:val="en-US"/>
        </w:rPr>
        <w:t>– a specific sample document issued by an insurer, which states that the owner of the motor vehicle and the insurer have entered into an insurance contract;</w:t>
      </w:r>
    </w:p>
    <w:p w14:paraId="4329B72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5) </w:t>
      </w:r>
      <w:r w:rsidRPr="003012A6">
        <w:rPr>
          <w:b/>
          <w:noProof/>
          <w:lang w:val="en-US"/>
        </w:rPr>
        <w:t>insurance premium </w:t>
      </w:r>
      <w:r w:rsidRPr="003012A6">
        <w:rPr>
          <w:noProof/>
          <w:lang w:val="en-US"/>
        </w:rPr>
        <w:t>– the payment determined in an insurance contract for the insurance of the civil liability of the owner or a legal user of the motor vehicle;</w:t>
      </w:r>
    </w:p>
    <w:p w14:paraId="326524D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6) </w:t>
      </w:r>
      <w:r w:rsidRPr="003012A6">
        <w:rPr>
          <w:b/>
          <w:noProof/>
          <w:lang w:val="en-US"/>
        </w:rPr>
        <w:t>insurer </w:t>
      </w:r>
      <w:r w:rsidRPr="003012A6">
        <w:rPr>
          <w:noProof/>
          <w:lang w:val="en-US"/>
        </w:rPr>
        <w:t>– a person that has the right to perform the insurance of the civil liability of the owner or a legal user of the motor vehicle and that is a member of the Motor Insurers’ Bureau of Latvia (hereinafter also – the Motor Insurers’ Bureau);</w:t>
      </w:r>
    </w:p>
    <w:p w14:paraId="6D444B9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7) </w:t>
      </w:r>
      <w:r w:rsidRPr="003012A6">
        <w:rPr>
          <w:b/>
          <w:bCs/>
          <w:noProof/>
          <w:lang w:val="en-US"/>
        </w:rPr>
        <w:t>limit of insurer liability </w:t>
      </w:r>
      <w:r w:rsidRPr="003012A6">
        <w:rPr>
          <w:noProof/>
          <w:lang w:val="en-US"/>
        </w:rPr>
        <w:t>– the maximum amount of insurance indemnity to be paid;</w:t>
      </w:r>
    </w:p>
    <w:p w14:paraId="7014ABC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8) </w:t>
      </w:r>
      <w:r w:rsidRPr="003012A6">
        <w:rPr>
          <w:b/>
          <w:noProof/>
          <w:lang w:val="en-US"/>
        </w:rPr>
        <w:t>injured person </w:t>
      </w:r>
      <w:r w:rsidRPr="003012A6">
        <w:rPr>
          <w:noProof/>
          <w:lang w:val="en-US"/>
        </w:rPr>
        <w:t>– a natural person to whose health damage has been caused in a road traffic accident, except the driver of the motor vehicle that has caused the loss in the road traffic accident;</w:t>
      </w:r>
    </w:p>
    <w:p w14:paraId="640E0B7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9) [27 September 2007];</w:t>
      </w:r>
    </w:p>
    <w:p w14:paraId="09DAB3E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 xml:space="preserve">10) </w:t>
      </w:r>
      <w:r w:rsidRPr="003012A6">
        <w:rPr>
          <w:b/>
          <w:noProof/>
          <w:lang w:val="en-US"/>
        </w:rPr>
        <w:t>agreed statement </w:t>
      </w:r>
      <w:r w:rsidRPr="003012A6">
        <w:rPr>
          <w:noProof/>
          <w:lang w:val="en-US"/>
        </w:rPr>
        <w:t>– a form that the drivers of motor vehicles who are involved in a road traffic accident shall complete at the scene of the accident, confirming by signature the circumstances of the accident, the facts and the scheme of the accident;</w:t>
      </w:r>
    </w:p>
    <w:p w14:paraId="2634F02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10</w:t>
      </w:r>
      <w:r w:rsidRPr="003012A6">
        <w:rPr>
          <w:noProof/>
          <w:vertAlign w:val="superscript"/>
          <w:lang w:val="en-US"/>
        </w:rPr>
        <w:t>1</w:t>
      </w:r>
      <w:r w:rsidRPr="003012A6">
        <w:rPr>
          <w:noProof/>
          <w:lang w:val="en-US"/>
        </w:rPr>
        <w:t xml:space="preserve">) </w:t>
      </w:r>
      <w:r w:rsidRPr="003012A6">
        <w:rPr>
          <w:b/>
          <w:noProof/>
          <w:lang w:val="en-US"/>
        </w:rPr>
        <w:t>direct loss regulation </w:t>
      </w:r>
      <w:r w:rsidRPr="003012A6">
        <w:rPr>
          <w:noProof/>
          <w:lang w:val="en-US"/>
        </w:rPr>
        <w:t>– a loss compensation system under which an insurer who has insured the civil liability of the owner of the motor vehicle that has caused the losses authorises a civil liability insurer that has insured the owner of the motor vehicle to whom the losses have been caused to perform the activities laid down in this Law or a part thereof in order for a third person to receive an insurance indemnity;</w:t>
      </w:r>
    </w:p>
    <w:p w14:paraId="57ECC67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11) </w:t>
      </w:r>
      <w:r w:rsidRPr="003012A6">
        <w:rPr>
          <w:b/>
          <w:noProof/>
          <w:lang w:val="en-US"/>
        </w:rPr>
        <w:t>territory in which a motor vehicle is normally based </w:t>
      </w:r>
      <w:r w:rsidRPr="003012A6">
        <w:rPr>
          <w:noProof/>
          <w:lang w:val="en-US"/>
        </w:rPr>
        <w:t>–</w:t>
      </w:r>
    </w:p>
    <w:p w14:paraId="318721C5"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the territory of such state in which a State registration number and an appropriate State registration number plate (hereinafter – the number plate) has been issued to the motor vehicle, irrespective of whether it is a permanent or temporary number plate;</w:t>
      </w:r>
    </w:p>
    <w:p w14:paraId="2827482D"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if a certain type of motor vehicle does not require registration, but such vehicle bears a distinguishing sign analogous to the number plate, – the territory of such state in which the distinguishing sign was issued;</w:t>
      </w:r>
    </w:p>
    <w:p w14:paraId="0608B660"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c) if a certain type of motor vehicle requires neither the number plate nor a distinguishing sign – the territory of such state in which the owner or legal user of the motor vehicle permanently resides;</w:t>
      </w:r>
    </w:p>
    <w:p w14:paraId="1749340E"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d) if the motor vehicle has no number plate or if it has a number plate which does not correspond to such motor vehicle, and the motor vehicle is involved in a road traffic accident – the territory of such state in which the road traffic accident has occurred;</w:t>
      </w:r>
    </w:p>
    <w:p w14:paraId="6E5EB2E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12) </w:t>
      </w:r>
      <w:r w:rsidRPr="003012A6">
        <w:rPr>
          <w:b/>
          <w:noProof/>
          <w:lang w:val="en-US"/>
        </w:rPr>
        <w:t>motor vehicle </w:t>
      </w:r>
      <w:r w:rsidRPr="003012A6">
        <w:rPr>
          <w:noProof/>
          <w:lang w:val="en-US"/>
        </w:rPr>
        <w:t>–</w:t>
      </w:r>
    </w:p>
    <w:p w14:paraId="420171FA"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a road motor vehicle, a trailer (a semi-trailer), a moped that is to be registered with the Road Traffic Safety Directorate or the State Technical Supervision Agency, or with a local government or which has been registered in a foreign state;</w:t>
      </w:r>
    </w:p>
    <w:p w14:paraId="4C7E509F"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a tram that is to be registered with a local government;</w:t>
      </w:r>
    </w:p>
    <w:p w14:paraId="24E7C49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13) </w:t>
      </w:r>
      <w:r w:rsidRPr="003012A6">
        <w:rPr>
          <w:b/>
          <w:noProof/>
          <w:lang w:val="en-US"/>
        </w:rPr>
        <w:t>owner of the motor vehicle </w:t>
      </w:r>
      <w:r w:rsidRPr="003012A6">
        <w:rPr>
          <w:noProof/>
          <w:lang w:val="en-US"/>
        </w:rPr>
        <w:t>– a natural or legal person who owns a motor vehicle or in whose name the motor vehicle is registered;</w:t>
      </w:r>
    </w:p>
    <w:p w14:paraId="6A6CE29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14) </w:t>
      </w:r>
      <w:r w:rsidRPr="003012A6">
        <w:rPr>
          <w:b/>
          <w:noProof/>
          <w:lang w:val="en-US"/>
        </w:rPr>
        <w:t xml:space="preserve">legal user </w:t>
      </w:r>
      <w:r w:rsidRPr="003012A6">
        <w:rPr>
          <w:b/>
          <w:bCs/>
          <w:noProof/>
          <w:lang w:val="en-US"/>
        </w:rPr>
        <w:t>of the motor vehicle </w:t>
      </w:r>
      <w:r w:rsidRPr="003012A6">
        <w:rPr>
          <w:noProof/>
          <w:lang w:val="en-US"/>
        </w:rPr>
        <w:t>– a natural or legal person who is not the owner of the motor vehicle, but who uses the motor vehicle in road traffic on the basis of a power of attorney, rental agreement or other legal grounds;</w:t>
      </w:r>
    </w:p>
    <w:p w14:paraId="6E3D949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15) </w:t>
      </w:r>
      <w:r w:rsidRPr="003012A6">
        <w:rPr>
          <w:b/>
          <w:noProof/>
          <w:lang w:val="en-US"/>
        </w:rPr>
        <w:t>third person </w:t>
      </w:r>
      <w:r w:rsidRPr="003012A6">
        <w:rPr>
          <w:noProof/>
          <w:lang w:val="en-US"/>
        </w:rPr>
        <w:t>– any natural or legal person who has suffered losses due to a road traffic accident and who is entitled to an insurance indemnity. In the cases referred to in Section 31, Paragraphs five and seven of this Law, a third party is deemed to be the owner or legal user of the motor vehicle that has caused the loss in a road traffic accident.</w:t>
      </w:r>
    </w:p>
    <w:p w14:paraId="4B7B627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terms “military combat vehicle” and “trailer of military combat vehicle” used in the Law correspond to the terms used in the Road Traffic Law.</w:t>
      </w:r>
    </w:p>
    <w:p w14:paraId="577D4CD1"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9 December 2021</w:t>
      </w:r>
      <w:r w:rsidRPr="003012A6">
        <w:rPr>
          <w:noProof/>
          <w:lang w:val="en-US"/>
        </w:rPr>
        <w:t>]</w:t>
      </w:r>
    </w:p>
    <w:p w14:paraId="7CF8C2BE"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4" w:name="p2"/>
      <w:bookmarkStart w:id="5" w:name="p-25135"/>
      <w:bookmarkEnd w:id="4"/>
      <w:bookmarkEnd w:id="5"/>
    </w:p>
    <w:p w14:paraId="6E53E48A"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 Purpose of the Law</w:t>
      </w:r>
    </w:p>
    <w:p w14:paraId="2373632B"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CB024C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The purpose of the Law is to protect the interests of third persons who have suffered in road traffic accidents and govern the legal relations among the owners, legal users of motor vehicles and insurers in relation to the compulsory civil liability insurance of the owners and legal users of motor vehicles.</w:t>
      </w:r>
    </w:p>
    <w:p w14:paraId="2C802DC1"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6" w:name="n2"/>
      <w:bookmarkStart w:id="7" w:name="n-25136"/>
      <w:bookmarkEnd w:id="6"/>
      <w:bookmarkEnd w:id="7"/>
    </w:p>
    <w:p w14:paraId="4C680CD2" w14:textId="77777777" w:rsidR="003012A6" w:rsidRPr="003012A6" w:rsidRDefault="003012A6" w:rsidP="003012A6">
      <w:pPr>
        <w:keepNext/>
        <w:keepLines/>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lastRenderedPageBreak/>
        <w:t>Chapter II</w:t>
      </w:r>
    </w:p>
    <w:p w14:paraId="4EC0A79C" w14:textId="77777777" w:rsidR="003012A6" w:rsidRPr="003012A6" w:rsidRDefault="003012A6" w:rsidP="003012A6">
      <w:pPr>
        <w:keepNext/>
        <w:keepLines/>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Insurance Object and Types of Insurance Contract</w:t>
      </w:r>
    </w:p>
    <w:p w14:paraId="4FEAE4E9" w14:textId="77777777" w:rsidR="003012A6" w:rsidRPr="003012A6" w:rsidRDefault="003012A6" w:rsidP="003012A6">
      <w:pPr>
        <w:pStyle w:val="tv213"/>
        <w:keepNext/>
        <w:keepLines/>
        <w:shd w:val="clear" w:color="auto" w:fill="FFFFFF"/>
        <w:spacing w:before="0" w:beforeAutospacing="0" w:after="0" w:afterAutospacing="0"/>
        <w:jc w:val="both"/>
        <w:rPr>
          <w:b/>
          <w:bCs/>
          <w:noProof/>
          <w:lang w:val="en-US"/>
        </w:rPr>
      </w:pPr>
      <w:bookmarkStart w:id="8" w:name="p3"/>
      <w:bookmarkStart w:id="9" w:name="p-685714"/>
      <w:bookmarkEnd w:id="8"/>
      <w:bookmarkEnd w:id="9"/>
    </w:p>
    <w:p w14:paraId="015CA54D" w14:textId="77777777" w:rsidR="003012A6" w:rsidRPr="003012A6" w:rsidRDefault="003012A6" w:rsidP="003012A6">
      <w:pPr>
        <w:pStyle w:val="tv213"/>
        <w:keepNext/>
        <w:keepLines/>
        <w:shd w:val="clear" w:color="auto" w:fill="FFFFFF"/>
        <w:spacing w:before="0" w:beforeAutospacing="0" w:after="0" w:afterAutospacing="0"/>
        <w:jc w:val="both"/>
        <w:rPr>
          <w:b/>
          <w:noProof/>
          <w:lang w:val="en-US"/>
        </w:rPr>
      </w:pPr>
      <w:r w:rsidRPr="003012A6">
        <w:rPr>
          <w:b/>
          <w:noProof/>
          <w:lang w:val="en-US"/>
        </w:rPr>
        <w:t>Section 3. Object and Obligation of Compulsory Insurance</w:t>
      </w:r>
    </w:p>
    <w:p w14:paraId="5A3E289A"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p>
    <w:p w14:paraId="1DA88D8A"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r w:rsidRPr="003012A6">
        <w:rPr>
          <w:noProof/>
          <w:lang w:val="en-US"/>
        </w:rPr>
        <w:t>(1) The object of a compulsory insurance shall be the civil liability of the owner or legal user of the motor vehicle (hereinafter – the civil liability of an owner) for losses caused to a third person in a road traffic accident.</w:t>
      </w:r>
    </w:p>
    <w:p w14:paraId="664AB42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Each owner of the motor vehicle or a commercial undertaking (merchant), if the motor vehicle has been transferred for trade, shall insure the civil liability of an owner for each motor vehicle used in road traffic by entering into an insurance contract. If the owner has given a motor vehicle regarding which an insurance contract has not been entered into or the time period of an insurance contract has expired during the period of use of the motor vehicle for use to another person, the legal user of the motor vehicle shall enter into an insurance contract in the name of the owner. The owner of the motor vehicle has an obligation to enter into an insurance contract if such contract has not been entered into by the legal user of the motor vehicle.</w:t>
      </w:r>
    </w:p>
    <w:p w14:paraId="5AEE583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insurance obligation specified in Paragraph two of this Section does not exist:</w:t>
      </w:r>
    </w:p>
    <w:p w14:paraId="04BC2A1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for the owner of the motor vehicle who:</w:t>
      </w:r>
    </w:p>
    <w:p w14:paraId="41A6F5CA"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has transferred the motor vehicle which has been de-registered in accordance with the procedures laid down in laws and regulations for trade to a commercial undertaking (merchant);</w:t>
      </w:r>
    </w:p>
    <w:p w14:paraId="3D302CE3"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has transferred the motor vehicle for lease to another person;</w:t>
      </w:r>
    </w:p>
    <w:p w14:paraId="7C36C68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for the legal user of the motor vehicle who:</w:t>
      </w:r>
    </w:p>
    <w:p w14:paraId="5C6AD626"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is in employment or service relationships with the owner of the motor vehicle or – in the event of the lease of the motor vehicle – with the holder of the motor vehicle indicated in the motor vehicle registration certificate;</w:t>
      </w:r>
    </w:p>
    <w:p w14:paraId="09A65722"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participates in road traffic by performing a test run with a motor vehicle intended for trade that has been fitted by the commercial undertaking (merchant) with trade number plates in accordance with the procedures laid down in the laws and regulations regarding the trade of motor vehicles.</w:t>
      </w:r>
    </w:p>
    <w:p w14:paraId="4D697956"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6260A4BE"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0" w:name="p3_1"/>
      <w:bookmarkStart w:id="11" w:name="p-1024859"/>
      <w:bookmarkEnd w:id="10"/>
      <w:bookmarkEnd w:id="11"/>
    </w:p>
    <w:p w14:paraId="309CF852" w14:textId="77777777" w:rsidR="003012A6" w:rsidRPr="003012A6" w:rsidRDefault="003012A6" w:rsidP="003012A6">
      <w:pPr>
        <w:pStyle w:val="tv213"/>
        <w:shd w:val="clear" w:color="auto" w:fill="FFFFFF"/>
        <w:spacing w:before="0" w:beforeAutospacing="0" w:after="0" w:afterAutospacing="0"/>
        <w:jc w:val="both"/>
        <w:rPr>
          <w:b/>
          <w:bCs/>
          <w:noProof/>
          <w:lang w:val="en-US"/>
        </w:rPr>
      </w:pPr>
      <w:r w:rsidRPr="003012A6">
        <w:rPr>
          <w:b/>
          <w:noProof/>
          <w:lang w:val="en-US"/>
        </w:rPr>
        <w:t>Section 3.</w:t>
      </w:r>
      <w:r w:rsidRPr="003012A6">
        <w:rPr>
          <w:b/>
          <w:noProof/>
          <w:vertAlign w:val="superscript"/>
          <w:lang w:val="en-US"/>
        </w:rPr>
        <w:t xml:space="preserve">1 </w:t>
      </w:r>
      <w:r w:rsidRPr="003012A6">
        <w:rPr>
          <w:b/>
          <w:noProof/>
          <w:lang w:val="en-US"/>
        </w:rPr>
        <w:t>Compulsory Insurance Exception</w:t>
      </w:r>
    </w:p>
    <w:p w14:paraId="10EF3FD4" w14:textId="77777777" w:rsidR="003012A6" w:rsidRPr="003012A6" w:rsidRDefault="003012A6" w:rsidP="003012A6">
      <w:pPr>
        <w:pStyle w:val="tv213"/>
        <w:shd w:val="clear" w:color="auto" w:fill="FFFFFF"/>
        <w:spacing w:before="0" w:beforeAutospacing="0" w:after="0" w:afterAutospacing="0"/>
        <w:jc w:val="both"/>
        <w:rPr>
          <w:b/>
          <w:bCs/>
          <w:noProof/>
          <w:lang w:val="en-US"/>
        </w:rPr>
      </w:pPr>
    </w:p>
    <w:p w14:paraId="457059E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civil liability of an owner for the use of military combat vehicle and trailer of military combat vehicle registered in the Register of the National Armed Forces of the Republic of Latvia (hereinafter together – the military combat vehicle) in road traffic shall not be insured.</w:t>
      </w:r>
    </w:p>
    <w:p w14:paraId="0236652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In the case of the civil liability of an owner, the procedures for the compensation of the losses caused by the military combat vehicle to a third person shall be regulated by Sections 41.</w:t>
      </w:r>
      <w:r w:rsidRPr="003012A6">
        <w:rPr>
          <w:noProof/>
          <w:vertAlign w:val="superscript"/>
          <w:lang w:val="en-US"/>
        </w:rPr>
        <w:t xml:space="preserve">1 </w:t>
      </w:r>
      <w:r w:rsidRPr="003012A6">
        <w:rPr>
          <w:noProof/>
          <w:lang w:val="en-US"/>
        </w:rPr>
        <w:t>and 41.</w:t>
      </w:r>
      <w:r w:rsidRPr="003012A6">
        <w:rPr>
          <w:noProof/>
          <w:vertAlign w:val="superscript"/>
          <w:lang w:val="en-US"/>
        </w:rPr>
        <w:t xml:space="preserve">2 </w:t>
      </w:r>
      <w:r w:rsidRPr="003012A6">
        <w:rPr>
          <w:noProof/>
          <w:lang w:val="en-US"/>
        </w:rPr>
        <w:t>of this Law.</w:t>
      </w:r>
    </w:p>
    <w:p w14:paraId="7BD3B919"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 9 December 2021</w:t>
      </w:r>
      <w:r w:rsidRPr="003012A6">
        <w:rPr>
          <w:noProof/>
          <w:lang w:val="en-US"/>
        </w:rPr>
        <w:t>]</w:t>
      </w:r>
    </w:p>
    <w:p w14:paraId="0470E0CF"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2" w:name="p4"/>
      <w:bookmarkStart w:id="13" w:name="p-25138"/>
      <w:bookmarkEnd w:id="12"/>
      <w:bookmarkEnd w:id="13"/>
    </w:p>
    <w:p w14:paraId="796D1ED1"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 Types of an Insurance Contract</w:t>
      </w:r>
    </w:p>
    <w:p w14:paraId="6A442BEA"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45590B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There are the following types of insurance contracts:</w:t>
      </w:r>
    </w:p>
    <w:p w14:paraId="719E8F9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a standard contract;</w:t>
      </w:r>
    </w:p>
    <w:p w14:paraId="6AF80B3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a frontier insurance contract;</w:t>
      </w:r>
    </w:p>
    <w:p w14:paraId="48D2479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the international insurance contract (hereinafter also – the Green Card).</w:t>
      </w:r>
    </w:p>
    <w:p w14:paraId="46106DC0"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4" w:name="p4_1"/>
      <w:bookmarkStart w:id="15" w:name="p-409625"/>
      <w:bookmarkEnd w:id="14"/>
      <w:bookmarkEnd w:id="15"/>
    </w:p>
    <w:p w14:paraId="7F4F440D" w14:textId="77777777" w:rsidR="003012A6" w:rsidRPr="003012A6" w:rsidRDefault="003012A6" w:rsidP="003012A6">
      <w:pPr>
        <w:pStyle w:val="tv213"/>
        <w:keepNext/>
        <w:keepLines/>
        <w:shd w:val="clear" w:color="auto" w:fill="FFFFFF"/>
        <w:spacing w:before="0" w:beforeAutospacing="0" w:after="0" w:afterAutospacing="0"/>
        <w:jc w:val="both"/>
        <w:rPr>
          <w:b/>
          <w:bCs/>
          <w:noProof/>
          <w:lang w:val="en-US"/>
        </w:rPr>
      </w:pPr>
      <w:r w:rsidRPr="003012A6">
        <w:rPr>
          <w:b/>
          <w:noProof/>
          <w:lang w:val="en-US"/>
        </w:rPr>
        <w:lastRenderedPageBreak/>
        <w:t>Section 4.</w:t>
      </w:r>
      <w:r w:rsidRPr="003012A6">
        <w:rPr>
          <w:b/>
          <w:noProof/>
          <w:vertAlign w:val="superscript"/>
          <w:lang w:val="en-US"/>
        </w:rPr>
        <w:t xml:space="preserve">1 </w:t>
      </w:r>
      <w:r w:rsidRPr="003012A6">
        <w:rPr>
          <w:b/>
          <w:noProof/>
          <w:lang w:val="en-US"/>
        </w:rPr>
        <w:t>Entering into an Insurance Contract</w:t>
      </w:r>
    </w:p>
    <w:p w14:paraId="1EF296BE" w14:textId="77777777" w:rsidR="003012A6" w:rsidRPr="003012A6" w:rsidRDefault="003012A6" w:rsidP="003012A6">
      <w:pPr>
        <w:pStyle w:val="tv213"/>
        <w:keepNext/>
        <w:keepLines/>
        <w:shd w:val="clear" w:color="auto" w:fill="FFFFFF"/>
        <w:spacing w:before="0" w:beforeAutospacing="0" w:after="0" w:afterAutospacing="0"/>
        <w:jc w:val="both"/>
        <w:rPr>
          <w:b/>
          <w:bCs/>
          <w:noProof/>
          <w:lang w:val="en-US"/>
        </w:rPr>
      </w:pPr>
    </w:p>
    <w:p w14:paraId="5B8DBFC7"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r w:rsidRPr="003012A6">
        <w:rPr>
          <w:noProof/>
          <w:lang w:val="en-US"/>
        </w:rPr>
        <w:t>(1) A standard contract shall be entered into in person or using the means of distance communication.</w:t>
      </w:r>
    </w:p>
    <w:p w14:paraId="68031D7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frontier insurance contract and an international insurance contract (Green Card) may only be entered into in person.</w:t>
      </w:r>
    </w:p>
    <w:p w14:paraId="5A8D645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Upon entering into a standard contract and an international insurance contract (Green Card) in respect of a motor vehicle registered in the Republic of Latvia, the insurer shall transfer the data on the concluded contract to the information system of the compulsory civil liability insurance of the owners of motor vehicles at the time of entering into the contract. If a standard contract is entered into using the means of distance communication, an insurer shall send a certified confirmation regarding the concluded insurance contract to the policy holder, including therein a reference to the publicly available source of information regarding the compulsory civil liability insurance of the owners of road motor vehicles on the website where it is possible to verify the validity of the insurance contract free of charge.</w:t>
      </w:r>
    </w:p>
    <w:p w14:paraId="7D4E89AF"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w:t>
      </w:r>
      <w:r w:rsidRPr="003012A6">
        <w:rPr>
          <w:noProof/>
          <w:lang w:val="en-US"/>
        </w:rPr>
        <w:t>]</w:t>
      </w:r>
    </w:p>
    <w:p w14:paraId="4904EDFE"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6" w:name="p5"/>
      <w:bookmarkStart w:id="17" w:name="p-685715"/>
      <w:bookmarkEnd w:id="16"/>
      <w:bookmarkEnd w:id="17"/>
    </w:p>
    <w:p w14:paraId="5D2B0702"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5. Standard Contract</w:t>
      </w:r>
    </w:p>
    <w:p w14:paraId="56B8BA7B"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07D6E9F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 standard contract is an insurance contract entered into with regard to:</w:t>
      </w:r>
    </w:p>
    <w:p w14:paraId="5ADA3DB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a motor vehicle registered or alienated in the Republic of Latvia;</w:t>
      </w:r>
    </w:p>
    <w:p w14:paraId="017E439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a motor vehicle alienated or de-registered in another country of the European Economic Area or the Swiss Confederation for the purpose of exporting it from the respective country and registering it in the Republic of Latvia;</w:t>
      </w:r>
    </w:p>
    <w:p w14:paraId="63F2B9F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[22 September 2011];</w:t>
      </w:r>
    </w:p>
    <w:p w14:paraId="71D5EE1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[22 September 2011];</w:t>
      </w:r>
    </w:p>
    <w:p w14:paraId="371C8D4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a motor vehicle intended for trade which has been fitted by the commercial undertaking (merchant) with trade number plates in accordance with the procedures laid down in the laws and regulations regarding the trade of motor vehicles.</w:t>
      </w:r>
    </w:p>
    <w:p w14:paraId="5D63AB7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In order to enter into a standard contract with regard to a new motor vehicle that has not been previously registered in the Republic of Latvia or in other countries, it shall first be registered in the Republic of Latvia.</w:t>
      </w:r>
    </w:p>
    <w:p w14:paraId="53B4C3B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 standard contract shall be in effect in the countries of the European Economic Area and other countries which have joined the Multilateral Agreement between the National Insurers’ Bureaux of the Member States of the European Economic Area and other Associate States of 30 May 2002.</w:t>
      </w:r>
    </w:p>
    <w:p w14:paraId="58C485F7"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065429B4"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8" w:name="p6"/>
      <w:bookmarkStart w:id="19" w:name="p-685716"/>
      <w:bookmarkEnd w:id="18"/>
      <w:bookmarkEnd w:id="19"/>
    </w:p>
    <w:p w14:paraId="65D0911D"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6. Frontier Insurance Contract</w:t>
      </w:r>
    </w:p>
    <w:p w14:paraId="0D5C049E"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E29D74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 frontier insurance contract is an insurance contract entered into with regard to a motor vehicle registered in a country which is not a country of the European Economic Area or the Swiss Confederation if the driver of such motor vehicle is unable to present the contract of compulsory civil liability insurance of the owner of the motor vehicle that is in effect in the territory of the Republic of Latvia.</w:t>
      </w:r>
    </w:p>
    <w:p w14:paraId="463462E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frontier insurance contract shall be in effect within the territory of the European Economic Area and in the Swiss Confederation.</w:t>
      </w:r>
    </w:p>
    <w:p w14:paraId="62C34D40"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14 March 2019</w:t>
      </w:r>
      <w:r w:rsidRPr="003012A6">
        <w:rPr>
          <w:noProof/>
          <w:lang w:val="en-US"/>
        </w:rPr>
        <w:t>]</w:t>
      </w:r>
    </w:p>
    <w:p w14:paraId="79776A76"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20" w:name="p7"/>
      <w:bookmarkStart w:id="21" w:name="p-409627"/>
      <w:bookmarkEnd w:id="20"/>
      <w:bookmarkEnd w:id="21"/>
    </w:p>
    <w:p w14:paraId="753C2561" w14:textId="77777777" w:rsidR="003012A6" w:rsidRPr="003012A6" w:rsidRDefault="003012A6" w:rsidP="003012A6">
      <w:pPr>
        <w:pStyle w:val="tv213"/>
        <w:keepNext/>
        <w:keepLines/>
        <w:shd w:val="clear" w:color="auto" w:fill="FFFFFF"/>
        <w:spacing w:before="0" w:beforeAutospacing="0" w:after="0" w:afterAutospacing="0"/>
        <w:jc w:val="both"/>
        <w:rPr>
          <w:b/>
          <w:noProof/>
          <w:lang w:val="en-US"/>
        </w:rPr>
      </w:pPr>
      <w:r w:rsidRPr="003012A6">
        <w:rPr>
          <w:b/>
          <w:noProof/>
          <w:lang w:val="en-US"/>
        </w:rPr>
        <w:lastRenderedPageBreak/>
        <w:t>Section 7. International Insurance Contract (Green Card)</w:t>
      </w:r>
    </w:p>
    <w:p w14:paraId="1F72E577"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p>
    <w:p w14:paraId="15D9B703"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r w:rsidRPr="003012A6">
        <w:rPr>
          <w:noProof/>
          <w:lang w:val="en-US"/>
        </w:rPr>
        <w:t>(1) An international insurance contract (Green Card) is an insurance contract entered into regarding a motor vehicle that is registered in the Republic of Latvia and participates in road traffic in a country which is a member state of the Green Card system. Such insurance contract that has been entered into regarding a motor vehicle registered in a country which is not a member state of the Green Card system shall also be considered an international insurance contract (Green Card) if international agreements provide for entering into such contract.</w:t>
      </w:r>
    </w:p>
    <w:p w14:paraId="5C4EAB1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Green Card shall be in effect in the countries indicated in an insurance policy.</w:t>
      </w:r>
    </w:p>
    <w:p w14:paraId="510618E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owner of the motor vehicle registered in the Republic of Latvia may enter into an international insurance contract only with an insurer that is a member of the Motor Insurers’ Bureau.</w:t>
      </w:r>
    </w:p>
    <w:p w14:paraId="71F6FCD5"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w:t>
      </w:r>
      <w:r w:rsidRPr="003012A6">
        <w:rPr>
          <w:noProof/>
          <w:lang w:val="en-US"/>
        </w:rPr>
        <w:t>]</w:t>
      </w:r>
    </w:p>
    <w:p w14:paraId="2B4E752F"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22" w:name="p8"/>
      <w:bookmarkStart w:id="23" w:name="p-149037"/>
      <w:bookmarkEnd w:id="22"/>
      <w:bookmarkEnd w:id="23"/>
    </w:p>
    <w:p w14:paraId="7BF26503"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8. Insurance Policy and the Duplicate Thereof</w:t>
      </w:r>
    </w:p>
    <w:p w14:paraId="1D1A153C"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0CAD5D1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has an obligation to issue an insurance policy:</w:t>
      </w:r>
    </w:p>
    <w:p w14:paraId="71D8067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immediately after entering into a frontier insurance contract or an international insurance contract (Green Card);</w:t>
      </w:r>
    </w:p>
    <w:p w14:paraId="077D641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immediately after entering into a standard contract, if it has been entered into without using the means of distance communication;</w:t>
      </w:r>
    </w:p>
    <w:p w14:paraId="7075A43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within five working days after receipt of the request of the owner of the motor vehicle or the person who has entered into a standard contract if it has been entered into using the means of distance communication. A legal person shall submit a written application for receiving an insurance policy.</w:t>
      </w:r>
    </w:p>
    <w:p w14:paraId="6C2AA8D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non-existence of a written insurance policy shall not affect the validity of the insurance contract.</w:t>
      </w:r>
    </w:p>
    <w:p w14:paraId="3B9C943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an insurance policy has been stolen, lost, perished or damaged, the owner of the motor vehicle shall submit a written submission to the insurer who has insured the civil liability of the owner of the motor vehicle with a request to issue a duplicate of the insurance policy. The insurer shall issue the duplicate of the insurance policy within two days. The insurer has the right to charge a fee for the issuance of the duplicate of the insurance policy, however, such charge must not exceed two per cent of the insurance premium that is determined in the insurance contract.</w:t>
      </w:r>
    </w:p>
    <w:p w14:paraId="00EF579B"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 xml:space="preserve">27 September 2007 </w:t>
      </w:r>
      <w:r w:rsidRPr="003012A6">
        <w:rPr>
          <w:noProof/>
          <w:lang w:val="en-US"/>
        </w:rPr>
        <w:t>/ </w:t>
      </w:r>
      <w:r w:rsidRPr="003012A6">
        <w:rPr>
          <w:i/>
          <w:iCs/>
          <w:noProof/>
          <w:lang w:val="en-US"/>
        </w:rPr>
        <w:t>See Transitional Provisions</w:t>
      </w:r>
      <w:r w:rsidRPr="003012A6">
        <w:rPr>
          <w:noProof/>
          <w:lang w:val="en-US"/>
        </w:rPr>
        <w:t>]</w:t>
      </w:r>
    </w:p>
    <w:p w14:paraId="79008350"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24" w:name="p9"/>
      <w:bookmarkStart w:id="25" w:name="p-766567"/>
      <w:bookmarkEnd w:id="24"/>
      <w:bookmarkEnd w:id="25"/>
    </w:p>
    <w:p w14:paraId="23BA8223"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9. Term of Validity of an Insurance Contract and Its Entering into Effect</w:t>
      </w:r>
    </w:p>
    <w:p w14:paraId="451F3149"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8B29CA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 standard contract shall be entered into for one, three, six, nine, or 12 months, except for the cases where:</w:t>
      </w:r>
    </w:p>
    <w:p w14:paraId="57318CE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motor vehicle has been registered temporarily. In such case the standard contract may be entered into until expiry of the term of validity indicated in the registration certificate of the motor vehicle, not exceeding 12 months;</w:t>
      </w:r>
    </w:p>
    <w:p w14:paraId="22F7AE5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motor vehicle has been de-registered in the Republic of Latvia and it has been granted the permission to participate in road traffic. In such case the standard contract may be entered into for the term indicated in the registration certificate of the motor vehicle;</w:t>
      </w:r>
    </w:p>
    <w:p w14:paraId="12E84EC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[17 December 2020 / See Paragraph 21 of Transitional Provisions];</w:t>
      </w:r>
    </w:p>
    <w:p w14:paraId="7523A00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a transit number card has been issued to the motor vehicle. In such case the standard contract shall be entered into for the term of validity indicated in the transit number card;</w:t>
      </w:r>
    </w:p>
    <w:p w14:paraId="72BE338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a testing number card has been issued to the motor vehicle. In such case the standard contract shall be entered into for the term of validity indicated in the testing number card, not exceeding 12 months;</w:t>
      </w:r>
    </w:p>
    <w:p w14:paraId="05CBDB4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6) trade number plates have been issued to the commercial undertaking (merchant). In such case the standard contract shall be entered into for the term of validity of the trade number plate, not exceeding 12 months.</w:t>
      </w:r>
    </w:p>
    <w:p w14:paraId="78A7D16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w:t>
      </w:r>
      <w:r w:rsidRPr="003012A6">
        <w:rPr>
          <w:noProof/>
          <w:vertAlign w:val="superscript"/>
          <w:lang w:val="en-US"/>
        </w:rPr>
        <w:t>1</w:t>
      </w:r>
      <w:r w:rsidRPr="003012A6">
        <w:rPr>
          <w:noProof/>
          <w:lang w:val="en-US"/>
        </w:rPr>
        <w:t>) If the motor vehicle has been alienated or de-registered in the country of the European Economic Area or the Swiss Confederation in order to export it from the respective country and to register it in the Republic of Latvia, such standard contract shall be entered into for 30 days.</w:t>
      </w:r>
    </w:p>
    <w:p w14:paraId="591A9AB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frontier insurance contract shall be entered into for a time period from one to 12 months.</w:t>
      </w:r>
    </w:p>
    <w:p w14:paraId="6CAD4C7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An international insurance contract (Green Card) shall be entered into for a time period from 15 days to 12 months.</w:t>
      </w:r>
    </w:p>
    <w:p w14:paraId="4F5A8A9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An insurance contract shall come into effect at the time of entering into it or within the time period specified in the insurance contract, but not later than within three months after entering into it. If the insurance contract comes into effect until 12:00, then, when calculating the expiry term of the contract, the day of entry into effect thereof shall be included, but if the insurance contract has been entered into at 12:00 or later, that day shall not be included.</w:t>
      </w:r>
    </w:p>
    <w:p w14:paraId="5F832F99"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 xml:space="preserve">27 September 2007; 14 March 2019; 17 December 2020 </w:t>
      </w:r>
      <w:r w:rsidRPr="003012A6">
        <w:rPr>
          <w:noProof/>
          <w:lang w:val="en-US"/>
        </w:rPr>
        <w:t>/ </w:t>
      </w:r>
      <w:r w:rsidRPr="003012A6">
        <w:rPr>
          <w:i/>
          <w:iCs/>
          <w:noProof/>
          <w:lang w:val="en-US"/>
        </w:rPr>
        <w:t>The new wording of the introductory part of Paragraph one and Paragraph 1.</w:t>
      </w:r>
      <w:r w:rsidRPr="003012A6">
        <w:rPr>
          <w:i/>
          <w:iCs/>
          <w:noProof/>
          <w:vertAlign w:val="superscript"/>
          <w:lang w:val="en-US"/>
        </w:rPr>
        <w:t xml:space="preserve">1 </w:t>
      </w:r>
      <w:r w:rsidRPr="003012A6">
        <w:rPr>
          <w:i/>
          <w:iCs/>
          <w:noProof/>
          <w:lang w:val="en-US"/>
        </w:rPr>
        <w:t>shall come into force on 1 July 2021. See Paragraph 21 of Transitional Provisions</w:t>
      </w:r>
      <w:r w:rsidRPr="003012A6">
        <w:rPr>
          <w:noProof/>
          <w:lang w:val="en-US"/>
        </w:rPr>
        <w:t>]</w:t>
      </w:r>
    </w:p>
    <w:p w14:paraId="46C5E6A2"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26" w:name="p9_1"/>
      <w:bookmarkStart w:id="27" w:name="p-766568"/>
      <w:bookmarkEnd w:id="26"/>
      <w:bookmarkEnd w:id="27"/>
    </w:p>
    <w:p w14:paraId="312DBDD4" w14:textId="77777777" w:rsidR="003012A6" w:rsidRPr="003012A6" w:rsidRDefault="003012A6" w:rsidP="003012A6">
      <w:pPr>
        <w:pStyle w:val="tv213"/>
        <w:shd w:val="clear" w:color="auto" w:fill="FFFFFF"/>
        <w:spacing w:before="0" w:beforeAutospacing="0" w:after="0" w:afterAutospacing="0"/>
        <w:jc w:val="both"/>
        <w:rPr>
          <w:b/>
          <w:bCs/>
          <w:noProof/>
          <w:lang w:val="en-US"/>
        </w:rPr>
      </w:pPr>
      <w:r w:rsidRPr="003012A6">
        <w:rPr>
          <w:b/>
          <w:noProof/>
          <w:lang w:val="en-US"/>
        </w:rPr>
        <w:t>Section 9.</w:t>
      </w:r>
      <w:r w:rsidRPr="003012A6">
        <w:rPr>
          <w:b/>
          <w:noProof/>
          <w:vertAlign w:val="superscript"/>
          <w:lang w:val="en-US"/>
        </w:rPr>
        <w:t xml:space="preserve">1 </w:t>
      </w:r>
      <w:r w:rsidRPr="003012A6">
        <w:rPr>
          <w:b/>
          <w:noProof/>
          <w:lang w:val="en-US"/>
        </w:rPr>
        <w:t>Data Required for Entering into an Insurance Contract</w:t>
      </w:r>
    </w:p>
    <w:p w14:paraId="42D833D9" w14:textId="77777777" w:rsidR="003012A6" w:rsidRPr="003012A6" w:rsidRDefault="003012A6" w:rsidP="003012A6">
      <w:pPr>
        <w:pStyle w:val="tv213"/>
        <w:shd w:val="clear" w:color="auto" w:fill="FFFFFF"/>
        <w:spacing w:before="0" w:beforeAutospacing="0" w:after="0" w:afterAutospacing="0"/>
        <w:jc w:val="both"/>
        <w:rPr>
          <w:b/>
          <w:bCs/>
          <w:noProof/>
          <w:lang w:val="en-US"/>
        </w:rPr>
      </w:pPr>
    </w:p>
    <w:p w14:paraId="7B49F0C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following data shall be necessary for entering into an insurance contract:</w:t>
      </w:r>
    </w:p>
    <w:p w14:paraId="5EA6360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personal data (the given name, surname and personal identity number of a natural person, or the name and registration number of a legal person);</w:t>
      </w:r>
    </w:p>
    <w:p w14:paraId="297314E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following data on the motor vehicle:</w:t>
      </w:r>
    </w:p>
    <w:p w14:paraId="3EF535B6"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the registration data of the motor vehicle if a motor vehicle registration certificate has been issued;</w:t>
      </w:r>
    </w:p>
    <w:p w14:paraId="601A5A83"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the data indicated in the document certifying the ownership rights of the owner of the motor vehicle if the motor vehicle has been alienated in the Republic of Latvia or if it has been alienated or de-registered in the country of the European Economic Area or the Swiss Confederation in order to export it from the respective country and to register it in the Republic of Latvia;</w:t>
      </w:r>
    </w:p>
    <w:p w14:paraId="6E0F33CC"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c) the data indicated in the transit number card if a transit number card has been issued to a motor vehicle;</w:t>
      </w:r>
    </w:p>
    <w:p w14:paraId="5842FBA4"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d) the data indicated in the testing number card if a testing number card has been issued to a motor vehicle;</w:t>
      </w:r>
    </w:p>
    <w:p w14:paraId="1CBC9706"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e) the data indicated in the register intended for the trade of motor vehicles if trade number plates have been issued to the commercial undertaking (merchant);</w:t>
      </w:r>
    </w:p>
    <w:p w14:paraId="09FA8FDC"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f) the data indicated in the licence card issued for a motor vehicle for commercial passenger car services;</w:t>
      </w:r>
    </w:p>
    <w:p w14:paraId="6C6D93C1"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g) the data indicated regarding a motor vehicle which has been issued with taxi licence plates.</w:t>
      </w:r>
    </w:p>
    <w:p w14:paraId="42CA531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An insurance contract shall indicate:</w:t>
      </w:r>
    </w:p>
    <w:p w14:paraId="66E27C7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motor vehicle registration certificate number referred to in Paragraph one, Clause 2, Sub-clause “a” of this Section or the document referred to in Paragraph one, Clause 2, Sub-clause “c”, “d”, or “e” of this Section and the number thereof;</w:t>
      </w:r>
    </w:p>
    <w:p w14:paraId="19CE86C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type, date of issuance, and number, if such exists, of the document referred to in Paragraph one, Clause 2, Sub-clause “b” of this Section.</w:t>
      </w:r>
    </w:p>
    <w:p w14:paraId="2316339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upon entering into an insurance contract, a policy holder provides to the insurer information requested thereby for the assessment of the possibility of occurrence of the insured risk, the policy holder shall be liable for the accuracy of the provided relevant information.</w:t>
      </w:r>
    </w:p>
    <w:p w14:paraId="25C564B9"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 14 March 2019; 17 December 2020</w:t>
      </w:r>
      <w:r w:rsidRPr="003012A6">
        <w:rPr>
          <w:noProof/>
          <w:lang w:val="en-US"/>
        </w:rPr>
        <w:t>]</w:t>
      </w:r>
    </w:p>
    <w:p w14:paraId="20B5CA47"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28" w:name="p9_2"/>
      <w:bookmarkStart w:id="29" w:name="p-1024866"/>
      <w:bookmarkEnd w:id="28"/>
      <w:bookmarkEnd w:id="29"/>
    </w:p>
    <w:p w14:paraId="791DBAB0" w14:textId="77777777" w:rsidR="003012A6" w:rsidRPr="003012A6" w:rsidRDefault="003012A6" w:rsidP="003012A6">
      <w:pPr>
        <w:pStyle w:val="tv213"/>
        <w:shd w:val="clear" w:color="auto" w:fill="FFFFFF"/>
        <w:spacing w:before="0" w:beforeAutospacing="0" w:after="0" w:afterAutospacing="0"/>
        <w:ind w:left="1560" w:hanging="1560"/>
        <w:jc w:val="both"/>
        <w:rPr>
          <w:b/>
          <w:bCs/>
          <w:noProof/>
          <w:lang w:val="en-US"/>
        </w:rPr>
      </w:pPr>
      <w:r w:rsidRPr="003012A6">
        <w:rPr>
          <w:b/>
          <w:noProof/>
          <w:lang w:val="en-US"/>
        </w:rPr>
        <w:lastRenderedPageBreak/>
        <w:t>Section 9.</w:t>
      </w:r>
      <w:r w:rsidRPr="003012A6">
        <w:rPr>
          <w:b/>
          <w:noProof/>
          <w:vertAlign w:val="superscript"/>
          <w:lang w:val="en-US"/>
        </w:rPr>
        <w:t xml:space="preserve">2 </w:t>
      </w:r>
      <w:r w:rsidRPr="003012A6">
        <w:rPr>
          <w:b/>
          <w:noProof/>
          <w:lang w:val="en-US"/>
        </w:rPr>
        <w:t>Data Required for the Notification of Termination of an Insurance Contract Prior to Expiration Thereof and Refund of the Unused Insurance Premium or Part Thereof</w:t>
      </w:r>
    </w:p>
    <w:p w14:paraId="048FFB49" w14:textId="77777777" w:rsidR="003012A6" w:rsidRPr="003012A6" w:rsidRDefault="003012A6" w:rsidP="003012A6">
      <w:pPr>
        <w:pStyle w:val="tv213"/>
        <w:shd w:val="clear" w:color="auto" w:fill="FFFFFF"/>
        <w:spacing w:before="0" w:beforeAutospacing="0" w:after="0" w:afterAutospacing="0"/>
        <w:jc w:val="both"/>
        <w:rPr>
          <w:b/>
          <w:bCs/>
          <w:noProof/>
          <w:lang w:val="en-US"/>
        </w:rPr>
      </w:pPr>
    </w:p>
    <w:p w14:paraId="22A7D10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For the purpose of the notification of termination of an insurance contract prior to expiration thereof and refund of the unused insurance premium or part thereof:</w:t>
      </w:r>
    </w:p>
    <w:p w14:paraId="1B0B95A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at the time of entering into an insurance contract, a policy holder shall provide the electronic mail address or mobile telephone number of the owner of the motor vehicle or, in the event of the lease of the motor vehicle, the holder of the motor vehicle indicated in the motor vehicle registration certificate and the policy holder;</w:t>
      </w:r>
    </w:p>
    <w:p w14:paraId="2679B8E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insurer shall, after entering into an insurance contract, send the data referred to in Clause 1 of this Paragraph to the Motor Insurers’ Bureau and shall delete such data after sending thereof.</w:t>
      </w:r>
    </w:p>
    <w:p w14:paraId="26B86D5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Upon termination of an insurance contract in one of the cases referred to in Section 10, Paragraph one of this Law, except for the case referred to in Section 10, Paragraph one, Clause 1, Sub-clause “b” and Clause 11, Sub-clause “b” of this Law, the Motor Insurers’ Bureau shall send a notification:</w:t>
      </w:r>
    </w:p>
    <w:p w14:paraId="0C464A4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to the insurer who has entered into the insurance contract of termination of the insurance contract prior to expiration thereof;</w:t>
      </w:r>
    </w:p>
    <w:p w14:paraId="7F9CC38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to the owner of the motor vehicle or, in the event of the lease of the motor vehicle, to the holder of the motor vehicle indicated in the motor vehicle registration certificate to his or her electronic mail address or mobile telephone number of termination of the insurance contract prior to expiration thereof;</w:t>
      </w:r>
    </w:p>
    <w:p w14:paraId="3C054F2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to the policy holder to his or her electronic mail address or mobile telephone number of termination of the insurance contract prior to expiration thereof and of the right of the person to refund of the unused insurance premium or part thereof.</w:t>
      </w:r>
    </w:p>
    <w:p w14:paraId="32B99D6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policy holder shall be responsible for the veracity of the information provided in Paragraph one, Clause 1 of this Section.</w:t>
      </w:r>
    </w:p>
    <w:p w14:paraId="15D827ED"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9 December 2021 / Section shall come into force on 1 July 2022. See Paragraph 25 of Transitional Provisions</w:t>
      </w:r>
      <w:r w:rsidRPr="003012A6">
        <w:rPr>
          <w:noProof/>
          <w:lang w:val="en-US"/>
        </w:rPr>
        <w:t>]</w:t>
      </w:r>
    </w:p>
    <w:p w14:paraId="208068B8"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30" w:name="p10"/>
      <w:bookmarkStart w:id="31" w:name="p-1024869"/>
      <w:bookmarkEnd w:id="30"/>
      <w:bookmarkEnd w:id="31"/>
    </w:p>
    <w:p w14:paraId="793E2877"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10. Termination of Insurance Contract Prior to Expiration Thereof</w:t>
      </w:r>
    </w:p>
    <w:p w14:paraId="60A36453"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774CB12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insurance contract shall terminate prior to expiration thereof in cases where:</w:t>
      </w:r>
    </w:p>
    <w:p w14:paraId="5435C9D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owner of the motor vehicle is changed:</w:t>
      </w:r>
    </w:p>
    <w:p w14:paraId="2E8D0377"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on the basis of an entry certifying the change of ownership rights of the owner of the motor vehicle in the State or local government register for motor vehicles;</w:t>
      </w:r>
    </w:p>
    <w:p w14:paraId="72CAB535"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on the basis of the document certifying the ownership rights of the owner of the motor vehicle in cases where the motor vehicle has not yet been re-registered in the State or local government register for motor vehicles;</w:t>
      </w:r>
    </w:p>
    <w:p w14:paraId="6596AF4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motor vehicle with the number plate of another country of the European Economic Area or the Swiss Confederation in respect of which an insurance contract has been entered into in accordance with Section 5, Paragraph one, Clause 2 of this Law is registered in the Republic of Latvia;</w:t>
      </w:r>
    </w:p>
    <w:p w14:paraId="60D049A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a transit number card has been issued to the motor vehicle;</w:t>
      </w:r>
    </w:p>
    <w:p w14:paraId="31A78C3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taxi licence plates have been issued to the motor vehicle;</w:t>
      </w:r>
    </w:p>
    <w:p w14:paraId="03BA614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a licence card for commercial passenger car services comes into effect for the motor vehicle;</w:t>
      </w:r>
    </w:p>
    <w:p w14:paraId="20320DE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a certification of the write-off of the motor vehicle has been issued thereto;</w:t>
      </w:r>
    </w:p>
    <w:p w14:paraId="3B4CF49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in the event of the lease of the motor vehicle – the holder of the motor vehicle indicated in the motor vehicle registration certificate has changed;</w:t>
      </w:r>
    </w:p>
    <w:p w14:paraId="1251421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8) the motor vehicle has been transferred to a commercial undertaking (merchant) for trade in accordance with the procedures laid down in laws and regulations and a note has been made thereon in the register of the Road Traffic Safety Directorate or the State Technical Supervision Agency;</w:t>
      </w:r>
    </w:p>
    <w:p w14:paraId="52614D6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9) the motor vehicle changes its identification (chassis) number upon re-registration of the motor vehicle in the State or local government register for motor vehicles;</w:t>
      </w:r>
    </w:p>
    <w:p w14:paraId="79E2B16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10) the motor vehicle is excluded from the State or local government register for motor vehicles;</w:t>
      </w:r>
    </w:p>
    <w:p w14:paraId="08BD49A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11) the motor vehicle which has a number plate of the Republic of Latvia is registered in another country and such information:</w:t>
      </w:r>
    </w:p>
    <w:p w14:paraId="60BEBE1E"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is available in the State or local government register for motor vehicles;</w:t>
      </w:r>
    </w:p>
    <w:p w14:paraId="10905ED1"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is not available in the State or local government register for motor vehicles.</w:t>
      </w:r>
    </w:p>
    <w:p w14:paraId="0D922A3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conditions of Paragraph one of this Section shall not apply to:</w:t>
      </w:r>
    </w:p>
    <w:p w14:paraId="3B69E22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cases of the lease of the motor vehicle where the motor vehicle is re-registered and any of the following conditions is met:</w:t>
      </w:r>
    </w:p>
    <w:p w14:paraId="68160D7E"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the holder of the motor vehicle indicated in the motor vehicle registration certificate becomes the owner of the motor vehicle;</w:t>
      </w:r>
    </w:p>
    <w:p w14:paraId="3110895E"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the owner of the motor vehicle indicated in the motor vehicle registration certificate becomes the holder of the motor vehicle;</w:t>
      </w:r>
    </w:p>
    <w:p w14:paraId="6272B8E2"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c) the owner of the motor vehicle indicated in the motor vehicle registration certificate has changed without changing the holder of the motor vehicle indicated in the motor vehicle registration certificate;</w:t>
      </w:r>
    </w:p>
    <w:p w14:paraId="662B98D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to cases where, at the time of entering into an insurance contract:</w:t>
      </w:r>
    </w:p>
    <w:p w14:paraId="3193F2D6"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taxi licence plates have been issued for a motor vehicle and new taxi licence plates are issued during the duration of the insurance contract;</w:t>
      </w:r>
    </w:p>
    <w:p w14:paraId="13D7B717"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a licence card for commercial passenger car services has been in effect for a motor vehicle and a new licence card for commercial passenger car services comes into effect during the duration of the insurance contract;</w:t>
      </w:r>
    </w:p>
    <w:p w14:paraId="55979B6F"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c) transit number plates have been issued for a motor vehicle and new transit number plates are issued during the duration of the insurance contract.</w:t>
      </w:r>
    </w:p>
    <w:p w14:paraId="3432E65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An insurance contract shall terminate prior to expiration thereof, i.e. from the time determined in the application submitted to the insurer, but not earlier than from the time of the submission of the application if the owner of the motor vehicle or, in the event of the lease of the motor vehicle, the holder of the motor vehicle indicated in the motor vehicle registration certificate (if he or she or it has entered into an appropriate insurance contract) submits to the insurer a written application for the termination of an insurance contract prior to expiration thereof and appends thereto the documents certifying the occurrence of the following circumstances:</w:t>
      </w:r>
    </w:p>
    <w:p w14:paraId="1FBC4CF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motor vehicle has left the possession of the owner, keeper or user not because of their fault, but due to illegal activities of another person and it has been notified to the relevant law enforcement authorities in accordance with the procedures laid down in laws and regulations;</w:t>
      </w:r>
    </w:p>
    <w:p w14:paraId="15E2392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there is a mistake in the information indicated in the insurance contract;</w:t>
      </w:r>
    </w:p>
    <w:p w14:paraId="22B7BD0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the legal person – the owner of the motor vehicle or – in the event of the lease of the motor vehicle – the holder of the motor vehicle indicated in the motor vehicle registration certificate is being liquidated;</w:t>
      </w:r>
    </w:p>
    <w:p w14:paraId="7DDB74E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the name (for a legal person) or the given name or surname (for a natural person) of the owner of the motor vehicle or – in the event of the lease of the motor vehicle – the holder of the motor vehicle indicated in the motor vehicle registration certificate is being changed;</w:t>
      </w:r>
    </w:p>
    <w:p w14:paraId="6721C1E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the licence of the insurer to perform a compulsory civil liability insurance of the owners of motor vehicles has been cancelled;</w:t>
      </w:r>
    </w:p>
    <w:p w14:paraId="1519777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6) the liquidation of the insurer has been initiated in accordance with the procedures laid down in laws and regulations;</w:t>
      </w:r>
    </w:p>
    <w:p w14:paraId="0D09E0D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the taxi licence plates have been removed from a motor vehicle in conformity with the Cabinet regulations regarding the registration of motor vehicles that are issued on the basis of the Road Traffic Law;</w:t>
      </w:r>
    </w:p>
    <w:p w14:paraId="4F023C5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8) the validity period of the licence card issued to the motor vehicle for commercial passenger car services has expired;</w:t>
      </w:r>
    </w:p>
    <w:p w14:paraId="23D1B8F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9) the registration of the motor vehicle in the State or local government register for motor vehicles has been temporarily suspended because the motor vehicle will not be used in road traffic.</w:t>
      </w:r>
    </w:p>
    <w:p w14:paraId="3FB189A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In the event of termination of the insurance contract prior to expiry thereof in the case referred to in Paragraph one, Clause 1, Sub-clause “b” and Clause 11, Sub-clause “b” of this Section, the owner of the motor vehicle or, in the event of the lease of the motor vehicle, the holder of the motor vehicle indicated in the motor vehicle registration certificate (if he or she or it has entered into an appropriate insurance contract) has the obligation to notify, without delay, of the occurrence of the circumstances referred to in Paragraph one, Clause 1, Sub-clause “b” and Clause 11, Sub-clause “b” of this Section, but not later than within five days after occurrence of such circumstances:</w:t>
      </w:r>
    </w:p>
    <w:p w14:paraId="18FAFF8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to the State or local government register for motor vehicles, appending the documents certifying the occurrence of such circumstances;</w:t>
      </w:r>
    </w:p>
    <w:p w14:paraId="7028829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to the insurer, appending the documents certifying the occurrence of such circumstances.</w:t>
      </w:r>
    </w:p>
    <w:p w14:paraId="5D2640A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If the insurance contract is terminated prior to expiry thereof in the case referred to in Paragraph one or three of this Section, the policy holder shall, by submitting an application to the insurer not later than seven days after the termination of the insurance contract prior to expiry thereof and indicating the number of the current account whereto the unused insurance premium or part thereof shall be transferred, have the right to the unused insurance premium or part thereof which corresponds to:</w:t>
      </w:r>
    </w:p>
    <w:p w14:paraId="1F8A4AD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remaining time period from the day of termination of the insurance contract to the expiration of the insurance contract, and from which not more than five per cent of the share of the insurance premium for the remaining period has been deducted if the insurance contract is terminated due to the circumstances referred to in Paragraph one or Paragraph three, Clause 3, 4, 7, 8, or 9 of this Section and if the payment of the insurance indemnity has not been claimed on the basis of the relevant insurance contract;</w:t>
      </w:r>
    </w:p>
    <w:p w14:paraId="1764DDB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remaining time period from the day of termination of the insurance contract to the expiration of the insurance contract if the insurance contract is terminated due to the circumstances referred to in Paragraph three, Clause 1, 2, 5, or 6 of this Section and if the payment of the insurance indemnity has not been claimed on the basis of the relevant insurance contract.</w:t>
      </w:r>
    </w:p>
    <w:p w14:paraId="139B5CC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In the event of delay in the deadline referred to in Paragraph five of this Section, the unused insurance premium or part thereof shall be refunded from the moment of receipt of the application for refund of the unused insurance premium or part thereof.</w:t>
      </w:r>
    </w:p>
    <w:p w14:paraId="4A42EBD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(7) In the case referred to in Paragraph one, Clause 1, Sub-clause “b” and Clause 11, Sub-clause “b” of this Section, the unused insurance premium or part thereof shall be refunded in accordance with Paragraph five of this Section if the information on the occurrence of the abovementioned circumstances is included in the State or local government register for motor vehicles.</w:t>
      </w:r>
    </w:p>
    <w:p w14:paraId="045ECE75"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9 December 2021 / The new wording of the Section shall come into force on 1 July 2022. See Paragraph 26 of Transitional Provisions</w:t>
      </w:r>
      <w:r w:rsidRPr="003012A6">
        <w:rPr>
          <w:noProof/>
          <w:lang w:val="en-US"/>
        </w:rPr>
        <w:t>]</w:t>
      </w:r>
    </w:p>
    <w:p w14:paraId="44232430"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32" w:name="p11"/>
      <w:bookmarkStart w:id="33" w:name="p-25145"/>
      <w:bookmarkEnd w:id="32"/>
      <w:bookmarkEnd w:id="33"/>
    </w:p>
    <w:p w14:paraId="13301C6F" w14:textId="77777777" w:rsidR="003012A6" w:rsidRPr="003012A6" w:rsidRDefault="003012A6" w:rsidP="003012A6">
      <w:pPr>
        <w:pStyle w:val="tv213"/>
        <w:keepNext/>
        <w:keepLines/>
        <w:shd w:val="clear" w:color="auto" w:fill="FFFFFF"/>
        <w:spacing w:before="0" w:beforeAutospacing="0" w:after="0" w:afterAutospacing="0"/>
        <w:ind w:left="1418" w:hanging="1418"/>
        <w:jc w:val="both"/>
        <w:rPr>
          <w:b/>
          <w:noProof/>
          <w:lang w:val="en-US"/>
        </w:rPr>
      </w:pPr>
      <w:r w:rsidRPr="003012A6">
        <w:rPr>
          <w:b/>
          <w:noProof/>
          <w:lang w:val="en-US"/>
        </w:rPr>
        <w:lastRenderedPageBreak/>
        <w:t>Section 11. Validity of Insurance Contract in case of Reorganisation or Liquidation of Insurer</w:t>
      </w:r>
    </w:p>
    <w:p w14:paraId="37BF7D61"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p>
    <w:p w14:paraId="4839CEC6"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r w:rsidRPr="003012A6">
        <w:rPr>
          <w:noProof/>
          <w:lang w:val="en-US"/>
        </w:rPr>
        <w:t>(1) If an insurance company is reorganised and such company has a legal successor, insurance contracts shall retain the validity thereof until the expiration of thereof.</w:t>
      </w:r>
    </w:p>
    <w:p w14:paraId="6CBE684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In liquidating an insurance company, a liquidation commission or a liquidator shall discharge the obligations determined in insurance contracts. Obligations for the discharge of which the insurance company to be liquidated does not have sufficient resources shall be taken over by the Motor Insurers’ Bureau, which shall ensure the discharge of the obligations from the Guarantee Fund of the Compulsory Civil Liability Insurance of Motor Vehicle Owners (hereinafter – the Guarantee Fund).</w:t>
      </w:r>
    </w:p>
    <w:p w14:paraId="5FB370A4"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34" w:name="p12"/>
      <w:bookmarkStart w:id="35" w:name="p-148737"/>
      <w:bookmarkEnd w:id="34"/>
      <w:bookmarkEnd w:id="35"/>
    </w:p>
    <w:p w14:paraId="01F51F5F"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12. Amount of an Insurance Premium</w:t>
      </w:r>
    </w:p>
    <w:p w14:paraId="33C1202E"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2FC660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shall determine the amount of an insurance premium, taking into consideration the type of the motor vehicle, the purpose of utilisation and other factors influencing risk.</w:t>
      </w:r>
    </w:p>
    <w:p w14:paraId="77E3A2F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amount of an insurance premium that has been determined at the time of entering into an insurance contract shall be such that would ensure the discharge of the obligations determined in an insurance contract, as well as cover the expenses that are necessary for the provision of insurance.</w:t>
      </w:r>
    </w:p>
    <w:p w14:paraId="72EFB7F1"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71708D10"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36" w:name="p13"/>
      <w:bookmarkStart w:id="37" w:name="p-685720"/>
      <w:bookmarkEnd w:id="36"/>
      <w:bookmarkEnd w:id="37"/>
    </w:p>
    <w:p w14:paraId="05E08A0A"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13. Determining the Amount of an Insurance Premium</w:t>
      </w:r>
    </w:p>
    <w:p w14:paraId="121C526A"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6392697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Upon entering into an insurance contract, the amount of an insurance premium for the owner of the motor vehicle shall be determined after evaluating the number of insurance indemnities paid during the term of validity of the previous insurance contracts, the number of cases identified in accordance with the procedures laid down in laws and regulations, when the motor vehicle was driven committing administrative offences for which points for driving offences are registered, and criminal offences against the safety of traffic, as well as assessing other factors impacting risks.</w:t>
      </w:r>
    </w:p>
    <w:p w14:paraId="02E627C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Upon entering into an insurance contract, the holder of the motor vehicle indicated in the motor vehicle registration certificate shall be considered as equal to the owner of the motor vehicle for the purpose of determining the amount of an insurance premium in the case of the lease of the motor vehicle.</w:t>
      </w:r>
    </w:p>
    <w:p w14:paraId="52917DD9"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14 March 2019</w:t>
      </w:r>
      <w:r w:rsidRPr="003012A6">
        <w:rPr>
          <w:noProof/>
          <w:lang w:val="en-US"/>
        </w:rPr>
        <w:t>]</w:t>
      </w:r>
    </w:p>
    <w:p w14:paraId="3295C547"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38" w:name="p14"/>
      <w:bookmarkStart w:id="39" w:name="p-766571"/>
      <w:bookmarkEnd w:id="38"/>
      <w:bookmarkEnd w:id="39"/>
    </w:p>
    <w:p w14:paraId="36BDFE4C"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14. Payment of Insurance Premium</w:t>
      </w:r>
    </w:p>
    <w:p w14:paraId="31D18AB8"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4EC377E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owner of the motor vehicle has an obligation to pay an insurance premium within the time period and in the amount determined in an insurance contract.</w:t>
      </w:r>
    </w:p>
    <w:p w14:paraId="3BDBC89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insurance premium payment determined by an insurer shall be reduced by 40 per cent for the owners of motor vehicles, who are:</w:t>
      </w:r>
    </w:p>
    <w:p w14:paraId="79AA088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disabled persons of Group I and II;</w:t>
      </w:r>
    </w:p>
    <w:p w14:paraId="0B157F6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disabled persons of Group III, who have difficulty of movement [such difficulty shall be certified by an opinion of the State Medical Commission for Expert-Examination of Health and Working Ability (in insuring a passenger car)];</w:t>
      </w:r>
    </w:p>
    <w:p w14:paraId="52C4746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parents, guardians, or foster family providing care for a minor child with disability.</w:t>
      </w:r>
    </w:p>
    <w:p w14:paraId="55B21D7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w:t>
      </w:r>
      <w:r w:rsidRPr="003012A6">
        <w:rPr>
          <w:noProof/>
          <w:vertAlign w:val="superscript"/>
          <w:lang w:val="en-US"/>
        </w:rPr>
        <w:t>1</w:t>
      </w:r>
      <w:r w:rsidRPr="003012A6">
        <w:rPr>
          <w:noProof/>
          <w:lang w:val="en-US"/>
        </w:rPr>
        <w:t xml:space="preserve">) The reduction in the payment of the insurance premium specified in Paragraph two of this Section shall be applicable to one motor vehicle in the ownership of the owner of a motor vehicle (a natural person) or – in the event of the lease of the motor vehicle – to one motor vehicle the full mass of which is up to 3,5 tonnes in the possession of the holder (a natural </w:t>
      </w:r>
      <w:r w:rsidRPr="003012A6">
        <w:rPr>
          <w:noProof/>
          <w:lang w:val="en-US"/>
        </w:rPr>
        <w:lastRenderedPageBreak/>
        <w:t>person) indicated in the registration certificate of the motor vehicle. In respect of the bodies governed by law referred to in Paragraph two, Clause 3 of this Section, the reduction in the payment of the insurance premium, taking into account that specified in the first sentence of this Paragraph, shall be applicable to one motor vehicle in the ownership of one person (natural person) or – in the event of the lease of the motor vehicle – in the possession of the holder (natural person) indicated in the registration certificate of the motor vehicle. A reduction in the payment of the insurance premium shall not be applicable where a legal person is indicated in the registration certificate of a motor vehicle as the holder of the motor vehicle, irrespective of the fact that the owner of the motor vehicle is the person indicated in Paragraph two of this Section.</w:t>
      </w:r>
    </w:p>
    <w:p w14:paraId="2D20F86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In insuring tractor machinery or a trailer thereof which is registered with the State Technical Supervision Agency, the insurance premium payment determined by an insurer shall be reduced by 30 per cent if an insurance contract is entered into with the owner of the motor vehicle – an agricultural farm and fish farm and a cooperative society of agricultural services. The reduction in the payment of the insurance premium laid down in this Paragraph of the Section shall also apply to an agricultural producer – a merchant and a natural person if a certificate issued by a local government has been submitted in the respective calendar year to the insurer regarding the area of owned, permanently used or leased land, which is used in agricultural production.</w:t>
      </w:r>
    </w:p>
    <w:p w14:paraId="64E58A2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The Motor Insurers’ Bureau shall compensate to an insurer the reduction in the payment of the insurance premium referred to in Paragraphs two and three of this Section from the Guarantee Fund.</w:t>
      </w:r>
    </w:p>
    <w:p w14:paraId="54F145F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An insurance shall not become void if the owner of the motor vehicle has not made the necessary payments within the time period determined in the contract.</w:t>
      </w:r>
    </w:p>
    <w:p w14:paraId="4715179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If the owner of the motor vehicle has not paid an insurance premium within the time period determined in an insurance contract, the insurer is entitled to bring an action to a court.</w:t>
      </w:r>
    </w:p>
    <w:p w14:paraId="0F373BC0"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23 October 2008; 17 December 2020 / Sub-clause 3 of Paragraph two and the second sentence of Paragraph 2.</w:t>
      </w:r>
      <w:r w:rsidRPr="003012A6">
        <w:rPr>
          <w:i/>
          <w:iCs/>
          <w:noProof/>
          <w:vertAlign w:val="superscript"/>
          <w:lang w:val="en-US"/>
        </w:rPr>
        <w:t xml:space="preserve">1 </w:t>
      </w:r>
      <w:r w:rsidRPr="003012A6">
        <w:rPr>
          <w:i/>
          <w:iCs/>
          <w:noProof/>
          <w:lang w:val="en-US"/>
        </w:rPr>
        <w:t>shall come into force on 1 July 2021. </w:t>
      </w:r>
      <w:r w:rsidRPr="003012A6">
        <w:rPr>
          <w:i/>
          <w:noProof/>
          <w:lang w:val="en-US"/>
        </w:rPr>
        <w:t>See Paragraph 23 of Transitional Provisions</w:t>
      </w:r>
      <w:r w:rsidRPr="003012A6">
        <w:rPr>
          <w:noProof/>
          <w:lang w:val="en-US"/>
        </w:rPr>
        <w:t>]</w:t>
      </w:r>
    </w:p>
    <w:p w14:paraId="54FBEF31"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40" w:name="p15"/>
      <w:bookmarkStart w:id="41" w:name="p-685721"/>
      <w:bookmarkEnd w:id="40"/>
      <w:bookmarkEnd w:id="41"/>
    </w:p>
    <w:p w14:paraId="60141EB7"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15. Limit of Insurer Liability</w:t>
      </w:r>
    </w:p>
    <w:p w14:paraId="7EEB2C3E"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F0D379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Upon occurrence of an insurable event, an insurer that has insured the civil liability of the owner of the motor vehicle causing the losses, or the Motor Insurers’ Bureau (if insurance indemnity is payable from the Guarantee Fund) shall cover the losses without exceeding the limit of insurer liability:</w:t>
      </w:r>
    </w:p>
    <w:p w14:paraId="591A797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for indemnification of personal losses – up to 5 210 000 euros, regardless of the number of injured persons;</w:t>
      </w:r>
    </w:p>
    <w:p w14:paraId="67B1B8D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for indemnification of property loss – up to 1 050 000 euros, regardless of the number of third persons.</w:t>
      </w:r>
    </w:p>
    <w:p w14:paraId="280E0E2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third person is entitled to request losses which are not compensated in accordance with this Law or which exceed the limit of insurer liability in accordance with the procedures laid down in laws and regulations.</w:t>
      </w:r>
    </w:p>
    <w:p w14:paraId="3E424237"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19 September 2013; 14 March 2019 / </w:t>
      </w:r>
      <w:r w:rsidRPr="003012A6">
        <w:rPr>
          <w:i/>
          <w:noProof/>
          <w:lang w:val="en-US"/>
        </w:rPr>
        <w:t>See Paragraph 19 of Transitional Provisions</w:t>
      </w:r>
      <w:r w:rsidRPr="003012A6">
        <w:rPr>
          <w:noProof/>
          <w:lang w:val="en-US"/>
        </w:rPr>
        <w:t>]</w:t>
      </w:r>
    </w:p>
    <w:p w14:paraId="0EF31379"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42" w:name="p16"/>
      <w:bookmarkStart w:id="43" w:name="p-149082"/>
      <w:bookmarkEnd w:id="42"/>
      <w:bookmarkEnd w:id="43"/>
    </w:p>
    <w:p w14:paraId="1E3EB41E"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16. Obligations of the Driver of the Motor Vehicle</w:t>
      </w:r>
    </w:p>
    <w:p w14:paraId="6690AE59"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77D892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Upon request of another person involved in a road traffic accident, the driver of the motor vehicle shall provide the required information regarding the insurance contract and the insurer with which the insurance contract has been entered into. When leaving the territory of the Republic of Latvia, the driver of the motor vehicle must carry along a civil liability insurance policy of the motor vehicle owner.</w:t>
      </w:r>
    </w:p>
    <w:p w14:paraId="0603DB4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lastRenderedPageBreak/>
        <w:t>(2) The driver of the motor vehicle has an obligation to notify in accordance with the procedures laid down in this Law the insurer that has insured the civil liability of the motor vehicle owner involved in a road traffic accident, or the Motor Insurers’ Bureau, if insurance indemnity is payable from the Guarantee Fund, regarding the occurrence of an insurable event.</w:t>
      </w:r>
    </w:p>
    <w:p w14:paraId="5CFF6C5C"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 See Transitional Provisions</w:t>
      </w:r>
      <w:r w:rsidRPr="003012A6">
        <w:rPr>
          <w:noProof/>
          <w:lang w:val="en-US"/>
        </w:rPr>
        <w:t>]</w:t>
      </w:r>
    </w:p>
    <w:p w14:paraId="4DECE927"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44" w:name="p17"/>
      <w:bookmarkStart w:id="45" w:name="p-685722"/>
      <w:bookmarkEnd w:id="44"/>
      <w:bookmarkEnd w:id="45"/>
    </w:p>
    <w:p w14:paraId="14B94DF2"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17. Obligations of an Insurer</w:t>
      </w:r>
    </w:p>
    <w:p w14:paraId="23EFE90D"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45CC4AA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may not refuse to enter into a compulsory civil liability insurance contract of owners of motor vehicles.</w:t>
      </w:r>
    </w:p>
    <w:p w14:paraId="4959961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An insurer shall accept agreed statements and written applications regarding road traffic accidents.</w:t>
      </w:r>
    </w:p>
    <w:p w14:paraId="0CE059B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An insurer shall authorise representatives in each country of the European Economic Area and the Swiss Confederation who shall handle the claims of the natural persons residing and the legal persons registered in the country of the European Economic Area and the Swiss Confederation (hereinafter – the resident), in the language of such country, against insurers regarding insurable events that have occurred in such country of the European Economic Area and the Swiss Confederation which is not the state of permanent residence of the injured natural person or the state of registration of the legal person (hereinafter – the state of residence) and in which the loss has been caused by the motor vehicle with the number plate of the Republic of Latvia and shall take decisions to pay an insurance indemnity or to refuse to pay an insurance indemnity, and also shall ensure the payment of the insurance indemnity. The representative of an insurer shall be the resident of the respective country of the European Economic Area or the Swiss Confederation. The insurer shall notify the given name, surname or the name and legal address of the representative of the insurer to the Motor Insurers’ Bureau.</w:t>
      </w:r>
    </w:p>
    <w:p w14:paraId="15DD5A2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An insurer shall ensure the input of data into the information system of the compulsory civil liability insurance of the owners of motor vehicles in accordance with the procedures and in the amount determined by the Cabinet.</w:t>
      </w:r>
    </w:p>
    <w:p w14:paraId="67D954C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An insurer has an obligation to transfer payments to the following accounts of the Motor Insurers’ Bureau:</w:t>
      </w:r>
    </w:p>
    <w:p w14:paraId="179532E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Guarantee Fund;</w:t>
      </w:r>
    </w:p>
    <w:p w14:paraId="51CD8F2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for the performance of the measures to prevent road traffic accidents;</w:t>
      </w:r>
    </w:p>
    <w:p w14:paraId="55F95B2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for ensuring the operation of the Motor Insurers’ Bureau.</w:t>
      </w:r>
    </w:p>
    <w:p w14:paraId="5A29CEE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Upon request of a policy holder (the owner of the motor vehicle or the person that has entered into the insurance contract), an insurer shall issue the forms of the agreed statement:</w:t>
      </w:r>
    </w:p>
    <w:p w14:paraId="10F3BD41" w14:textId="77777777" w:rsidR="003012A6" w:rsidRPr="003012A6" w:rsidRDefault="003012A6" w:rsidP="003012A6">
      <w:pPr>
        <w:pStyle w:val="tv213"/>
        <w:shd w:val="clear" w:color="auto" w:fill="FFFFFF"/>
        <w:spacing w:before="0" w:beforeAutospacing="0" w:after="0" w:afterAutospacing="0"/>
        <w:ind w:firstLine="851"/>
        <w:jc w:val="both"/>
        <w:rPr>
          <w:noProof/>
          <w:lang w:val="en-US"/>
        </w:rPr>
      </w:pPr>
      <w:r w:rsidRPr="003012A6">
        <w:rPr>
          <w:noProof/>
          <w:lang w:val="en-US"/>
        </w:rPr>
        <w:t>1) immediately after receiving the request, if it has been received without using the means of distance communication;</w:t>
      </w:r>
    </w:p>
    <w:p w14:paraId="71B01CB5" w14:textId="77777777" w:rsidR="003012A6" w:rsidRPr="003012A6" w:rsidRDefault="003012A6" w:rsidP="003012A6">
      <w:pPr>
        <w:pStyle w:val="tv213"/>
        <w:shd w:val="clear" w:color="auto" w:fill="FFFFFF"/>
        <w:spacing w:before="0" w:beforeAutospacing="0" w:after="0" w:afterAutospacing="0"/>
        <w:ind w:firstLine="851"/>
        <w:jc w:val="both"/>
        <w:rPr>
          <w:noProof/>
          <w:lang w:val="en-US"/>
        </w:rPr>
      </w:pPr>
      <w:r w:rsidRPr="003012A6">
        <w:rPr>
          <w:noProof/>
          <w:lang w:val="en-US"/>
        </w:rPr>
        <w:t>2) within five working days after receipt of the request, if it has been received without using the means of distance communication.</w:t>
      </w:r>
    </w:p>
    <w:p w14:paraId="0C4A518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(7) Each insurer shall fulfil the obligations thereof and cover the administrative expenses that have been incurred during the time period when such insurer was a member of the Motor Insurers’ Bureau also after such insurer has terminated the membership thereof in the Motor Insurers’ Bureau.</w:t>
      </w:r>
    </w:p>
    <w:p w14:paraId="1A257E2F"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2B668D05"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46" w:name="n3"/>
      <w:bookmarkStart w:id="47" w:name="n-25152"/>
      <w:bookmarkEnd w:id="46"/>
      <w:bookmarkEnd w:id="47"/>
    </w:p>
    <w:p w14:paraId="183CB849" w14:textId="77777777" w:rsidR="003012A6" w:rsidRPr="003012A6" w:rsidRDefault="003012A6" w:rsidP="003012A6">
      <w:pPr>
        <w:keepNext/>
        <w:keepLines/>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lastRenderedPageBreak/>
        <w:t>Chapter III</w:t>
      </w:r>
    </w:p>
    <w:p w14:paraId="6C767639" w14:textId="77777777" w:rsidR="003012A6" w:rsidRPr="003012A6" w:rsidRDefault="003012A6" w:rsidP="003012A6">
      <w:pPr>
        <w:keepNext/>
        <w:keepLines/>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Loss Assessment and Insurance Indemnity</w:t>
      </w:r>
    </w:p>
    <w:p w14:paraId="17A26145" w14:textId="77777777" w:rsidR="003012A6" w:rsidRPr="003012A6" w:rsidRDefault="003012A6" w:rsidP="003012A6">
      <w:pPr>
        <w:pStyle w:val="tv213"/>
        <w:keepNext/>
        <w:keepLines/>
        <w:shd w:val="clear" w:color="auto" w:fill="FFFFFF"/>
        <w:spacing w:before="0" w:beforeAutospacing="0" w:after="0" w:afterAutospacing="0"/>
        <w:jc w:val="both"/>
        <w:rPr>
          <w:b/>
          <w:bCs/>
          <w:noProof/>
          <w:lang w:val="en-US"/>
        </w:rPr>
      </w:pPr>
      <w:bookmarkStart w:id="48" w:name="p18"/>
      <w:bookmarkStart w:id="49" w:name="p-685723"/>
      <w:bookmarkEnd w:id="48"/>
      <w:bookmarkEnd w:id="49"/>
    </w:p>
    <w:p w14:paraId="4B7A5195" w14:textId="77777777" w:rsidR="003012A6" w:rsidRPr="003012A6" w:rsidRDefault="003012A6" w:rsidP="003012A6">
      <w:pPr>
        <w:pStyle w:val="tv213"/>
        <w:keepNext/>
        <w:keepLines/>
        <w:shd w:val="clear" w:color="auto" w:fill="FFFFFF"/>
        <w:spacing w:before="0" w:beforeAutospacing="0" w:after="0" w:afterAutospacing="0"/>
        <w:jc w:val="both"/>
        <w:rPr>
          <w:b/>
          <w:noProof/>
          <w:lang w:val="en-US"/>
        </w:rPr>
      </w:pPr>
      <w:r w:rsidRPr="003012A6">
        <w:rPr>
          <w:b/>
          <w:noProof/>
          <w:lang w:val="en-US"/>
        </w:rPr>
        <w:t>Section 18. Losses Due to a Road Traffic Accident</w:t>
      </w:r>
    </w:p>
    <w:p w14:paraId="2E989FD7"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p>
    <w:p w14:paraId="3038C55C"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r w:rsidRPr="003012A6">
        <w:rPr>
          <w:noProof/>
          <w:lang w:val="en-US"/>
        </w:rPr>
        <w:t>(1) Upon occurrence of an insurable event, an insurer that has ensured the civil liability of the owner of the motor vehicle that has caused losses, or the Motor Insurers’ Bureau, if insurance indemnity is payable from the Guarantee Fund, shall, in accordance with the limit of insurer liability, compensate the losses assessed in accordance with the procedures laid down in this Law that have been caused to a third person in a road traffic accident.</w:t>
      </w:r>
    </w:p>
    <w:p w14:paraId="0CF8347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rights to claim an insurance indemnity for non-material losses caused to a person (non-pecuniary damage) shall be regarded as individual rights.</w:t>
      </w:r>
    </w:p>
    <w:p w14:paraId="29025FA0"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5B1B4A26"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50" w:name="p19"/>
      <w:bookmarkStart w:id="51" w:name="p-685724"/>
      <w:bookmarkEnd w:id="50"/>
      <w:bookmarkEnd w:id="51"/>
    </w:p>
    <w:p w14:paraId="40F88984"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19. Losses Caused to a Person</w:t>
      </w:r>
    </w:p>
    <w:p w14:paraId="19C07482"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074253C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Material loss (material damage) caused to a person in a road accident shall be the loss suffered by an injured person due to:</w:t>
      </w:r>
    </w:p>
    <w:p w14:paraId="1693D34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medical treatment;</w:t>
      </w:r>
    </w:p>
    <w:p w14:paraId="401C2AA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temporary work incapacity;</w:t>
      </w:r>
    </w:p>
    <w:p w14:paraId="139DDBF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loss of capacity to work;</w:t>
      </w:r>
    </w:p>
    <w:p w14:paraId="2A0C06D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death.</w:t>
      </w:r>
    </w:p>
    <w:p w14:paraId="2A6E5E5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Non-material loss (non-pecuniary damage) caused to a person in a road accident shall be the loss that involve pain and mental suffering due to:</w:t>
      </w:r>
    </w:p>
    <w:p w14:paraId="6725DDF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a physical trauma of the injured person;</w:t>
      </w:r>
    </w:p>
    <w:p w14:paraId="32C1F71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crippling or disablement of the injured person;</w:t>
      </w:r>
    </w:p>
    <w:p w14:paraId="563138C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the death of a breadwinner, dependant or spouse;</w:t>
      </w:r>
    </w:p>
    <w:p w14:paraId="395CC53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Group I disability of a breadwinner, dependant or spouse.</w:t>
      </w:r>
    </w:p>
    <w:p w14:paraId="3706F0C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Cabinet shall determine the amount of insurance indemnity and the procedures for the calculation thereof for material and non-material losses caused to a person.</w:t>
      </w:r>
    </w:p>
    <w:p w14:paraId="204ED5C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If a third person believes that the loss suffered that is referred to in Paragraphs one and two of this Section exceeds in monetary terms the insurance indemnity calculated in accordance with Paragraph three of this Section, he or she has the right to address the insurer or the Motor Insurers’ Bureau (if the insurance indemnity is payable from the Guarantee Fund) with the request to review the decision taken on the insurance indemnity.</w:t>
      </w:r>
    </w:p>
    <w:p w14:paraId="0B6D3ACC"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78755A5B"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52" w:name="p20"/>
      <w:bookmarkStart w:id="53" w:name="p-685725"/>
      <w:bookmarkEnd w:id="52"/>
      <w:bookmarkEnd w:id="53"/>
    </w:p>
    <w:p w14:paraId="49184261"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20. Losses Due to Medical Treatment of Injured Person</w:t>
      </w:r>
    </w:p>
    <w:p w14:paraId="42B75DAD"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0F9198E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Losses due to the medical treatment of an injured person are:</w:t>
      </w:r>
    </w:p>
    <w:p w14:paraId="5FA3B4B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costs related to the assistance provided by a team of emergency medical assistance to the injured person, the transportation, admission, maintenance, diagnostics, treatment, and rehabilitation of the injured person in a medical treatment or medical rehabilitation institution (including travel expenses when visiting a medical treatment or medical rehabilitation institution), the nursing of the injured person, the purchase of medication, therapeutic diet, treatment at home (including travel expenses when visiting medical treatment or medical rehabilitation institutions), and also prosthetics, endoprosthetics, and the purchase or rental of technical aids;</w:t>
      </w:r>
    </w:p>
    <w:p w14:paraId="26582E9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non-received income for the period of work incapacity certified by a medical treatment institution and calculated in accordance with the procedures laid down in Section 21 of this Law of such person who takes care of a child who has suffered in a road traffic accident.</w:t>
      </w:r>
    </w:p>
    <w:p w14:paraId="200112F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lastRenderedPageBreak/>
        <w:t>(2) Expenses that are related to the medical treatment of inhabitants of the Republic of Latvia who have suffered in road traffic accidents in the territory of the Republic of Latvia in foreign countries shall be compensated if the abovementioned medical treatment has been previously co-ordinated in writing with an insurer or the Motor Insurers’ Bureau.</w:t>
      </w:r>
    </w:p>
    <w:p w14:paraId="6441E7C5"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4F65606F"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54" w:name="p21"/>
      <w:bookmarkStart w:id="55" w:name="p-685726"/>
      <w:bookmarkEnd w:id="54"/>
      <w:bookmarkEnd w:id="55"/>
    </w:p>
    <w:p w14:paraId="7F31636E"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21. Losses Due to Temporary Work Incapacity of Injured Person</w:t>
      </w:r>
    </w:p>
    <w:p w14:paraId="24C05C63"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02A50B5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Losses due to temporary work incapacity of an injured person shall be the non-received income for the period of work incapacity certified by the medical treatment institution.</w:t>
      </w:r>
    </w:p>
    <w:p w14:paraId="10B01BF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Non-received income shall consist of:</w:t>
      </w:r>
    </w:p>
    <w:p w14:paraId="4F2D77A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for an injured person who is considered to be an employee at the time of a road traffic accident (within the meaning of the law On State Social Insurance) – the average earnings of the injured person calculated in accordance with the procedures laid down in laws and regulations after deducting therefrom the taxes (if payable) and the sick-pay and sickness benefits granted to the injured person for health damage caused to him or her;</w:t>
      </w:r>
    </w:p>
    <w:p w14:paraId="1E54E10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for an injured person who is not considered to be an employee at the time of a road traffic accident (within the meaning of the law On State Social Insurance), but receives income – the amount calculated by dividing the income of the previous 12 months with the respective number of months and wherefrom the taxes (if payable) and the sickness benefits granted to the injured person for health damage caused to him or her have been deducted.</w:t>
      </w:r>
    </w:p>
    <w:p w14:paraId="394946F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An insurer or the Motor Insurers’ Bureau shall compensate to the employer of an injured person for the sick-pay paid to the injured person during the period of temporary work incapacity which shall be certified by a sick-leave certificate and for the personal income tax and the mandatory State social insurance contributions paid by the employer during the period of temporary work incapacity of the injured person.</w:t>
      </w:r>
    </w:p>
    <w:p w14:paraId="4B3577BB"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14 March 2019</w:t>
      </w:r>
      <w:r w:rsidRPr="003012A6">
        <w:rPr>
          <w:noProof/>
          <w:lang w:val="en-US"/>
        </w:rPr>
        <w:t>]</w:t>
      </w:r>
    </w:p>
    <w:p w14:paraId="5D3F2BA1"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56" w:name="p22"/>
      <w:bookmarkStart w:id="57" w:name="p-685727"/>
      <w:bookmarkEnd w:id="56"/>
      <w:bookmarkEnd w:id="57"/>
    </w:p>
    <w:p w14:paraId="5B79B280"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22. Losses Due to Loss of Capacity to Work by Injured Person</w:t>
      </w:r>
    </w:p>
    <w:p w14:paraId="66C1D1BB"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3497EF1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Losses due to loss of capacity to work by an injured person shall be the difference of income that is determined by deducting from the non-received income calculated in accordance with the procedures laid down in Section 21, Paragraph two of this Law the received employment earnings (if any) and the pensions granted from the State social insurance budget or the benefits received from the State and local government budget.</w:t>
      </w:r>
    </w:p>
    <w:p w14:paraId="43BC1E5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Insurance indemnity for loss due to loss of capacity to work shall be paid not less than once a month (unless another agreement has been reached with an insurer or the Motor Insurers’ Bureau) while the loss of capacity to work of the injured person remains.</w:t>
      </w:r>
    </w:p>
    <w:p w14:paraId="22E5F44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the injured person is a full-time student of a State-accredited higher educational institution and cannot continue his or her full-time studies due to loss of capacity to work, an insurer or the Motor Insurers’ Bureau shall cover the difference between the tuition for part-time study at a State-accredited higher educational institution and the tuition that would have to be paid for full-time studies at a State-accredited higher educational institution, if the tuition for part-time studies at a State-accredited higher educational institution is greater than the tuition that would have to be paid for full-time studies at an accredited higher educational institution.</w:t>
      </w:r>
    </w:p>
    <w:p w14:paraId="6AD8685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If an injured person who has lost the capacity to work has the opportunity to acquire a profession in order to receive income from employment that is consistent with his or her current health condition, an insurer or the Motor Insurers’ Bureau shall cover the tuition fee and other reasonable expenses related to the acquisition of vocational education:</w:t>
      </w:r>
    </w:p>
    <w:p w14:paraId="0B27755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for a person who at the time of the road traffic accident is a minor or who studies at a general, vocational, or higher education institution and has not acquired a profession;</w:t>
      </w:r>
    </w:p>
    <w:p w14:paraId="03CDA38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2) for a person who acquires a profession if the level of the relevant vocational education is not higher than the level of education that the injured person had at the time of the road traffic accident.</w:t>
      </w:r>
    </w:p>
    <w:p w14:paraId="03078E3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An insurer or the Motor Insurers’ Bureau shall compensate the tuition fee referred to in Paragraph four of this Section and other reasonable expenses related to the acquisition of vocational education outside the state of residence of the person injured in a road traffic accident if the acquisition of the respective education is justified and has been previously co-ordinated in writing with the insurer or the Motor Insurers’ Bureau.</w:t>
      </w:r>
    </w:p>
    <w:p w14:paraId="53E6DC52"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5A9F0C8F"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58" w:name="p23"/>
      <w:bookmarkStart w:id="59" w:name="p-685728"/>
      <w:bookmarkEnd w:id="58"/>
      <w:bookmarkEnd w:id="59"/>
    </w:p>
    <w:p w14:paraId="22B1A178"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23. Losses Due to Death of an Injured Person</w:t>
      </w:r>
    </w:p>
    <w:p w14:paraId="138C3211"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046975D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following persons have the right to an insurance indemnity due to the death of a breadwinner:</w:t>
      </w:r>
    </w:p>
    <w:p w14:paraId="5CDB884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children, including adopted children:</w:t>
      </w:r>
    </w:p>
    <w:p w14:paraId="6D07382C"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until reaching the full age;</w:t>
      </w:r>
    </w:p>
    <w:p w14:paraId="4902D4EA"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while they are full-time students at general, vocational, or higher education institutions, but not longer than until the age of 24 or regardless of age if disability has been determined to them before reaching the full age;</w:t>
      </w:r>
    </w:p>
    <w:p w14:paraId="0CAEE24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brothers, sisters and grandchildren:</w:t>
      </w:r>
    </w:p>
    <w:p w14:paraId="2C2AE23B"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if they are younger than 18 years and do not have other breadwinners who are capable to work;</w:t>
      </w:r>
    </w:p>
    <w:p w14:paraId="0435CCA0"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while they are full-time students at general, vocational, or higher education institutions, but not longer than until the age of 24 if they do not have parents capable of work or, regardless of age, if they do not have parents capable of work and disability has been determined to them before reaching the full age;</w:t>
      </w:r>
    </w:p>
    <w:p w14:paraId="1EF7CBC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a widow (widower) who is incapable of work, parents or grandparents who are incapable of work – until the restoration of their capacity to work, and also a widow (widower) who is capable of work if the family has children up to the age of eight years or a child to whom disability has been determined;</w:t>
      </w:r>
    </w:p>
    <w:p w14:paraId="235146D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other family members that were dependent, who are to be considered as such in accordance with the law On State Pensions.</w:t>
      </w:r>
    </w:p>
    <w:p w14:paraId="0018879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losses caused to the dependants referred to in Paragraph one of this Section due to death of the injured person shall be a part of the income not received by the perished person, to which each dependant was entitled to while the injured person was alive, and from which the amount of survivor’s pension allocated to a dependant shall be deducted.</w:t>
      </w:r>
    </w:p>
    <w:p w14:paraId="4817917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insurance indemnity payable to each of the persons referred to in Paragraph one, Clauses 1 and 2 of this Section, together with the disbursed State pension or State social security allowance, may not be less than the minimum amount of means of subsistence laid down in laws and regulations that each of the parents has an obligation to provide to a child.</w:t>
      </w:r>
    </w:p>
    <w:p w14:paraId="4B35412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A natural person who has undertaken to organise a funeral and has presented the original of a death certificate, as well as has submitted documents that confirm the fact of burial, has the right to receive compensation for losses due to the burial of the injured person.</w:t>
      </w:r>
    </w:p>
    <w:p w14:paraId="5510527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Funeral expenses shall be calculated in an amount of not less than eight minimal monthly wages. If the actual amount of funeral expenses is higher, actually incurred and documentarily supported reasonable expenses shall be calculated.</w:t>
      </w:r>
    </w:p>
    <w:p w14:paraId="6E39C53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w:t>
      </w:r>
      <w:r w:rsidRPr="003012A6">
        <w:rPr>
          <w:noProof/>
          <w:vertAlign w:val="superscript"/>
          <w:lang w:val="en-US"/>
        </w:rPr>
        <w:t>1</w:t>
      </w:r>
      <w:r w:rsidRPr="003012A6">
        <w:rPr>
          <w:noProof/>
          <w:lang w:val="en-US"/>
        </w:rPr>
        <w:t>) Funeral expenses shall be compensated in an amount that is equivalent to the difference between the funeral expenses referred to in Paragraph five of this Section and the funeral benefit amount payable from the State and local government budget, to be calculated due to the death of the injured person.</w:t>
      </w:r>
    </w:p>
    <w:p w14:paraId="39501BE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 xml:space="preserve">(6) An insurance indemnity for losses due to the death of an injured person shall be paid if the death of the injured person has set in within one year after a road traffic accident and a forensic </w:t>
      </w:r>
      <w:r w:rsidRPr="003012A6">
        <w:rPr>
          <w:noProof/>
          <w:lang w:val="en-US"/>
        </w:rPr>
        <w:lastRenderedPageBreak/>
        <w:t>medical expert or a medical treatment institution certifies that the death of the injured person is causally related to the relevant accident.</w:t>
      </w:r>
    </w:p>
    <w:p w14:paraId="514B8B64"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 14 March 2019</w:t>
      </w:r>
      <w:r w:rsidRPr="003012A6">
        <w:rPr>
          <w:noProof/>
          <w:lang w:val="en-US"/>
        </w:rPr>
        <w:t>]</w:t>
      </w:r>
    </w:p>
    <w:p w14:paraId="5A2F5BAF"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60" w:name="p23_1"/>
      <w:bookmarkStart w:id="61" w:name="p-149110"/>
      <w:bookmarkEnd w:id="60"/>
      <w:bookmarkEnd w:id="61"/>
    </w:p>
    <w:p w14:paraId="65DD390A" w14:textId="77777777" w:rsidR="003012A6" w:rsidRPr="003012A6" w:rsidRDefault="003012A6" w:rsidP="003012A6">
      <w:pPr>
        <w:pStyle w:val="tv213"/>
        <w:shd w:val="clear" w:color="auto" w:fill="FFFFFF"/>
        <w:spacing w:before="0" w:beforeAutospacing="0" w:after="0" w:afterAutospacing="0"/>
        <w:ind w:left="1418" w:hanging="1418"/>
        <w:jc w:val="both"/>
        <w:rPr>
          <w:b/>
          <w:bCs/>
          <w:noProof/>
          <w:lang w:val="en-US"/>
        </w:rPr>
      </w:pPr>
      <w:r w:rsidRPr="003012A6">
        <w:rPr>
          <w:b/>
          <w:noProof/>
          <w:lang w:val="en-US"/>
        </w:rPr>
        <w:t>Section 23.</w:t>
      </w:r>
      <w:r w:rsidRPr="003012A6">
        <w:rPr>
          <w:b/>
          <w:noProof/>
          <w:vertAlign w:val="superscript"/>
          <w:lang w:val="en-US"/>
        </w:rPr>
        <w:t xml:space="preserve">1 </w:t>
      </w:r>
      <w:r w:rsidRPr="003012A6">
        <w:rPr>
          <w:b/>
          <w:noProof/>
          <w:lang w:val="en-US"/>
        </w:rPr>
        <w:t>Indexation of Losses Due to the Loss of Capacity to Work of the Injured Person and the Death of the Injured Person</w:t>
      </w:r>
    </w:p>
    <w:p w14:paraId="72E2271F" w14:textId="77777777" w:rsidR="003012A6" w:rsidRPr="003012A6" w:rsidRDefault="003012A6" w:rsidP="003012A6">
      <w:pPr>
        <w:pStyle w:val="tv213"/>
        <w:shd w:val="clear" w:color="auto" w:fill="FFFFFF"/>
        <w:spacing w:before="0" w:beforeAutospacing="0" w:after="0" w:afterAutospacing="0"/>
        <w:jc w:val="both"/>
        <w:rPr>
          <w:b/>
          <w:bCs/>
          <w:noProof/>
          <w:lang w:val="en-US"/>
        </w:rPr>
      </w:pPr>
    </w:p>
    <w:p w14:paraId="6903BF1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In calculating an insurance indemnity for losses due to the loss of capacity to work or death of the injured person, an insurer or the Motor Insurers’ Bureau shall index, once a year, the earned income that the injured person or deceased person received before the road traffic accident, taking into account the consumer price index (inflation coefficient) for the previous year determined officially by the Central Statistical Bureau.</w:t>
      </w:r>
    </w:p>
    <w:p w14:paraId="4FC654FB"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 xml:space="preserve">27 September 2007 </w:t>
      </w:r>
      <w:r w:rsidRPr="003012A6">
        <w:rPr>
          <w:noProof/>
          <w:lang w:val="en-US"/>
        </w:rPr>
        <w:t>/ </w:t>
      </w:r>
      <w:r w:rsidRPr="003012A6">
        <w:rPr>
          <w:i/>
          <w:iCs/>
          <w:noProof/>
          <w:lang w:val="en-US"/>
        </w:rPr>
        <w:t>See Transitional Provisions</w:t>
      </w:r>
      <w:r w:rsidRPr="003012A6">
        <w:rPr>
          <w:noProof/>
          <w:lang w:val="en-US"/>
        </w:rPr>
        <w:t>]</w:t>
      </w:r>
    </w:p>
    <w:p w14:paraId="06B6FE8C"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62" w:name="p24"/>
      <w:bookmarkStart w:id="63" w:name="p-685729"/>
      <w:bookmarkEnd w:id="62"/>
      <w:bookmarkEnd w:id="63"/>
    </w:p>
    <w:p w14:paraId="355000C6"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24. Compensation of State Budget and Local Government Budget Expenses</w:t>
      </w:r>
    </w:p>
    <w:p w14:paraId="593A8372"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34D18C4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or the Motor Insurers’ Bureau shall compensate the expenses covered from the State and local government budgets for the medical treatment and rehabilitation of the injured persons and for the purchasing or leasing and adapting of technical auxiliary equipment.</w:t>
      </w:r>
    </w:p>
    <w:p w14:paraId="65FE32F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An insurer or the Motor Insurers’ Bureau shall compensate the expenses covered from the State and local government budgets in the form of the State social insurance services (including the paid personal income tax) and State social benefits in relation to the persons injured in a road traffic accident.</w:t>
      </w:r>
    </w:p>
    <w:p w14:paraId="63F50A2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Cabinet shall determine the amount of and the procedure for the compensation of the State and local government budget expenses.</w:t>
      </w:r>
    </w:p>
    <w:p w14:paraId="4A93B317"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 14 March 2019</w:t>
      </w:r>
      <w:r w:rsidRPr="003012A6">
        <w:rPr>
          <w:noProof/>
          <w:lang w:val="en-US"/>
        </w:rPr>
        <w:t>]</w:t>
      </w:r>
    </w:p>
    <w:p w14:paraId="1F4A5E49"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64" w:name="p25"/>
      <w:bookmarkStart w:id="65" w:name="p-606866"/>
      <w:bookmarkEnd w:id="64"/>
      <w:bookmarkEnd w:id="65"/>
    </w:p>
    <w:p w14:paraId="030FE3B3"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25. Losses Caused to Property</w:t>
      </w:r>
    </w:p>
    <w:p w14:paraId="139F00F4"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5F4499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 loss caused to the property of a third person in a road traffic accident is a loss that has arisen:</w:t>
      </w:r>
    </w:p>
    <w:p w14:paraId="17B7F22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due to the damage or total loss of a motor vehicle;</w:t>
      </w:r>
    </w:p>
    <w:p w14:paraId="06D0D8B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due to the damage or total loss of a road, a road construction, a building or a structure;</w:t>
      </w:r>
    </w:p>
    <w:p w14:paraId="1517DB6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due to the damage or total loss of another property owned by the person, except the property referred to in Paragraph one, Clauses 1 and 2 of this Section;</w:t>
      </w:r>
    </w:p>
    <w:p w14:paraId="4F49956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while carrying out the rescue operations of persons who have suffered in a road traffic accident;</w:t>
      </w:r>
    </w:p>
    <w:p w14:paraId="54F4673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due to the damage of a motor vehicle used for the transportation of the injured person to a medical treatment institution or the soiling of the interior of such motor vehicle;</w:t>
      </w:r>
    </w:p>
    <w:p w14:paraId="3F2916B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while removing motor vehicles from the site of the road traffic accident;</w:t>
      </w:r>
    </w:p>
    <w:p w14:paraId="2659C4A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due to the damage to the environment.</w:t>
      </w:r>
    </w:p>
    <w:p w14:paraId="5CDAD1E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a third person wishes to receive an insurance indemnity for the damage to the motor vehicle in the form of a cash amount, an insurer or the Motor Insurers’ Bureau shall pay a cash amount in the amount of 70 per cent of the amount of loss indicated in the loss calculation, excluding the value added tax. The unpaid share of the insurance indemnity shall be paid in accordance with the conditions of Paragraph four of this Section.</w:t>
      </w:r>
    </w:p>
    <w:p w14:paraId="51B449F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a third person wishes to receive an insurance indemnity for the loss caused to the property (except for a motor vehicle) in the form of a cash amount, an insurer or the Motor Insurers’ Bureau shall pay a cash amount that corresponds to the amount of loss indicated in the loss calculation, excluding the value added tax. The unpaid share of the insurance indemnity (the value added tax included in the amount of the loss calculation) shall be paid in accordance with the conditions of Paragraph five of this Section.</w:t>
      </w:r>
    </w:p>
    <w:p w14:paraId="0C864C8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lastRenderedPageBreak/>
        <w:t>(4) If the motor vehicle damaged in a road traffic accident has been restored to the same condition as it was before the road traffic accident and a third person, not later than within four months after the payment of the insurance indemnity, submits to an insurer or the Motor Insurers’ Bureau the invoice for the restoration (repairs) of the motor vehicle and a document confirming the payment of the invoice, the insurer or the Motor Insurers’ Bureau shall, not later than within 15 days, take the decision to pay the unpaid share of the insurance indemnity and shall pay the unpaid share of the insurance indemnity within the time period laid down in this Law in accordance with the actual costs of the restoration (repairs) of the motor vehicle specified in the invoice, including the amount of the value added tax specified in the invoice, not exceeding the total amount of loss indicated in the loss calculation which includes the value added tax.</w:t>
      </w:r>
    </w:p>
    <w:p w14:paraId="173332B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If a property damaged in a road traffic accident (except for a motor vehicle) has been restored to the same condition as it was before the road traffic accident and a third person, not later than within four months after the payment of the insurance indemnity, submits to an insurer or the Motor Insurers’ Bureau the invoice for the restoration of the damaged property and a document confirming the payment of the invoice, the insurer or the Motor Insurers’ Bureau shall, not later than within 15 days, take the decision to pay the unpaid share of the insurance indemnity and shall pay the unpaid share of the insurance indemnity (the value added tax) within the time period laid down in this Law, not exceeding the amount of the value added tax specified in the loss calculation.</w:t>
      </w:r>
    </w:p>
    <w:p w14:paraId="222E1FA7"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 23 November 2016 / </w:t>
      </w:r>
      <w:r w:rsidRPr="003012A6">
        <w:rPr>
          <w:i/>
          <w:noProof/>
          <w:lang w:val="en-US"/>
        </w:rPr>
        <w:t>See Paragraph 18 of Transitional Provisions</w:t>
      </w:r>
      <w:r w:rsidRPr="003012A6">
        <w:rPr>
          <w:noProof/>
          <w:lang w:val="en-US"/>
        </w:rPr>
        <w:t>]</w:t>
      </w:r>
    </w:p>
    <w:p w14:paraId="5E811CD6"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66" w:name="p26"/>
      <w:bookmarkStart w:id="67" w:name="p-25161"/>
      <w:bookmarkEnd w:id="66"/>
      <w:bookmarkEnd w:id="67"/>
    </w:p>
    <w:p w14:paraId="1A3C2F69"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26. Losses Due to Damage to Motor Vehicle</w:t>
      </w:r>
    </w:p>
    <w:p w14:paraId="11F397AE"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490E9B1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Losses due to damage to a motor vehicle shall be expenses for the repairs of the motor vehicle that are necessary in order to restore the relevant vehicle to the condition such vehicle had before a road traffic accident.</w:t>
      </w:r>
    </w:p>
    <w:p w14:paraId="5060B9FD"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68" w:name="p27"/>
      <w:bookmarkStart w:id="69" w:name="p-685730"/>
      <w:bookmarkEnd w:id="68"/>
      <w:bookmarkEnd w:id="69"/>
    </w:p>
    <w:p w14:paraId="29CC09AF"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27. Losses Due to Total Loss of Motor Vehicle</w:t>
      </w:r>
    </w:p>
    <w:p w14:paraId="139C5232"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6F0A16E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 motor vehicle shall be considered destroyed if the repairs of such vehicle are technically impossible or economically unsound. Repairs shall be considered economically unjustified if the expected costs of the repairs of the motor vehicle exceed an amount calculated as the difference between the value of the motor vehicle before the road traffic accident and the residual value of the damaged motor vehicle after the road traffic accident.</w:t>
      </w:r>
    </w:p>
    <w:p w14:paraId="711DE52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the owner of the motor vehicle agrees that the vehicle is recognised as destroyed, the compensation of losses shall be paid in the amount that corresponds to the value of the motor vehicle before the road traffic accident and also the expenses for a statement that certifies the ownership of the numbered unit, expenses for the de-registration of the motor vehicle in the amount laid down in laws and regulations, and expenses for the taking of the vehicle wreck to a treatment facility of motor vehicles shall be compensated. An insurer or the Motor Insurers’ Bureau shall acquire the rights to the motor vehicle wreck. Expenses for the taking of the vehicle wreck to a treatment facility of motor vehicles shall be compensated to the person who took the vehicle wreck there and who submitted the relevant documents.</w:t>
      </w:r>
    </w:p>
    <w:p w14:paraId="22EDC4F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the owner of the motor vehicle does not agree that the motor vehicle is recognised as destroyed, the compensation of losses shall be paid in the amount that corresponds to the difference between the value of the motor vehicle before and after a road traffic accident.</w:t>
      </w:r>
    </w:p>
    <w:p w14:paraId="16AB0F6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An expert shall determine the value of a motor vehicle before a road traffic accident, taking into account the actual run of the vehicle and other factors influencing the value of the motor vehicle.</w:t>
      </w:r>
    </w:p>
    <w:p w14:paraId="3B7BA98E"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 14 March 2019</w:t>
      </w:r>
      <w:r w:rsidRPr="003012A6">
        <w:rPr>
          <w:noProof/>
          <w:lang w:val="en-US"/>
        </w:rPr>
        <w:t>]</w:t>
      </w:r>
    </w:p>
    <w:p w14:paraId="12248814"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70" w:name="p28"/>
      <w:bookmarkStart w:id="71" w:name="p-409635"/>
      <w:bookmarkEnd w:id="70"/>
      <w:bookmarkEnd w:id="71"/>
    </w:p>
    <w:p w14:paraId="1E85126D" w14:textId="77777777" w:rsidR="003012A6" w:rsidRPr="003012A6" w:rsidRDefault="003012A6" w:rsidP="003012A6">
      <w:pPr>
        <w:pStyle w:val="tv213"/>
        <w:keepNext/>
        <w:keepLines/>
        <w:shd w:val="clear" w:color="auto" w:fill="FFFFFF"/>
        <w:spacing w:before="0" w:beforeAutospacing="0" w:after="0" w:afterAutospacing="0"/>
        <w:jc w:val="both"/>
        <w:rPr>
          <w:b/>
          <w:noProof/>
          <w:lang w:val="en-US"/>
        </w:rPr>
      </w:pPr>
      <w:r w:rsidRPr="003012A6">
        <w:rPr>
          <w:b/>
          <w:noProof/>
          <w:lang w:val="en-US"/>
        </w:rPr>
        <w:lastRenderedPageBreak/>
        <w:t>Section 28. Expenses Due to Removal of Motor Vehicle or the Wreck Thereof</w:t>
      </w:r>
    </w:p>
    <w:p w14:paraId="7220AB0C"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p>
    <w:p w14:paraId="6A4EE830" w14:textId="77777777" w:rsidR="003012A6" w:rsidRPr="003012A6" w:rsidRDefault="003012A6" w:rsidP="003012A6">
      <w:pPr>
        <w:pStyle w:val="tv213"/>
        <w:keepNext/>
        <w:keepLines/>
        <w:shd w:val="clear" w:color="auto" w:fill="FFFFFF"/>
        <w:spacing w:before="0" w:beforeAutospacing="0" w:after="0" w:afterAutospacing="0"/>
        <w:ind w:firstLine="709"/>
        <w:jc w:val="both"/>
        <w:rPr>
          <w:noProof/>
          <w:lang w:val="en-US"/>
        </w:rPr>
      </w:pPr>
      <w:r w:rsidRPr="003012A6">
        <w:rPr>
          <w:noProof/>
          <w:lang w:val="en-US"/>
        </w:rPr>
        <w:t>Expenses due to the removal of a motor vehicle or the wreck thereof shall be expenses for the removal of the motor vehicle or the wreck thereof from the scene of a road traffic accident to the place of residence of such vehicle owner or legal user who was driving the motor vehicle at the time of the road traffic accident, or to a place of the vehicle repairs within the territory of the Republic of Latvia. If it is necessary to place a motor vehicle or the wreck thereof in a parking area due to an investigation in criminal proceedings or other reasons, the expenses for the removal of the motor vehicle or the wreck thereof to the relevant parking area, as well as the charges for parking area services, shall be included in the losses.</w:t>
      </w:r>
    </w:p>
    <w:p w14:paraId="702E6AF4"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w:t>
      </w:r>
      <w:r w:rsidRPr="003012A6">
        <w:rPr>
          <w:noProof/>
          <w:lang w:val="en-US"/>
        </w:rPr>
        <w:t>]</w:t>
      </w:r>
    </w:p>
    <w:p w14:paraId="3FC9F399"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72" w:name="p29"/>
      <w:bookmarkStart w:id="73" w:name="p-25164"/>
      <w:bookmarkEnd w:id="72"/>
      <w:bookmarkEnd w:id="73"/>
    </w:p>
    <w:p w14:paraId="41931038"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29. Losses Due to the Damage or Total Loss of Road, Road Construction, Building, Structure and Other Property</w:t>
      </w:r>
    </w:p>
    <w:p w14:paraId="41E213CD"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91E890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Losses due to a damage of a road, road construction, building, structure and other property shall be expenses that are necessary to repair the condition of the relevant object to the condition such object had before a road traffic accident.</w:t>
      </w:r>
    </w:p>
    <w:p w14:paraId="437C689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Losses due to the total loss of a road, road construction, building, structure and other property shall be the difference between the value of the relevant object before and after a road traffic accident and the expenses for the removal of the wreck of the destroyed object, as well as the readjustment of engineer networks and communications.</w:t>
      </w:r>
    </w:p>
    <w:p w14:paraId="16C4B9BA"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74" w:name="p30"/>
      <w:bookmarkStart w:id="75" w:name="p-25165"/>
      <w:bookmarkEnd w:id="74"/>
      <w:bookmarkEnd w:id="75"/>
    </w:p>
    <w:p w14:paraId="1415E4BF"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30. Losses Due to Damage to Environment</w:t>
      </w:r>
    </w:p>
    <w:p w14:paraId="26F53480"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27EBE66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Losses due to damage to the environment shall be expenses for the determination, confinement and minimisation of the damage, the collection, neutralisation or elimination, or processing, of pollution, the removal of the damaged topsoil, neutralisation or elimination thereof and replacement with a new topsoil.</w:t>
      </w:r>
    </w:p>
    <w:p w14:paraId="1FF3817F"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76" w:name="p31"/>
      <w:bookmarkStart w:id="77" w:name="p-685731"/>
      <w:bookmarkEnd w:id="76"/>
      <w:bookmarkEnd w:id="77"/>
    </w:p>
    <w:p w14:paraId="5BBBAAD2"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31. Compensation for Losses</w:t>
      </w:r>
    </w:p>
    <w:p w14:paraId="49951148"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76C4CC9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Insurers who have insured the civil liability of the owners of motor vehicles involved in road traffic accidents, or the Motor Insurers’ Bureau, shall evaluate and determine the liability of each person involved in the road traffic accident for the losses caused, taking into account the circumstances of the road traffic accident.</w:t>
      </w:r>
    </w:p>
    <w:p w14:paraId="76E8FFF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Loss shall be compensated by such insurer who has insured civil liability of the owner of the motor vehicle that has caused the loss, or by the Motor Insurers’ Bureau.</w:t>
      </w:r>
    </w:p>
    <w:p w14:paraId="63AF809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an insurance company that is licensed in a country of the European Economic Area or the Swiss Confederation for the performance of compulsory civil liability insurance of the owners of motor vehicles has insured the civil liability of the owner of the motor vehicle that has caused the loss in a road traffic accident, and the road traffic accident in which the loss has been caused to a resident the Republic of Latvia has occurred in a country of the European Economic Area or the Swiss Confederation, the loss shall be indemnified by the representative authorised by the insurer of the respective country in the Republic of Latvia or by the Motor Insurers’ Bureau. In addition, the person has the right to directly address the insurer that has insured the civil liability of the owner of the vehicle that has caused the loss and also has the right to bring an action against such insurer to a court of the Republic of Latvia.</w:t>
      </w:r>
    </w:p>
    <w:p w14:paraId="5EE5EC9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If the loss to a third person was caused by several persons, including drivers of motor vehicles, insurance indemnity to the injured person shall be paid in accordance with the degree of liability of each motor vehicle driver.</w:t>
      </w:r>
    </w:p>
    <w:p w14:paraId="35B12ED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lastRenderedPageBreak/>
        <w:t>(5) If the loss in a road traffic accident was caused by several persons, thereby causing mutual losses, insurance indemnity to each person shall be paid in accordance with the degree of liability of each motor vehicle driver.</w:t>
      </w:r>
    </w:p>
    <w:p w14:paraId="696003B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If the loss in a road traffic accident was caused by one person, but other persons involved in the road traffic accident are also responsible for causing losses or increasing the magnitude thereof, the losses shall be compensated, taking into account the degree of liability of the persons involved in the road traffic accident.</w:t>
      </w:r>
    </w:p>
    <w:p w14:paraId="237A7F9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(7) If the persons involved in a road traffic accident are known, but it is not possible to determine the degree of liability of such persons due to their inconsistent reports, then, in compensating the losses, it shall be assumed that the degree of liability of the persons involved in the road traffic accident is equal.</w:t>
      </w:r>
    </w:p>
    <w:p w14:paraId="2D7E432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(8) If a pedestrian, cyclist or another participant of the road traffic, who has not used a motor vehicle and in whose actions no such violations of the road traffic rules have been identified which would be causally linked to the loss caused in a road traffic accident, has suffered in the road traffic accident and if it is not possible to prove the liability of the driver of the motor vehicle involved in the road traffic accident, insurance indemnity shall be paid by the Motor Insurers’ Bureau.</w:t>
      </w:r>
    </w:p>
    <w:p w14:paraId="5FE269C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(9) If another insurer or the Motor Insurers’ Bureau has compensated the caused losses before the insurer that has insured the civil liability of the owner of the motor vehicle which caused the loss in a road traffic accident has taken a decision to pay an insurance indemnity, such insurer shall refund to the relevant other insurer or Motor Insurers’ Bureau the amount of the compensation calculated and paid in accordance with the procedures laid down in this Law. A claim for the compensation of losses may be brought within one year from the day of payment of the insurance indemnity.</w:t>
      </w:r>
    </w:p>
    <w:p w14:paraId="0C01163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(10) If another insurance company has compensated the caused losses in accordance with a voluntary insurance contract, the insurer that has insured the civil liability of the owner of the motor vehicle which caused the loss in a road traffic accident, or the Motor Insurers’ Bureau (if the insurance indemnity is payable from the Guarantee Fund), shall compensate the amount of the compensation calculated and paid in accordance with the procedures laid down in this Law. A claim for the compensation of losses may be brought within one year from the day of payment of the insurance indemnity.</w:t>
      </w:r>
    </w:p>
    <w:p w14:paraId="20BE1FC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(11) The insurer or the Motor Insurers’ Bureau is not entitled to refuse the payment of insurance indemnity or reduce it significantly if the injured person (the passenger of a motor vehicle) was aware or he or she should have been aware that the driver of the motor vehicle was under the influence of alcohol or of any other intoxicating substance at the time of the road traffic accident.</w:t>
      </w:r>
    </w:p>
    <w:p w14:paraId="38D639C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(12) If a final ruling has entered into effect in criminal proceedings or the limitation period of criminal liability has entered into effect and, after the assessment of the circumstances of a road traffic accident, it has been determined which motor vehicle caused the loss, but it is not possible to determine among the persons in the motor vehicle who was the driver of the motor vehicle, and if the owner of the respective motor vehicle or the holder of the motor vehicle indicated in the motor vehicle registration certificate (if the owner of the motor vehicle is a legal person) or – in the event of the lease of the motor vehicle – the holder of the motor vehicle indicated in the motor vehicle registration certificate at the moment of the road traffic accident:</w:t>
      </w:r>
    </w:p>
    <w:p w14:paraId="0D72BC3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was in the motor vehicle which caused the loss, it shall be presumed that he or she was the driver of the respective motor vehicle and the loss caused in the road traffic accident shall not be compensated to him or her, unless he or she has provided information on the driver of the respective motor vehicle;</w:t>
      </w:r>
    </w:p>
    <w:p w14:paraId="05AB63A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2) was not in the motor vehicle which caused the loss, it shall be presumed that one of the persons who was in the respective motor vehicle is the driver of the respective motor vehicle. An insurance indemnity shall be paid to all persons who were in the aforementioned motor vehicle and such insurance indemnity has been calculated by complying with the principle of </w:t>
      </w:r>
      <w:r w:rsidRPr="003012A6">
        <w:rPr>
          <w:noProof/>
          <w:lang w:val="en-US"/>
        </w:rPr>
        <w:lastRenderedPageBreak/>
        <w:t>proportionality: the insurance indemnity payable to each person shall be reduced proportionally by the amount which is equal to one part of the total number of persons in the motor vehicle by concurrently considering the degree of liability of the driver of the motor vehicle. The aforementioned shall not be applicable to an injured person of whom it is certainly known that he or she was not the driver of the respective motor vehicle.</w:t>
      </w:r>
    </w:p>
    <w:p w14:paraId="1B1B8139"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093922FB"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78" w:name="p32"/>
      <w:bookmarkStart w:id="79" w:name="p-148743"/>
      <w:bookmarkEnd w:id="78"/>
      <w:bookmarkEnd w:id="79"/>
    </w:p>
    <w:p w14:paraId="6FFF9E4B"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32. Losses Caused by Leased Motor Vehicles</w:t>
      </w:r>
    </w:p>
    <w:p w14:paraId="3C689C68"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44510A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Compensation of losses in accordance with this Law shall also be paid in the case where in a road traffic accident a motor vehicle, which is owned by a single owner, has damaged an object which the same owner has leased to another person, and if the owner of the lease object and the holder of the lease object for which registration of the owner with the State Register of Vehicles and Their Drivers of the Road Traffic Safety Directorate or the Information System of Tractor-type Machinery and Drivers Thereof of the State Technical Supervision Agency is required, have been indicated.</w:t>
      </w:r>
    </w:p>
    <w:p w14:paraId="389DC751"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17F43BAE"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80" w:name="p33"/>
      <w:bookmarkStart w:id="81" w:name="p-148744"/>
      <w:bookmarkEnd w:id="80"/>
      <w:bookmarkEnd w:id="81"/>
    </w:p>
    <w:p w14:paraId="0FA2401B"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33. Losses Caused to the Property of Several Persons</w:t>
      </w:r>
    </w:p>
    <w:p w14:paraId="5E8200A2"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3C5F22D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If several persons have caused the loss in a road traffic accident and mutual losses have been caused to such persons due to the damage or total loss of property, the insurance indemnity, which the insurer of the civil liability of each person who has caused the loss in the road traffic accident shall pay to the injured person in accordance with the degree of liability of the relevant person, may not exceed the limit of the liability of each insurer.</w:t>
      </w:r>
    </w:p>
    <w:p w14:paraId="28C9543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the person who has caused the loss in a road traffic accident has caused losses to several injured persons due to the damage or total loss of property, the insurance indemnity to be paid to the injured persons may not exceed the limit of insurer liability.</w:t>
      </w:r>
    </w:p>
    <w:p w14:paraId="4EB0E3A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losses have been caused in a road traffic accident to the property of several owners and the total amount of losses exceeds the limit of insurer liability, the losses shall be compensated within the amount of the limit of insurer liability in proportion to the amount of losses of each injured person.</w:t>
      </w:r>
    </w:p>
    <w:p w14:paraId="731B3CEF"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76FD9BE6"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82" w:name="p34"/>
      <w:bookmarkStart w:id="83" w:name="p-25169"/>
      <w:bookmarkEnd w:id="82"/>
      <w:bookmarkEnd w:id="83"/>
    </w:p>
    <w:p w14:paraId="7A52C927"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34. Compensation of Losses Caused by a Trailer (Semi-trailer) or Another Motor Vehicle Towed in a Direct Hitch</w:t>
      </w:r>
    </w:p>
    <w:p w14:paraId="54FBCE15"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B1DF1A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If losses have been caused by a trailer (semi-trailer) or another motor vehicle towed in a direct hitch, which at the time of a road traffic accident was hitched to a road tractor or other towing motor vehicle, an insurer who has insured the civil liability of the owner of the road tractor or another towing vehicle shall pay the insurance indemnity to the injured person.</w:t>
      </w:r>
    </w:p>
    <w:p w14:paraId="26CBFDA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losses have been caused by a trailer (semi-trailer), which at the time of a road traffic accident was not hitched to a truck or other towing motor vehicle, the insurance indemnity to an injured person shall be paid by the insurer who has insured the civil liability of the owner of the trailer (semi-trailer).</w:t>
      </w:r>
    </w:p>
    <w:p w14:paraId="7ACE46FB"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84" w:name="p35"/>
      <w:bookmarkStart w:id="85" w:name="p-685732"/>
      <w:bookmarkEnd w:id="84"/>
      <w:bookmarkEnd w:id="85"/>
    </w:p>
    <w:p w14:paraId="5685F32F" w14:textId="77777777" w:rsidR="003012A6" w:rsidRPr="003012A6" w:rsidRDefault="003012A6" w:rsidP="003012A6">
      <w:pPr>
        <w:pStyle w:val="tv213"/>
        <w:keepNext/>
        <w:keepLines/>
        <w:shd w:val="clear" w:color="auto" w:fill="FFFFFF"/>
        <w:spacing w:before="0" w:beforeAutospacing="0" w:after="0" w:afterAutospacing="0"/>
        <w:jc w:val="both"/>
        <w:rPr>
          <w:b/>
          <w:noProof/>
          <w:lang w:val="en-US"/>
        </w:rPr>
      </w:pPr>
      <w:r w:rsidRPr="003012A6">
        <w:rPr>
          <w:b/>
          <w:noProof/>
          <w:lang w:val="en-US"/>
        </w:rPr>
        <w:lastRenderedPageBreak/>
        <w:t>Section 35. Cases when Losses are not Compensated</w:t>
      </w:r>
    </w:p>
    <w:p w14:paraId="6BCF3068"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p>
    <w:p w14:paraId="0680F9ED" w14:textId="77777777" w:rsidR="003012A6" w:rsidRPr="003012A6" w:rsidRDefault="003012A6" w:rsidP="003012A6">
      <w:pPr>
        <w:pStyle w:val="tv213"/>
        <w:keepNext/>
        <w:keepLines/>
        <w:shd w:val="clear" w:color="auto" w:fill="FFFFFF"/>
        <w:spacing w:before="0" w:beforeAutospacing="0" w:after="0" w:afterAutospacing="0"/>
        <w:ind w:firstLine="709"/>
        <w:jc w:val="both"/>
        <w:rPr>
          <w:noProof/>
          <w:lang w:val="en-US"/>
        </w:rPr>
      </w:pPr>
      <w:r w:rsidRPr="003012A6">
        <w:rPr>
          <w:noProof/>
          <w:lang w:val="en-US"/>
        </w:rPr>
        <w:t>An insurer or the Motor Insurers’ Bureau shall not compensate:</w:t>
      </w:r>
    </w:p>
    <w:p w14:paraId="1D009B31" w14:textId="77777777" w:rsidR="003012A6" w:rsidRPr="003012A6" w:rsidRDefault="003012A6" w:rsidP="003012A6">
      <w:pPr>
        <w:pStyle w:val="tv213"/>
        <w:keepNext/>
        <w:keepLines/>
        <w:shd w:val="clear" w:color="auto" w:fill="FFFFFF"/>
        <w:spacing w:before="0" w:beforeAutospacing="0" w:after="0" w:afterAutospacing="0"/>
        <w:ind w:firstLine="709"/>
        <w:jc w:val="both"/>
        <w:rPr>
          <w:noProof/>
          <w:lang w:val="en-US"/>
        </w:rPr>
      </w:pPr>
      <w:r w:rsidRPr="003012A6">
        <w:rPr>
          <w:noProof/>
          <w:lang w:val="en-US"/>
        </w:rPr>
        <w:t xml:space="preserve">1) losses that have arisen while using a motor vehicle but for causing which no liability results in accordance with Section 2347 of the Civil Law. These represent losses that have been caused to a third person due to </w:t>
      </w:r>
      <w:r w:rsidRPr="003012A6">
        <w:rPr>
          <w:i/>
          <w:noProof/>
          <w:lang w:val="en-US"/>
        </w:rPr>
        <w:t>force majeure</w:t>
      </w:r>
      <w:r w:rsidRPr="003012A6">
        <w:rPr>
          <w:noProof/>
          <w:lang w:val="en-US"/>
        </w:rPr>
        <w:t>, with the intent of the person himself or herself, or due to his or her gross negligence;</w:t>
      </w:r>
    </w:p>
    <w:p w14:paraId="3B4E731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losses that have been caused by an unidentified motor vehicle, except the losses caused to a person referred to in Section 19 and the losses caused to property referred to in Section 25, Paragraph one, Clauses 4 and 5 of this Law. If severe bodily injuries or moderately severe bodily injuries have been caused to at least one injured person in the road traffic accident, the losses referred to in Section 25 of this Law shall be compensated to all the persons involved in the road traffic accident;</w:t>
      </w:r>
    </w:p>
    <w:p w14:paraId="4BA19CA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losses that have been caused to property of the owner or legal user of the motor vehicle that caused a road traffic accident, and personal losses caused to the driver of the motor vehicle that caused a road traffic accident. The losses referred to in this Clause shall be compensated in the cases referred to in Section 31, Paragraphs five and seven of this Law;</w:t>
      </w:r>
    </w:p>
    <w:p w14:paraId="1203C36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losses due to the damage, total loss or disappearance of a motor vehicle and property contained therein, if the referred to losses have been suffered by persons after a road traffic accident;</w:t>
      </w:r>
    </w:p>
    <w:p w14:paraId="356D2A1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losses that have been caused while using a motor vehicle in a test drive or as result of use of a motor vehicle for a test drive or in a car race;</w:t>
      </w:r>
    </w:p>
    <w:p w14:paraId="37F50AC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losses due to a damage of a motor vehicle or trailer hitched or otherwise attached to the motor vehicle that caused the loss in a road traffic accident;</w:t>
      </w:r>
    </w:p>
    <w:p w14:paraId="4EAC2EC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losses that have been directly or indirectly caused or facilitated by ionising radiation, radioactive contamination generated by any nuclear fuel, or by a radioactive, toxic, explosive or otherwise dangerous feature of any explosive nuclear compound or nuclear component thereof;</w:t>
      </w:r>
    </w:p>
    <w:p w14:paraId="3E8AFC4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8) non-received profit due to a road traffic accident;</w:t>
      </w:r>
    </w:p>
    <w:p w14:paraId="74FE13C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9) losses that have been caused by a rock or another object that a motor vehicle or a device attached thereto has moved;</w:t>
      </w:r>
    </w:p>
    <w:p w14:paraId="5249922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10) the expenses of an insurance company that have been incurred due to the occurrence of an insurable event provided for in a health insurance contract, except the cases where, in accordance with the health insurance contract, the insurance company compensates the losses by using the principle of compensation;</w:t>
      </w:r>
    </w:p>
    <w:p w14:paraId="6B78F2D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11) losses that have been caused to the property of a third person, which the owner or legal user of a motor vehicle that caused a road traffic accident has accepted for commercial carriage;</w:t>
      </w:r>
    </w:p>
    <w:p w14:paraId="1A098BB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12) losses due to damage or total loss of property that have been caused in such road traffic accident which should have been reported to the State Police in accordance with the laws and regulations but which has not been reported in bad faith or due to gross negligence of the persons involved in the road traffic accident;</w:t>
      </w:r>
    </w:p>
    <w:p w14:paraId="7B426C8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13) losses that have arisen in the maneuvering area of an airfield in a road traffic accident in which a motor vehicle and an aircraft are involved;</w:t>
      </w:r>
    </w:p>
    <w:p w14:paraId="3E4B8BC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14) in the event of the lease of the motor vehicle – the losses caused to the property of the holder of the motor vehicle indicated in the motor vehicle registration certificate and to the motor vehicles thereof used in accordance with the lease agreement which have arisen in a road traffic accident in which such motor vehicles are involved which have been leased out to one and the same person identified as the holder of motor vehicles in the State Register of Vehicles and Their Drivers of the Road Traffic Safety Directorate or in the Information System of Tractor-type Machinery and Drivers Thereof of the State Technical Supervision Agency;</w:t>
      </w:r>
    </w:p>
    <w:p w14:paraId="733F405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15) losses caused by a motor vehicle which has been used for committing an act of terrorism.</w:t>
      </w:r>
    </w:p>
    <w:p w14:paraId="5C952A84"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618CF82C"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86" w:name="p36"/>
      <w:bookmarkStart w:id="87" w:name="p-685733"/>
      <w:bookmarkEnd w:id="86"/>
      <w:bookmarkEnd w:id="87"/>
    </w:p>
    <w:p w14:paraId="7819913D"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36. Reporting of the Occurrence of an Insurable Event</w:t>
      </w:r>
    </w:p>
    <w:p w14:paraId="07E5C886"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54A7DC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Persons involved in a road traffic accident have the following duties:</w:t>
      </w:r>
    </w:p>
    <w:p w14:paraId="65C8A8A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take all the possible measures to record the circumstances of the road traffic accident in accordance with the procedures laid down in laws and regulations, as well as to prevent or minimise further losses;</w:t>
      </w:r>
    </w:p>
    <w:p w14:paraId="5DFB6C6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to safeguard and present the damaged property in such condition as was after the road accident until the time when in accordance with the procedures laid down in this Law the damage caused to the property is recorded or refusal to carry out the inspection of the damaged property is received;</w:t>
      </w:r>
    </w:p>
    <w:p w14:paraId="1179B14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provide information on the circumstances of the road traffic accident to the insurer or the Motor Insurers’ Bureau within five days after receipt of the request thereof.</w:t>
      </w:r>
    </w:p>
    <w:p w14:paraId="0493148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driver of the motor vehicle involved in a road traffic accident has the duty to report the occurrence of an insurable event to the insurer or the Motor Insurers’ Bureau as follows:</w:t>
      </w:r>
    </w:p>
    <w:p w14:paraId="1986BB0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if the owner of the motor vehicle is a person who may claim insurance indemnity, he or she shall submit an application regarding an insurable event to the insurer that has insured the liability of the owner of the motor vehicle that has caused the loss, or to the Motor Insurers’ Bureau if insurance indemnity is to be paid from the Guarantee Fund. A completed agreed statement shall be enclosed to the application if the circumstances of the road traffic accident have been recorded using the agreed statement forms;</w:t>
      </w:r>
    </w:p>
    <w:p w14:paraId="60C1184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if the owner of the motor vehicle is a person who may not claim insurance indemnity, he or she shall submit a completed agreed statement to the insurer with which the compulsory civil liability insurance contract has been entered into, or, in the absence of such, to the Motor Insurers’ Bureau within 10 days after the day of the occurrence of the road traffic accident where the circumstances of the road traffic accident have been recorded using the agreed statement forms, or notify of the road traffic accident in writing if the circumstances of the road traffic accident have been recorded by the State Police.</w:t>
      </w:r>
    </w:p>
    <w:p w14:paraId="6ACCA8B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the driver of the motor vehicle has failed to report the occurrence of a road traffic accident, the owner of the motor vehicle or – in the event of the lease of the motor vehicle – the holder of the motor vehicle indicated in the motor vehicle registration certificate, or the legal user of the motor vehicle who was not the driver of the motor vehicle involved in the road traffic accident shall have the obligation:</w:t>
      </w:r>
    </w:p>
    <w:p w14:paraId="48706CC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to report the occurrence of an insurable event in accordance with Paragraph two of this Section if there is information on the road traffic accident at the disposal thereof;</w:t>
      </w:r>
    </w:p>
    <w:p w14:paraId="1C0A36C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in order to enable an insurer or the Motor Insurers’ Bureau ascertain the circumstances of the road traffic accident, within five days after receiving the request of the insurer or the Motor Insurers’ Bureau, to provide information (if such information is at the disposal thereof or if such can be obtained by taking reasonable measures) on the following:</w:t>
      </w:r>
    </w:p>
    <w:p w14:paraId="4EE56A3B"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the circumstances of the road traffic accident and also to submit a completed agreed statement (if such is at the disposal thereof or if such can be obtained by taking reasonable measures);</w:t>
      </w:r>
    </w:p>
    <w:p w14:paraId="52293AC4"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the driver of the motor vehicle who was driving the motor vehicle at the time of the road traffic accident (by indicating the personal data of the relevant person: given name, surname, personal identity number, but in respect of a foreigner – given name, surname, date of birth, address of the place of residence);</w:t>
      </w:r>
    </w:p>
    <w:p w14:paraId="12C0492C"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 xml:space="preserve">c) the legal user of the motor vehicle in the use of whom the motor vehicle has been transferred (by indicating the personal data of the relevant person: given name, </w:t>
      </w:r>
      <w:r w:rsidRPr="003012A6">
        <w:rPr>
          <w:noProof/>
          <w:lang w:val="en-US"/>
        </w:rPr>
        <w:lastRenderedPageBreak/>
        <w:t>surname, personal identity number, but in the case of a legal person – name, registration number, and legal address).</w:t>
      </w:r>
    </w:p>
    <w:p w14:paraId="75C3D9E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A person who may claim insurance indemnity for the loss caused to property (except the loss caused to the motor vehicle) or personal losses shall submit an application regarding an insurable event to the insurer that has insured the civil liability of the owner of the motor vehicle that has caused the loss or the Motor Insurers’ Bureau if insurance indemnity is to be paid from the Guarantee Fund.</w:t>
      </w:r>
    </w:p>
    <w:p w14:paraId="758B403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If the insurer that has insured the civil liability of the owner of the motor vehicle that has caused the loss is not known or such does not exist, the persons referred to in this Section have a duty to address the Motor Insurers’ Bureau or any insurer. The respective insurer shall establish, liaising with the Motor Insurers’ Bureau, who should be notified of the insurable event or submit an application regarding the insurable event, and shall immediately notify the respective person thereof.</w:t>
      </w:r>
    </w:p>
    <w:p w14:paraId="7A2C75B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Within five days counting from the day on which the insurer or the Motor Insurers’ Bureau has been notified of the insurable event in accordance with Paragraph two, Clause 2 of this Section the insurer or the Motor Insurers’ Bureau:</w:t>
      </w:r>
    </w:p>
    <w:p w14:paraId="16ADF78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shall carry out the inspection of the motor vehicle that caused the loss in a road traffic accident;</w:t>
      </w:r>
    </w:p>
    <w:p w14:paraId="2AFDD97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is entitled not to carry out the inspection of the motor vehicle that caused the loss in the road traffic accident, notifying the person who reported the insurable event thereof in writing.</w:t>
      </w:r>
    </w:p>
    <w:p w14:paraId="678CD23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(7) The insurer or the Motor Insurers’ Bureau may refuse to pay insurance indemnity if a third person has failed to perform any of the duties laid down in Paragraph one of this Section in bad faith or due to gross negligence.</w:t>
      </w:r>
    </w:p>
    <w:p w14:paraId="20699154"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0CF8F4F9"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88" w:name="p37"/>
      <w:bookmarkStart w:id="89" w:name="p-685734"/>
      <w:bookmarkEnd w:id="88"/>
      <w:bookmarkEnd w:id="89"/>
    </w:p>
    <w:p w14:paraId="45DAA370"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37. Procedures for Evaluating the Losses Caused to Property</w:t>
      </w:r>
    </w:p>
    <w:p w14:paraId="6FBCD541"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3A4E091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of the civil liability of the owner of the motor vehicle that caused the loss in a road traffic accident or of the Motor Insurers’ Bureau, if insurance indemnity is to be paid from the Guarantee Fund, shall ensure, without delay, however, not later than within five days (counting from the day on which the person who may claim the insurance indemnity has notified the insurer or the Motor Insurers’ Bureau of the insurable event), inspection of the property of the person claiming the insurance indemnity.</w:t>
      </w:r>
    </w:p>
    <w:p w14:paraId="5EBF6F2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the insurer or the Motor Insurers’ Bureau has failed to ensure the inspection of the damaged property within the time period referred to in Paragraph one of this Section, a third person has the right to select an expert for determining the amount of the losses. In such case the insurer or the Motor Insurers’ Bureau shall:</w:t>
      </w:r>
    </w:p>
    <w:p w14:paraId="7118F78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compensate for the losses on the basis of the documents submitted by the third person to substantiate the amount of the losses caused;</w:t>
      </w:r>
    </w:p>
    <w:p w14:paraId="65DDACC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compensate the third person for expenses which the third person incurred carrying out the examination of the property damaged in the road traffic accident.</w:t>
      </w:r>
    </w:p>
    <w:p w14:paraId="0439E59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 certified expert of the Motor Insurers’ Bureau is entitled to carry out technical examination of the motor vehicle related to the damage caused to the motor vehicle in the Republic of Latvia and in the process of carrying out the technical examination such expert may also involve another person for whose actions he or she shall be responsible. If a third person wishes to receive an insurance indemnity for the losses referred to in Section 26 or 27 of this Law in the form of a cash amount, the carrying out of the technical examination of the motor vehicle for the purpose of assessing the losses shall be compulsory.</w:t>
      </w:r>
    </w:p>
    <w:p w14:paraId="3C29E4D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 xml:space="preserve">(4) If a motor vehicle registered in another country has been involved in a road traffic accident in the Republic of Latvia, the expert is entitled to evaluate the documentation of loss assessment of the respective motor vehicle prepared by a competent person of the relevant country and, if </w:t>
      </w:r>
      <w:r w:rsidRPr="003012A6">
        <w:rPr>
          <w:noProof/>
          <w:lang w:val="en-US"/>
        </w:rPr>
        <w:lastRenderedPageBreak/>
        <w:t>such documentation is justified, to calculate the loss incurred by taking into account the repair costs of the motor vehicle in the country where it is to be repaired or has been repaired or the loss due to the total loss of the motor vehicle.</w:t>
      </w:r>
    </w:p>
    <w:p w14:paraId="2E3DDAA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The Cabinet shall issue the regulations of the technical expert-examination of motor vehicles and specify the procedures for the certification of technical experts.</w:t>
      </w:r>
    </w:p>
    <w:p w14:paraId="15FA6036"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4149B0CA"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90" w:name="p38"/>
      <w:bookmarkStart w:id="91" w:name="p-685735"/>
      <w:bookmarkEnd w:id="90"/>
      <w:bookmarkEnd w:id="91"/>
    </w:p>
    <w:p w14:paraId="430FFF90"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38. Procedures for Requesting Insurance Indemnity</w:t>
      </w:r>
    </w:p>
    <w:p w14:paraId="57CC0A68"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49B8227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or the Motor Insurers’ Bureau (if insurance indemnity is to be paid from the Guarantee Fund) shall calculate an insurance indemnity, taking into account the losses caused in a road traffic accident.</w:t>
      </w:r>
    </w:p>
    <w:p w14:paraId="380F955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person who claims to receive insurance indemnity shall submit a submission regarding an insurance indemnity. The following shall be attached to the submission:</w:t>
      </w:r>
    </w:p>
    <w:p w14:paraId="48E0D71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documents and information recorded in another manner which supports the facts related to the insurable event, the losses and their amount, if such information exists;</w:t>
      </w:r>
    </w:p>
    <w:p w14:paraId="74A9495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documents of courts, prosecutor’s offices and investigation institutions or the officers thereof in connection with the road traffic accident in which the loss was caused to a third person, if such documents exist;</w:t>
      </w:r>
    </w:p>
    <w:p w14:paraId="1D6EF48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[27 September 2007];</w:t>
      </w:r>
    </w:p>
    <w:p w14:paraId="44A7D72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a certificate issued by the State Revenue Service regarding the employment income of the injured person before the road traffic accident, if the losses referred to in Section 19, Paragraph one, Clauses 2, 3 and 4 of this Law have been caused. The certificate need not be appended if the person claiming the insurance indemnity has agreed that the insurer or the Motor Insurers’ Bureau (if the insurance indemnity is to be paid from the Guarantee Fund) will request and receive the certificate from the State Revenue Service. If the losses referred to in Section 19, Paragraph one, Clause 4 of this Law have been caused, the certificate shall be requested or consent for the certificate to be received by the insurer or the Motor Insurers’ Bureau shall be given by the survivor who in accordance with this Law has the right to claim the insurance indemnity or his or her representative.</w:t>
      </w:r>
    </w:p>
    <w:p w14:paraId="75F5D38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right of a person who claims to receive insurance indemnity for the loss caused to the property of such person to raise a claim against the insurer or the Motor Insurers’ Bureau shall cease if such right has not been claimed within a period of one year from the occurrence of an insurable event.</w:t>
      </w:r>
    </w:p>
    <w:p w14:paraId="72C0AC2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The right of a person who claims to receive the insurance indemnity for the loss caused to such person to raise a claim against the insurer or the Motor Insurers’ Bureau for the material loss (material damage) and non-material loss (non-pecuniary damage) caused to such person shall cease if such right has not been claimed within three years from the day of the occurrence of an insurable event.</w:t>
      </w:r>
    </w:p>
    <w:p w14:paraId="6498FA0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If a person who may claim insurance indemnity in accordance with this Law submits a written request, the insurer or the Motor Insurers’ Bureau shall acquaint such person with the documents at their disposal which support the decision to pay insurance indemnity due to such person or to refuse to pay insurance indemnity, or issue the copies of the abovementioned documents to such person. A person who may claim insurance indemnity has the right to receive copies of the abovementioned documents at a charge that does not exceed the expenses for making the copies.</w:t>
      </w:r>
    </w:p>
    <w:p w14:paraId="5BBBEE3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The insurer or the Motor Insurers’ Bureau does not have a duty to acquaint with the documents and issue copies of documents in accordance with the procedures laid down in Paragraph five of this Section, if the insurer or the Motor Insurers’ Bureau has submitted documents in connection with a road traffic accident to the law enforcement authorities within the scope of a criminal matter.</w:t>
      </w:r>
    </w:p>
    <w:p w14:paraId="53AEF63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lastRenderedPageBreak/>
        <w:t>(7) The insurer or the Motor Insurers’ Bureau, having acquainted with the documents which support its decision to pay insurance indemnity or to refuse to pay insurance indemnity, has the right to require that the person who claims insurance indemnity, signs a confirmation which indicates the documents with which such person has acquainted himself or herself. If a person who claims insurance indemnity refuses to sign such confirmation, it shall be signed by the insurer or the Motor Insurers’ Bureau, noting specifically that the abovementioned person has refused to sign the confirmation.</w:t>
      </w:r>
    </w:p>
    <w:p w14:paraId="7A27AECF"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5F6A2273"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92" w:name="p38_1"/>
      <w:bookmarkStart w:id="93" w:name="p-409641"/>
      <w:bookmarkEnd w:id="92"/>
      <w:bookmarkEnd w:id="93"/>
    </w:p>
    <w:p w14:paraId="05B87B4F" w14:textId="77777777" w:rsidR="003012A6" w:rsidRPr="003012A6" w:rsidRDefault="003012A6" w:rsidP="003012A6">
      <w:pPr>
        <w:pStyle w:val="tv213"/>
        <w:shd w:val="clear" w:color="auto" w:fill="FFFFFF"/>
        <w:spacing w:before="0" w:beforeAutospacing="0" w:after="0" w:afterAutospacing="0"/>
        <w:jc w:val="both"/>
        <w:rPr>
          <w:b/>
          <w:bCs/>
          <w:noProof/>
          <w:lang w:val="en-US"/>
        </w:rPr>
      </w:pPr>
      <w:r w:rsidRPr="003012A6">
        <w:rPr>
          <w:b/>
          <w:noProof/>
          <w:lang w:val="en-US"/>
        </w:rPr>
        <w:t>Section 38.</w:t>
      </w:r>
      <w:r w:rsidRPr="003012A6">
        <w:rPr>
          <w:b/>
          <w:noProof/>
          <w:vertAlign w:val="superscript"/>
          <w:lang w:val="en-US"/>
        </w:rPr>
        <w:t xml:space="preserve">1 </w:t>
      </w:r>
      <w:r w:rsidRPr="003012A6">
        <w:rPr>
          <w:b/>
          <w:noProof/>
          <w:lang w:val="en-US"/>
        </w:rPr>
        <w:t>Direct Loss Regulation</w:t>
      </w:r>
    </w:p>
    <w:p w14:paraId="115F3DE6" w14:textId="77777777" w:rsidR="003012A6" w:rsidRPr="003012A6" w:rsidRDefault="003012A6" w:rsidP="003012A6">
      <w:pPr>
        <w:pStyle w:val="tv213"/>
        <w:shd w:val="clear" w:color="auto" w:fill="FFFFFF"/>
        <w:spacing w:before="0" w:beforeAutospacing="0" w:after="0" w:afterAutospacing="0"/>
        <w:jc w:val="both"/>
        <w:rPr>
          <w:b/>
          <w:bCs/>
          <w:noProof/>
          <w:lang w:val="en-US"/>
        </w:rPr>
      </w:pPr>
    </w:p>
    <w:p w14:paraId="0DD65CE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Insurers have the right to agree on direct loss regulation by entering into a mutual contract in accordance with the binding guidelines of the Motor Insurers’ Bureau which lay down the rights and obligations in the cases involving direct loss regulation – the insurer’s right to join the direct loss regulation system and withdraw from it, the procedures for payment of insurance indemnity, the procedures for mutual settlement of accounts, the procedures for resolving disputes regarding the insurance indemnity payment obligation, as well as govern other matters related to the direct loss regulation.</w:t>
      </w:r>
    </w:p>
    <w:p w14:paraId="73B5B95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In reaching an agreement on direct loss regulation, an insurer which has insured the losses of the civil liability of the owner of the motor vehicle that caused the loss has the right to authorise the insurer which has insured the civil liability of the owner of the motor vehicle that has been damaged or totally lost in the road traffic accident or the authorised person thereof to carry out the following activities:</w:t>
      </w:r>
    </w:p>
    <w:p w14:paraId="1D933E4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to accept and review an application regarding an insurable event, as well as to carry out other activities which are necessary in accordance with this Law in order to take a decision on insurance indemnity;</w:t>
      </w:r>
    </w:p>
    <w:p w14:paraId="34C817C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to take a decision to pay an insurance indemnity and to pay the insurance indemnity within the time periods laid down in this Law.</w:t>
      </w:r>
    </w:p>
    <w:p w14:paraId="7B4446A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At the time of entering into an insurance contract and after the road traffic accident an insurer has a duty to ensure that the persons involved in the road traffic accident are informed regarding the procedures for reporting an insurable event and claiming an insurance indemnity.</w:t>
      </w:r>
    </w:p>
    <w:p w14:paraId="0556E144"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w:t>
      </w:r>
      <w:r w:rsidRPr="003012A6">
        <w:rPr>
          <w:noProof/>
          <w:lang w:val="en-US"/>
        </w:rPr>
        <w:t>]</w:t>
      </w:r>
    </w:p>
    <w:p w14:paraId="710C9F87"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94" w:name="p39"/>
      <w:bookmarkStart w:id="95" w:name="p-685736"/>
      <w:bookmarkEnd w:id="94"/>
      <w:bookmarkEnd w:id="95"/>
    </w:p>
    <w:p w14:paraId="0C50F63B"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39. Decision on Insurance Indemnity</w:t>
      </w:r>
    </w:p>
    <w:p w14:paraId="1902F666"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21B36D0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or the Motor Insurers’ Bureau shall take the decision to pay an insurance indemnity within three months from the day of receipt of the written application referred to in Section 36, Paragraphs two and four of this Law, but not later than within one month after all of the necessary documents have been received, and shall send to the claimant of the insurance indemnity appropriate written information if:</w:t>
      </w:r>
    </w:p>
    <w:p w14:paraId="7B6AE52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loss caused can be calculated;</w:t>
      </w:r>
    </w:p>
    <w:p w14:paraId="4EE534A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person who caused the loss in a road traffic accident is known;</w:t>
      </w:r>
    </w:p>
    <w:p w14:paraId="4A21A25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the final ruling has entered into effect when criminal proceedings have been initiated.</w:t>
      </w:r>
    </w:p>
    <w:p w14:paraId="075DBBE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any of the conditions referred to in Paragraph one, Clauses 1, 2, and 3 of this Section, except for Paragraph 2.</w:t>
      </w:r>
      <w:r w:rsidRPr="003012A6">
        <w:rPr>
          <w:noProof/>
          <w:vertAlign w:val="superscript"/>
          <w:lang w:val="en-US"/>
        </w:rPr>
        <w:t>1</w:t>
      </w:r>
      <w:r w:rsidRPr="003012A6">
        <w:rPr>
          <w:noProof/>
          <w:lang w:val="en-US"/>
        </w:rPr>
        <w:t>, cannot be established, an insurer or the Motor Insurers’ Bureau shall, within three months from the day of receipt of the written application referred to in Section 36, Paragraphs two and four of this Law, send to the claimant of the insurance indemnity appropriate written information wherein the justification for the non-payment of an insurance indemnity is indicated.</w:t>
      </w:r>
    </w:p>
    <w:p w14:paraId="31FD32C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w:t>
      </w:r>
      <w:r w:rsidRPr="003012A6">
        <w:rPr>
          <w:noProof/>
          <w:vertAlign w:val="superscript"/>
          <w:lang w:val="en-US"/>
        </w:rPr>
        <w:t>1</w:t>
      </w:r>
      <w:r w:rsidRPr="003012A6">
        <w:rPr>
          <w:noProof/>
          <w:lang w:val="en-US"/>
        </w:rPr>
        <w:t>) In the cases where the final ruling has not entered into effect in criminal proceedings, an insurer or the Motor Insurers’ Bureau shall take the decision to pay an insurance indemnity and shall send to the claimant of the insurance indemnity appropriate written information if:</w:t>
      </w:r>
    </w:p>
    <w:p w14:paraId="5992C5A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1) the loss caused can be calculated;</w:t>
      </w:r>
    </w:p>
    <w:p w14:paraId="6EB66A9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circumstances of a road traffic accident are known;</w:t>
      </w:r>
    </w:p>
    <w:p w14:paraId="67232C0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it is possible to evaluate and determine the liability of the persons involved in a road traffic accident for the loss caused.</w:t>
      </w:r>
    </w:p>
    <w:p w14:paraId="4B5C92A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An insurer or the Motor Insurers’ Bureau shall pay to a third person for exceeding the time period referred to in Paragraphs one and two of this Section (three months from the day of receipt of the written application referred to in Section 36, Paragraphs two and four of this Law) 0.1 per cent of the unpaid insurance indemnity per each day of delay in addition to the unpaid insurance indemnity or the amount of losses determined by a court.</w:t>
      </w:r>
    </w:p>
    <w:p w14:paraId="397324E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If an insurer or the Motor Insurers’ Bureau has appealed a decision of the law enforcement institutions or a court in accordance with the procedures laid down in laws and regulations, the time period referred to in Paragraphs one and two of this Section shall be interrupted until the complaint is examined and the insurer or the Motor Insurers’ Bureau does not have an obligation to pay the per cent referred to in Paragraph three of this Section if the court has recognised the appeal as justified. If the appeal is dismissed, the per cent shall be calculated in accordance with the procedures laid down in Paragraph three of this Section. The time period referred to in Paragraphs one and two of this Section shall also be interrupted and the insurer or the Motor Insurers’ Bureau also does not have an obligation to pay the per cent referred to in Paragraph three of this Section while a criminal matter is being investigated.</w:t>
      </w:r>
    </w:p>
    <w:p w14:paraId="115A8A2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w:t>
      </w:r>
      <w:r w:rsidRPr="003012A6">
        <w:rPr>
          <w:noProof/>
          <w:vertAlign w:val="superscript"/>
          <w:lang w:val="en-US"/>
        </w:rPr>
        <w:t>1</w:t>
      </w:r>
      <w:r w:rsidRPr="003012A6">
        <w:rPr>
          <w:noProof/>
          <w:lang w:val="en-US"/>
        </w:rPr>
        <w:t>) All rights to claim arising from this Law or an insurance contract shall cease if a policy holder, insured person, insurer, or any other person fails to exercise such right properly within three years and no other limitation period has been laid down in this Law.</w:t>
      </w:r>
    </w:p>
    <w:p w14:paraId="5972DFC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If a third person is not satisfied with the decision to pay an insurance indemnity or refusal thereof, such person has the right to request the Motor Insurers’ Bureau to provide an opinion on the respective decision. In examining a complaint by the third person according to the substance, the Motor Insurers’ Bureau shall take a decision that shall be a recommendation by nature.</w:t>
      </w:r>
    </w:p>
    <w:p w14:paraId="26FF6E1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A third person may appeal the decision to pay an insurance indemnity or refusal thereof to a court within three years after the taking thereof even if such person does not exercise the right to request the Motor Insurers’ Bureau to provide an opinion on the respective decision.</w:t>
      </w:r>
    </w:p>
    <w:p w14:paraId="302F6D4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(7) If a person claiming an insurance indemnity has agreed in writing to receive the written information provided for in this Section through an electronic mail or as an SMS to the mobile phone, the insurer is entitled to provide such information in accordance with the consent received.</w:t>
      </w:r>
    </w:p>
    <w:p w14:paraId="26801F7A"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23 November 2016; 14 March 2019</w:t>
      </w:r>
      <w:r w:rsidRPr="003012A6">
        <w:rPr>
          <w:noProof/>
          <w:lang w:val="en-US"/>
        </w:rPr>
        <w:t>]</w:t>
      </w:r>
    </w:p>
    <w:p w14:paraId="1C444744"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96" w:name="p40"/>
      <w:bookmarkStart w:id="97" w:name="p-25175"/>
      <w:bookmarkEnd w:id="96"/>
      <w:bookmarkEnd w:id="97"/>
    </w:p>
    <w:p w14:paraId="026EBB2C"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40. Procedures for the Payment of Insurance Indemnity</w:t>
      </w:r>
    </w:p>
    <w:p w14:paraId="6D0F34B0"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7B653C7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or the Motor Insurers’ Bureau shall pay an insurance indemnity within a period of five days after a decision to pay insurance indemnity has been taken.</w:t>
      </w:r>
    </w:p>
    <w:p w14:paraId="75CECEF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the time period referred to in Paragraph one of this Section is not observed due to a fault of an insurer or the Motor Insurers’ Bureau, in addition to the insurance indemnity to be paid, the insurer or the Motor Insurers’ Bureau shall pay 12 per cent of the insurance indemnity payable a year.</w:t>
      </w:r>
    </w:p>
    <w:p w14:paraId="19E5E8AB"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98" w:name="p41"/>
      <w:bookmarkStart w:id="99" w:name="p-685737"/>
      <w:bookmarkEnd w:id="98"/>
      <w:bookmarkEnd w:id="99"/>
    </w:p>
    <w:p w14:paraId="241B9801"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41. Subrogation Actions of Insurer and Motor Insurers’ Bureau</w:t>
      </w:r>
    </w:p>
    <w:p w14:paraId="51A31476"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7854D23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insurer is entitled to submit a subrogation action against:</w:t>
      </w:r>
    </w:p>
    <w:p w14:paraId="6912C3D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driver of the motor vehicle that has caused the loss to a third person in a road traffic accident if he or she:</w:t>
      </w:r>
    </w:p>
    <w:p w14:paraId="0FF083E6"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has driven the motor vehicle under the influence of alcohol, narcotic, psychotoxic, psychotropic or other intoxicating substances;</w:t>
      </w:r>
    </w:p>
    <w:p w14:paraId="1900D225"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lastRenderedPageBreak/>
        <w:t>b) has driven the motor vehicle without the right to drive the motor vehicle of the relevant category or has driven the motor vehicle which does not correspond to the restriction code indicated in the driver’s licence and the loss caused in the road traffic accident has a causal relationship with the respective violation;</w:t>
      </w:r>
    </w:p>
    <w:p w14:paraId="4F8A82C6"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c) has left the site of a road traffic accident after the accident, notwithstanding the requirements laid down in this Law or other laws and regulations, or avoided a test for the determination of the influence of alcohol, narcotic, psychotoxic, psychotropic or other intoxicating substances to be performed in accordance with determined procedures, or has used such substances after the road traffic accident until the relevant test;</w:t>
      </w:r>
    </w:p>
    <w:p w14:paraId="0FC7BBA7"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d) has failed to submit a completed agreed statement to an insurer upon request thereof so that the insurer could ascertain the circumstances of the road traffic accident in cases where the insurer has justified doubts about the veracity of the information indicated in the completed agreed statement at the disposal thereof;</w:t>
      </w:r>
    </w:p>
    <w:p w14:paraId="7C76A159"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d</w:t>
      </w:r>
      <w:r w:rsidRPr="003012A6">
        <w:rPr>
          <w:noProof/>
          <w:vertAlign w:val="superscript"/>
          <w:lang w:val="en-US"/>
        </w:rPr>
        <w:t>1</w:t>
      </w:r>
      <w:r w:rsidRPr="003012A6">
        <w:rPr>
          <w:noProof/>
          <w:lang w:val="en-US"/>
        </w:rPr>
        <w:t>) has failed to provide information on the circumstances of the road traffic accident to an insurer upon request thereof so that the insurer could ascertain the circumstances of the road traffic accident in cases where the insurer has justified doubts about the circumstances of the road traffic accident;</w:t>
      </w:r>
    </w:p>
    <w:p w14:paraId="6E18CF90"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e) has caused losses by committing an intentional criminal offence;</w:t>
      </w:r>
    </w:p>
    <w:p w14:paraId="48DFA772"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f) has driven the motor vehicle obtained as a result of committing a criminal offence, except for the cases where at the time of the road traffic accident the driver of the motor vehicle was a possessor in good faith;</w:t>
      </w:r>
    </w:p>
    <w:p w14:paraId="47279C0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w:t>
      </w:r>
      <w:r w:rsidRPr="003012A6">
        <w:rPr>
          <w:noProof/>
          <w:vertAlign w:val="superscript"/>
          <w:lang w:val="en-US"/>
        </w:rPr>
        <w:t>1</w:t>
      </w:r>
      <w:r w:rsidRPr="003012A6">
        <w:rPr>
          <w:noProof/>
          <w:lang w:val="en-US"/>
        </w:rPr>
        <w:t>) the legal user of the motor vehicle who was not the driver of the motor vehicle involved in the road traffic accident if:</w:t>
      </w:r>
    </w:p>
    <w:p w14:paraId="559A7E2E"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in accordance with Section 36, Paragraph three, Clause 2 of this Law he or she, upon request of an insurer, has failed to submit the information on the circumstances of the road traffic accident, has failed to submit a completed agreed statement, or has failed to submit the information on the driver of the motor vehicle so that the insurer could ascertain the circumstances of the road traffic accident in cases where it has justified doubts about the circumstances of the road traffic accident;</w:t>
      </w:r>
    </w:p>
    <w:p w14:paraId="22E79449"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any of the cases referred to in Paragraph one, Clause 1, Sub-clause “a”, “b”, or “c” of this Section has been established. A subrogation action may be submitted only if the legal user of the motor vehicle that caused the loss in the road traffic accident who was not the driver of the motor vehicle involved in the road traffic accident has allowed the driving of the motor vehicle in the case referred to in Paragraph one, Clause 1, Sub-clause “a” or “b” of this Section or has allowed the leaving of the place of the road traffic accident in the case referred to in Paragraph one, Clause 1, Sub-clause “c” of this Section and if the recovery of the loss from the driver of the motor vehicle is not possible;</w:t>
      </w:r>
    </w:p>
    <w:p w14:paraId="29308BB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owner of the motor vehicle that caused the loss in the road traffic accident or – in the event of the lease of the motor vehicle – the holder of the motor vehicle indicated in the motor vehicle registration certificate if:</w:t>
      </w:r>
    </w:p>
    <w:p w14:paraId="466D959F"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the owner of the motor vehicle has not paid an insurance premium within the time period determined in an insurance contract;</w:t>
      </w:r>
    </w:p>
    <w:p w14:paraId="7511C4EF"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in accordance with Section 36, Paragraph three, Clause 2 of this Law he or she, upon request of an insurer, has failed to submit the information on the circumstances of the road traffic accident, has failed to submit a completed agreed statement, has failed to submit the information on the driver of the motor vehicle or the legal user of the motor vehicle so that the insurer could ascertain the circumstances of the road traffic accident in cases where it has justified doubts about the circumstances of the road traffic accident;</w:t>
      </w:r>
    </w:p>
    <w:p w14:paraId="45BCEC4D"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 xml:space="preserve">c) any of the cases referred to in Paragraph one, Clause 1, Sub-clause “a”, “b”, or “c” of this Section has been established. A subrogation action may be submitted only </w:t>
      </w:r>
      <w:r w:rsidRPr="003012A6">
        <w:rPr>
          <w:noProof/>
          <w:lang w:val="en-US"/>
        </w:rPr>
        <w:lastRenderedPageBreak/>
        <w:t>if the owner of the motor vehicle that caused the loss in the road traffic accident or – in the event of the lease of the motor vehicle – the holder of the motor vehicle indicated in the motor vehicle registration certificate has allowed the driving of the motor vehicle in the case referred to in Paragraph one, Clause 1, Sub-clause “a” or “b” of this Section or has allowed the leaving of the place of the road traffic accident in the case referred to in Paragraph one, Clause 1, Sub-clause “c” of this Section and if the recovery of the loss from the driver of the motor vehicle is not possible;</w:t>
      </w:r>
    </w:p>
    <w:p w14:paraId="7BC219F7"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d) the motor vehicle has not undergone a State technical inspection in accordance with the determined procedures and the loss caused in a road traffic accident is causally related to the technical condition of the motor vehicle;</w:t>
      </w:r>
    </w:p>
    <w:p w14:paraId="606B0A52"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e) the motor vehicle has not been fitted with tyres which are intended for driving in winter circumstances according to the road traffic rules during the period from 1 December to 1 March, and the loss caused in the road traffic accident has a causal relationship with the abovementioned violation;</w:t>
      </w:r>
    </w:p>
    <w:p w14:paraId="0577D3B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the owner (manager) of the road if the insurer has compensated for the loss caused in the road traffic accident instead of the owner (manager) of the road;</w:t>
      </w:r>
    </w:p>
    <w:p w14:paraId="6101EAD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a person who has caused the loss in bad faith;</w:t>
      </w:r>
    </w:p>
    <w:p w14:paraId="219B58B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a commercial undertaking (merchant) if such undertaking (merchant) has not conformed to the procedures by which the motor vehicles intended for trade participate in road traffic;</w:t>
      </w:r>
    </w:p>
    <w:p w14:paraId="5FA7C5D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a person who has obtained a motor vehicle as a result of committing a criminal offence.</w:t>
      </w:r>
    </w:p>
    <w:p w14:paraId="425E978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Motor Insurers’ Bureau is entitled to submit a subrogation action against:</w:t>
      </w:r>
    </w:p>
    <w:p w14:paraId="41E7497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legal user or the owner of the motor vehicle that caused the loss in the road traffic accident or – in the event of the lease of the motor vehicle – the holder of the motor vehicle indicated in the motor vehicle registration certificate if the civil liability of the owner has not been insured;</w:t>
      </w:r>
    </w:p>
    <w:p w14:paraId="60FA420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driver of the motor vehicle if he or she has driven a motor vehicle obtained as a result of committing a criminal offence, except for the cases where at the time of the road traffic accident the driver of the motor vehicle was a possessor in good faith;</w:t>
      </w:r>
    </w:p>
    <w:p w14:paraId="7BC3102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w:t>
      </w:r>
      <w:r w:rsidRPr="003012A6">
        <w:rPr>
          <w:noProof/>
          <w:vertAlign w:val="superscript"/>
          <w:lang w:val="en-US"/>
        </w:rPr>
        <w:t>1</w:t>
      </w:r>
      <w:r w:rsidRPr="003012A6">
        <w:rPr>
          <w:noProof/>
          <w:lang w:val="en-US"/>
        </w:rPr>
        <w:t>) a person who has obtained a motor vehicle as a result of committing a criminal offence;</w:t>
      </w:r>
    </w:p>
    <w:p w14:paraId="054FA8A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an insurer, if the motor vehicle that has caused the loss is being determined and the insurer had the obligation to pay insurance indemnity;</w:t>
      </w:r>
    </w:p>
    <w:p w14:paraId="5C0695B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an insurer if the insurance indemnity has been paid in the case referred to in Section 51, Paragraph five or Paragraph 5.</w:t>
      </w:r>
      <w:r w:rsidRPr="003012A6">
        <w:rPr>
          <w:noProof/>
          <w:vertAlign w:val="superscript"/>
          <w:lang w:val="en-US"/>
        </w:rPr>
        <w:t xml:space="preserve">1 </w:t>
      </w:r>
      <w:r w:rsidRPr="003012A6">
        <w:rPr>
          <w:noProof/>
          <w:lang w:val="en-US"/>
        </w:rPr>
        <w:t>of this Law and the insurer had the obligation to pay the insurance indemnity;</w:t>
      </w:r>
    </w:p>
    <w:p w14:paraId="03AB69E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the Guarantee Fund (compensation authority) of a country of the European Economic Area, if within three months from the day of receipt of the written application referred to in Section 36, Paragraphs two and four of this Law, a foreign insurer who has insured the civil liability of the owner of the motor vehicle that caused the loss, or a representative thereof has not sent written information to the person claiming an insurance indemnity (the resident of the Republic of Latvia who has brought action against the insurer of the foreign country due to an insurable event that has occurred in such country);</w:t>
      </w:r>
    </w:p>
    <w:p w14:paraId="620A682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the Guarantee Fund (compensation authority) of a country of the European Economic Area, if the insurer of such country has not appointed a representative in the Republic of Latvia and the loss has been caused to a resident of the Republic of Latvia in a road traffic accident which occurred in such country;</w:t>
      </w:r>
    </w:p>
    <w:p w14:paraId="444AAAE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the Guarantee Fund (compensation authority) of a country of the European Economic Area, if the loss has been caused by a motor vehicle registered in the country, the insurer of the civil liability of the owner of which cannot be identified within two months after such insurable event in which losses have been caused to a resident of the Republic of Latvia;</w:t>
      </w:r>
    </w:p>
    <w:p w14:paraId="7F8C7BF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8) the Guarantee Fund (compensation authority) of a country of the European Economic Area, if such insurable event has occurred in the country in which losses were caused to a resident of the Republic of Latvia, but it is impossible to identify the motor vehicle;</w:t>
      </w:r>
    </w:p>
    <w:p w14:paraId="4B7BED0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9) the Guarantee Fund (compensation authority) of a country of the European Economic Area, if losses to a resident of the Republic of Latvia in a road traffic accident which occurred in the respective country were caused by a motor vehicle registered outside the countries of the European Economic Area and the insurer of the civil liability of the owner of which cannot be identified within two months after occurrence of the insurable event;</w:t>
      </w:r>
    </w:p>
    <w:p w14:paraId="6C41C23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10) a commercial undertaking (merchant) which has accepted a motor vehicle for trade in accordance with the procedures laid down in laws and regulations and such motor vehicle has caused the loss and the civil liability of the owner thereof has not been insured.</w:t>
      </w:r>
    </w:p>
    <w:p w14:paraId="31C3D40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Motor Insurers’ Bureau is entitled also to submit a subrogation action in the cases provided for by international agreements.</w:t>
      </w:r>
    </w:p>
    <w:p w14:paraId="40A9DEB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The Motor Insurers’ Bureau is entitled to submit a subrogation action in the cases referred to in Paragraph one of this Section if it has paid an insurance indemnity in accordance with Section 51, Paragraph one, Clause 5 of this Law.</w:t>
      </w:r>
    </w:p>
    <w:p w14:paraId="4FD1177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If an insurer or the Motor Insurers’ Bureau has carried out the payment of an insurance indemnity but subsequently such facts have been established which were not known previously but would have been important in taking the decision to pay an insurance indemnity, the insurer or the Motor Insurers’ Bureau has the right to request the beneficiary of the insurance indemnity to pay back the unjustifiably paid insurance indemnity or part of it on the basis of the right to reclaim laid down in the Civil Law.</w:t>
      </w:r>
    </w:p>
    <w:p w14:paraId="237D66E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The Motor Insurers’ Bureau is entitled to submit a subrogation action for the reimbursement of the paid insurance indemnity and the expenses referred to in Section 51, Paragraph three, Clause 1 of this Law in the cases specified in this Section.</w:t>
      </w:r>
    </w:p>
    <w:p w14:paraId="1CE07FE3"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23 November 2016; 14 December 2019</w:t>
      </w:r>
      <w:r w:rsidRPr="003012A6">
        <w:rPr>
          <w:noProof/>
          <w:lang w:val="en-US"/>
        </w:rPr>
        <w:t xml:space="preserve">; </w:t>
      </w:r>
      <w:r w:rsidRPr="003012A6">
        <w:rPr>
          <w:i/>
          <w:iCs/>
          <w:noProof/>
          <w:lang w:val="en-US"/>
        </w:rPr>
        <w:t>judgment of the Constitutional Court of 6 June 2018; 14 March 2019</w:t>
      </w:r>
      <w:r w:rsidRPr="003012A6">
        <w:rPr>
          <w:noProof/>
          <w:lang w:val="en-US"/>
        </w:rPr>
        <w:t>]</w:t>
      </w:r>
    </w:p>
    <w:p w14:paraId="6B96D924"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00" w:name="p41_1"/>
      <w:bookmarkStart w:id="101" w:name="p-766573"/>
      <w:bookmarkEnd w:id="100"/>
      <w:bookmarkEnd w:id="101"/>
    </w:p>
    <w:p w14:paraId="15152454" w14:textId="77777777" w:rsidR="003012A6" w:rsidRPr="003012A6" w:rsidRDefault="003012A6" w:rsidP="003012A6">
      <w:pPr>
        <w:pStyle w:val="tv213"/>
        <w:shd w:val="clear" w:color="auto" w:fill="FFFFFF"/>
        <w:spacing w:before="0" w:beforeAutospacing="0" w:after="0" w:afterAutospacing="0"/>
        <w:ind w:left="1418" w:hanging="1418"/>
        <w:jc w:val="both"/>
        <w:rPr>
          <w:b/>
          <w:bCs/>
          <w:noProof/>
          <w:lang w:val="en-US"/>
        </w:rPr>
      </w:pPr>
      <w:r w:rsidRPr="003012A6">
        <w:rPr>
          <w:b/>
          <w:noProof/>
          <w:lang w:val="en-US"/>
        </w:rPr>
        <w:t>Section 41.</w:t>
      </w:r>
      <w:r w:rsidRPr="003012A6">
        <w:rPr>
          <w:b/>
          <w:noProof/>
          <w:vertAlign w:val="superscript"/>
          <w:lang w:val="en-US"/>
        </w:rPr>
        <w:t xml:space="preserve">1 </w:t>
      </w:r>
      <w:r w:rsidRPr="003012A6">
        <w:rPr>
          <w:b/>
          <w:noProof/>
          <w:lang w:val="en-US"/>
        </w:rPr>
        <w:t>Compensation of Losses Caused by the Military Combat Vehicle in the Country of the European Economic Area or the Swiss Confederation</w:t>
      </w:r>
    </w:p>
    <w:p w14:paraId="671F73DE" w14:textId="77777777" w:rsidR="003012A6" w:rsidRPr="003012A6" w:rsidRDefault="003012A6" w:rsidP="003012A6">
      <w:pPr>
        <w:pStyle w:val="tv213"/>
        <w:shd w:val="clear" w:color="auto" w:fill="FFFFFF"/>
        <w:spacing w:before="0" w:beforeAutospacing="0" w:after="0" w:afterAutospacing="0"/>
        <w:jc w:val="both"/>
        <w:rPr>
          <w:b/>
          <w:bCs/>
          <w:noProof/>
          <w:lang w:val="en-US"/>
        </w:rPr>
      </w:pPr>
    </w:p>
    <w:p w14:paraId="3CAD052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Motor Insurers’ Bureau shall:</w:t>
      </w:r>
    </w:p>
    <w:p w14:paraId="54ACA76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review claims in relation to losses caused by the military combat vehicle which have occurred in a road traffic accident in the Republic of Latvia, another country of the European Economic Area or the Swiss Confederation, evaluate the losses caused and within 70 days from the date of receipt of the claim, but not later than within one month after receipt of all the necessary documents, take the decision regarding the payment of compensation of losses (hereinafter in this Section – the insurance indemnity) or the refusal to pay the insurance indemnity;</w:t>
      </w:r>
    </w:p>
    <w:p w14:paraId="7E9DFCC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inform the Ministry of Defence thereof within five days following the receipt of the claim referred to in Clause 1 of this Paragraph;</w:t>
      </w:r>
    </w:p>
    <w:p w14:paraId="0DF6E4D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within five days following the taking of a decision regarding insurance indemnity:</w:t>
      </w:r>
    </w:p>
    <w:p w14:paraId="53B4D1E8"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if a decision has been taken regarding the payment of insurance indemnity – send written information regarding this decision to the claimant for damages (hereinafter in this Section – the claimant for insurance indemnity) who has submitted the claim referred to in Clause 1 of this Paragraph and submit to the Ministry of Defence a decision regarding the payment of the insurance indemnity and the documents related to the taking of this decision or other information recorded in such a way that certifies the facts, losses and extent of the road traffic accident;</w:t>
      </w:r>
    </w:p>
    <w:p w14:paraId="5AE5A305"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 xml:space="preserve">b) if a decision has been taken regarding the refusal of insurance indemnity – send to the claimant for insurance indemnity who has submitted the claim referred to in </w:t>
      </w:r>
      <w:r w:rsidRPr="003012A6">
        <w:rPr>
          <w:noProof/>
          <w:lang w:val="en-US"/>
        </w:rPr>
        <w:lastRenderedPageBreak/>
        <w:t>Clause 1 of this Paragraph and to the Ministry of Defence the relevant written information indicating the grounds for refusal;</w:t>
      </w:r>
    </w:p>
    <w:p w14:paraId="36ABECA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within 70 days from the date of receipt of the claim, send to the claimant for insurance indemnity who has submitted the claim referred to in Clause 1 of this Paragraph and to the Ministry of Defence the written information indicating the grounds for not taking the decision referred to in Clause 3, Sub-clause “a” or “b” of this Paragraph if the decision in question cannot be taken due to a lack of information or other circumstances.</w:t>
      </w:r>
    </w:p>
    <w:p w14:paraId="7CA39E5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Ministry of Defence shall:</w:t>
      </w:r>
    </w:p>
    <w:p w14:paraId="2BFE1BE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within a period of 15 days following the receipt of a decision of the Motor Insurers’ Bureau regarding the payment of insurance indemnity, pay the insurance indemnity to a claimant for insurance indemnity who has submitted the claim referred to in Paragraph one, Clause 1 of this Section and send a document certifying payment to the Motor Insurers’ Bureau;</w:t>
      </w:r>
    </w:p>
    <w:p w14:paraId="4E80BAC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on the basis of a request from the Motor Insurers’ Bureau, within one month following receipt of the request, reimburse the expenses of the Motor Insurers’ Bureau for the administration of the insurance indemnity case or other activities necessary for the settlement of this case if the Motor Insurers’ Bureau has taken a decision in accordance with Paragraph one, Clause 3, Sub-clause “a” or “b” of this Section;</w:t>
      </w:r>
    </w:p>
    <w:p w14:paraId="3B8AC3B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pay 12 per cent per year of the amount to be paid in addition to:</w:t>
      </w:r>
    </w:p>
    <w:p w14:paraId="5583A96F"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the insurance indemnity payable to the claimant for insurance indemnity who has submitted the claim referred to in Paragraph one, Clause 1 of this Section if the time limit referred to in Clause 1 of this Paragraph is not complied with;</w:t>
      </w:r>
    </w:p>
    <w:p w14:paraId="3707F29F"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the expenses referred to in Clause 2 of this Paragraph to the Motor Insurers’ Bureau if the time limit referred to in Clause 2 of this Paragraph is not complied with.</w:t>
      </w:r>
    </w:p>
    <w:p w14:paraId="46F39BC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In cases where a cross-border element is not involved in the road traffic accident referred to in Paragraph one of this Section, the provisions of this Law regarding the procedures for calculating loss assessment and insurance indemnity shall be applied to the regulation of losses caused by the military combat vehicle, ensuring the same regime as in cases where losses have been caused by a motor vehicle the owner of which has not insured his or her civil liability.</w:t>
      </w:r>
    </w:p>
    <w:p w14:paraId="0AACB96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In cases where a cross-border element is involved in the road traffic accident referred to in Paragraph one of this Section, the law to be applied to the regulation of losses caused by the military combat vehicle shall be determined in accordance with the provisions of Regulation (EC) No 864/2007 of the European Parliament and of the Council of 11 July 2007 on the law applicable to non-contractual obligations (Rome II) (hereinafter – Regulation No 864/2007), other international law or principles, ensuring the same regime as in cases where losses have been caused by a motor vehicle the owner of which has not insured his or her civil liability.</w:t>
      </w:r>
    </w:p>
    <w:p w14:paraId="1F5070A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If, in connection with the losses (damages) caused by the military combat vehicle, a soldier or guardsman of the Latvian National Armed Forces has the right concurrently both to the insurance indemnity specified in Paragraph two, Clause 1 of this Section and to the compensation provided for in the laws and regulations governing the social guarantees of soldiers and guardsmen, the Ministry of Defence shall pay that whose amount is the greater.</w:t>
      </w:r>
    </w:p>
    <w:p w14:paraId="6BFF0CF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If, in accordance with the procedures specified in this Section, insurance indemnity has been paid to the claimant for insurance indemnity for losses caused by the military combat vehicle but an international agreement binding on the Republic of Latvia provides for a different amount of and conditions for the compensation of losses caused by the military combat vehicle, the Ministry of Defence shall take the necessary actions in order to ensure the fulfilment of the obligations specified in this agreement.</w:t>
      </w:r>
    </w:p>
    <w:p w14:paraId="32A12617"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 / Section shall come into force on 1 February 2021. See Paragraph 21 of Transitional Provisions</w:t>
      </w:r>
      <w:r w:rsidRPr="003012A6">
        <w:rPr>
          <w:noProof/>
          <w:lang w:val="en-US"/>
        </w:rPr>
        <w:t>]</w:t>
      </w:r>
    </w:p>
    <w:p w14:paraId="6B3F0969"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02" w:name="p41_2"/>
      <w:bookmarkStart w:id="103" w:name="p-766575"/>
      <w:bookmarkEnd w:id="102"/>
      <w:bookmarkEnd w:id="103"/>
    </w:p>
    <w:p w14:paraId="6C58DECD" w14:textId="77777777" w:rsidR="003012A6" w:rsidRPr="003012A6" w:rsidRDefault="003012A6" w:rsidP="003012A6">
      <w:pPr>
        <w:pStyle w:val="tv213"/>
        <w:keepNext/>
        <w:keepLines/>
        <w:shd w:val="clear" w:color="auto" w:fill="FFFFFF"/>
        <w:spacing w:before="0" w:beforeAutospacing="0" w:after="0" w:afterAutospacing="0"/>
        <w:ind w:left="1418" w:hanging="1418"/>
        <w:jc w:val="both"/>
        <w:rPr>
          <w:b/>
          <w:bCs/>
          <w:noProof/>
          <w:lang w:val="en-US"/>
        </w:rPr>
      </w:pPr>
      <w:r w:rsidRPr="003012A6">
        <w:rPr>
          <w:b/>
          <w:noProof/>
          <w:lang w:val="en-US"/>
        </w:rPr>
        <w:lastRenderedPageBreak/>
        <w:t>Section 41.</w:t>
      </w:r>
      <w:r w:rsidRPr="003012A6">
        <w:rPr>
          <w:b/>
          <w:noProof/>
          <w:vertAlign w:val="superscript"/>
          <w:lang w:val="en-US"/>
        </w:rPr>
        <w:t>2 </w:t>
      </w:r>
      <w:r w:rsidRPr="003012A6">
        <w:rPr>
          <w:b/>
          <w:noProof/>
          <w:lang w:val="en-US"/>
        </w:rPr>
        <w:t>Compensation of Losses Caused by the Military Combat Vehicle Outside the Country of the European Economic Area or the Swiss Confederation</w:t>
      </w:r>
    </w:p>
    <w:p w14:paraId="286860C6" w14:textId="77777777" w:rsidR="003012A6" w:rsidRPr="003012A6" w:rsidRDefault="003012A6" w:rsidP="003012A6">
      <w:pPr>
        <w:pStyle w:val="tv213"/>
        <w:keepNext/>
        <w:keepLines/>
        <w:shd w:val="clear" w:color="auto" w:fill="FFFFFF"/>
        <w:spacing w:before="0" w:beforeAutospacing="0" w:after="0" w:afterAutospacing="0"/>
        <w:jc w:val="both"/>
        <w:rPr>
          <w:b/>
          <w:bCs/>
          <w:noProof/>
          <w:lang w:val="en-US"/>
        </w:rPr>
      </w:pPr>
    </w:p>
    <w:p w14:paraId="475560F9" w14:textId="77777777" w:rsidR="003012A6" w:rsidRPr="003012A6" w:rsidRDefault="003012A6" w:rsidP="003012A6">
      <w:pPr>
        <w:pStyle w:val="tv213"/>
        <w:keepNext/>
        <w:keepLines/>
        <w:shd w:val="clear" w:color="auto" w:fill="FFFFFF"/>
        <w:spacing w:before="0" w:beforeAutospacing="0" w:after="0" w:afterAutospacing="0"/>
        <w:ind w:firstLine="709"/>
        <w:jc w:val="both"/>
        <w:rPr>
          <w:noProof/>
          <w:lang w:val="en-US"/>
        </w:rPr>
      </w:pPr>
      <w:r w:rsidRPr="003012A6">
        <w:rPr>
          <w:noProof/>
          <w:lang w:val="en-US"/>
        </w:rPr>
        <w:t>If the military combat vehicle causes losses to a third person as a result of a road traffic accident outside a country of the European Economic Area or the Swiss Confederation, the Ministry of Defence shall ensure the compensation of losses for that person in accordance with the procedures specified in international agreements binding on the Republic of Latvia.</w:t>
      </w:r>
    </w:p>
    <w:p w14:paraId="31761084"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 / Section shall come into force on 1 February 2021. See Paragraph 21 of Transitional Provisions</w:t>
      </w:r>
      <w:r w:rsidRPr="003012A6">
        <w:rPr>
          <w:noProof/>
          <w:lang w:val="en-US"/>
        </w:rPr>
        <w:t>]</w:t>
      </w:r>
    </w:p>
    <w:p w14:paraId="19646C8D"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04" w:name="p42"/>
      <w:bookmarkStart w:id="105" w:name="p-766576"/>
      <w:bookmarkEnd w:id="104"/>
      <w:bookmarkEnd w:id="105"/>
    </w:p>
    <w:p w14:paraId="3CA51379"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42. Law Applicable to a Road Traffic Accident</w:t>
      </w:r>
    </w:p>
    <w:p w14:paraId="23E8CFEB"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357D1E5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The law applicable to the regulation of non-contractual relations resulting from a road traffic accident shall be determined in accordance with the provisions of Regulation (EC) No 864/2007, other international law or principles.</w:t>
      </w:r>
    </w:p>
    <w:p w14:paraId="1C02FE9A"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w:t>
      </w:r>
      <w:r w:rsidRPr="003012A6">
        <w:rPr>
          <w:noProof/>
          <w:lang w:val="en-US"/>
        </w:rPr>
        <w:t>]</w:t>
      </w:r>
    </w:p>
    <w:p w14:paraId="39EE167D"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106" w:name="n4"/>
      <w:bookmarkStart w:id="107" w:name="n-25178"/>
      <w:bookmarkEnd w:id="106"/>
      <w:bookmarkEnd w:id="107"/>
    </w:p>
    <w:p w14:paraId="7DE18A41" w14:textId="77777777" w:rsidR="003012A6" w:rsidRPr="003012A6" w:rsidRDefault="003012A6" w:rsidP="003012A6">
      <w:pPr>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Chapter IV</w:t>
      </w:r>
    </w:p>
    <w:p w14:paraId="5081DF71" w14:textId="77777777" w:rsidR="003012A6" w:rsidRPr="003012A6" w:rsidRDefault="003012A6" w:rsidP="003012A6">
      <w:pPr>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Administration of the Field of Compulsory Civil Liability Insurance of Motor Vehicle Owners</w:t>
      </w:r>
    </w:p>
    <w:p w14:paraId="2165C765"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08" w:name="p43"/>
      <w:bookmarkStart w:id="109" w:name="p-25179"/>
      <w:bookmarkEnd w:id="108"/>
      <w:bookmarkEnd w:id="109"/>
    </w:p>
    <w:p w14:paraId="589F4342"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43. Motor Insurers’ Bureau</w:t>
      </w:r>
    </w:p>
    <w:p w14:paraId="70E42572"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7B7D8AE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Proper functioning of the system of compulsory civil liability insurance of the owners of motor vehicles shall be ensured by the Motor Insurers’ Bureau of Latvia, in accordance with the purpose and tasks of operation thereof, which unites all insurance companies that have the right to perform the compulsory civil liability insurance of the owners of motor vehicles in the Republic of Latvia.</w:t>
      </w:r>
    </w:p>
    <w:p w14:paraId="1A4605B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This Law shall regulate the operation of the Motor Insurers’ Bureau, but the Associations and Foundations Law shall specify the legal status of the Motor Insurers’ Bureau.</w:t>
      </w:r>
    </w:p>
    <w:p w14:paraId="0B5578C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If an insurer is excluded or withdraws from the Motor Insurers’ Bureau, the Motor Insurers’ Bureau shall notify the Financial and Capital Market Commission regarding such exclusion or withdrawal.</w:t>
      </w:r>
    </w:p>
    <w:p w14:paraId="6907081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The Motor Insurers’ Bureau shall fulfil the functions of the Republic of Latvia Green Card Bureau.</w:t>
      </w:r>
    </w:p>
    <w:p w14:paraId="4DCF259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The Motor Insurers’ Bureau shall take decisions independently within the competence thereof, perform the tasks assigned to the Bureau and shall be liable for the implementation of such tasks.</w:t>
      </w:r>
    </w:p>
    <w:p w14:paraId="1EE2D326"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10" w:name="p44"/>
      <w:bookmarkStart w:id="111" w:name="p-685738"/>
      <w:bookmarkEnd w:id="110"/>
      <w:bookmarkEnd w:id="111"/>
    </w:p>
    <w:p w14:paraId="7ECB2DD8"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44. Competence, Rights and Obligations of the Motor Insurers’ Bureau</w:t>
      </w:r>
    </w:p>
    <w:p w14:paraId="53AABDE4"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843A89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purpose of the operation of the Motor Insurers’ Bureau shall be to ensure the protection of the interests of third persons who have suffered in a road traffic accident and promote the stability and development of compulsory civil liability insurance of the owners of motor vehicles.</w:t>
      </w:r>
    </w:p>
    <w:p w14:paraId="36A6D39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Motor Insurers’ Bureau shall:</w:t>
      </w:r>
    </w:p>
    <w:p w14:paraId="3910069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ensure the operation of the Guarantee Fund;</w:t>
      </w:r>
    </w:p>
    <w:p w14:paraId="36D8EA2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pay insurance indemnity from the Guarantee Fund in the cases laid down in this Law;</w:t>
      </w:r>
    </w:p>
    <w:p w14:paraId="3A9BAF3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in accordance with the competence thereof, develop and issue proposals to the Ministry of Finance that are associated with compulsory civil liability insurance of the owners of motor vehicles;</w:t>
      </w:r>
    </w:p>
    <w:p w14:paraId="019D8AA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4) in accordance with the competence thereof, issue to insurers binding instructions regarding compulsory civil liability insurance of the owners of motor vehicles;</w:t>
      </w:r>
    </w:p>
    <w:p w14:paraId="13DDE37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develop an information system necessary for the operation of compulsory civil liability insurance of the owners of motor vehicles, ensure the inclusion of such system in the integrated State information system and operative accessibility of data in the amount provided for by Cabinet regulations;</w:t>
      </w:r>
    </w:p>
    <w:p w14:paraId="426B42A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ensure the provision of the information referred to in Section 50 of this Law;</w:t>
      </w:r>
    </w:p>
    <w:p w14:paraId="27E9463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develop and implement methodology for the performance of technical expert-examinations of motor vehicles that is related to compulsory civil liability insurance of the owners of motor vehicles;</w:t>
      </w:r>
    </w:p>
    <w:p w14:paraId="3B37950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8) bring subrogation actions to a court in the cases laid down in this Law;</w:t>
      </w:r>
    </w:p>
    <w:p w14:paraId="5E5D20B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9) organise international co-operation in the field of compulsory civil liability insurance of the owners of motor vehicles and enter into relevant agreements;</w:t>
      </w:r>
    </w:p>
    <w:p w14:paraId="35BCA09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10) provide services that are related to the technical, legal and medical expert-examinations of the compulsory civil liability insurance of the owners of motor vehicles, the certification and training (increasing qualification) of technical experts, as well as the relevant services in the cases provided for in international agreements binding to the Republic of Latvia;</w:t>
      </w:r>
    </w:p>
    <w:p w14:paraId="206881D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11) provide assistance to natural and legal persons of the Republic of Latvia in the defence of the rights and interests of such persons abroad in fields that are related to compulsory civil liability insurance of the owners of motor vehicles;</w:t>
      </w:r>
    </w:p>
    <w:p w14:paraId="644AD50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12) handle claims, if there is a conflict between an insurer and the Motor Insurers’ Bureau regarding the obligation to pay insurance indemnity, and shall take decisions regarding the payment of insurance indemnity or a refusal to pay insurance indemnity, as well as ensure the payment of insurance indemnity;</w:t>
      </w:r>
    </w:p>
    <w:p w14:paraId="25DC1E6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13) handle the claims of residents of the Republic of Latvia due to insurable events that have occurred in the countries of the European Economic Area and take decisions to pay an insurance indemnity or to refuse to pay an insurance indemnity, as well as ensure payment of the insurance indemnity if:</w:t>
      </w:r>
    </w:p>
    <w:p w14:paraId="0888191D"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within three months from the day of receipt of the written application referred to in Section 36, Paragraphs two and four of this Law, a foreign insurer which has insured the civil liability of the owner of the motor vehicle that caused the loss or a representative thereof has not sent written information to the person claiming insurance indemnity (the resident of the Republic of Latvia which brought action against the foreign insurer due to an insurable event which occurred in a country of the European Economic Area);</w:t>
      </w:r>
    </w:p>
    <w:p w14:paraId="68381505"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the foreign insurer has not appointed a representative in the Republic of Latvia and losses were caused to a resident of the Republic of Latvia in an insurable event that occurred in a country of the European Economic Area;</w:t>
      </w:r>
    </w:p>
    <w:p w14:paraId="4A8B567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14) handle the claims of residents of the Republic of Latvia due to insurable events that have occurred in the countries of the European Economic Area and take decisions to pay an insurance indemnity or to refuse to pay an insurance indemnity, as well as ensure payment of the insurance indemnity if:</w:t>
      </w:r>
    </w:p>
    <w:p w14:paraId="5E8080B9"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losses have been caused by a motor vehicle registered in a country of the European Economic Area or another country the insurer of the civil liability of the owner of which cannot be identified within two months after an insurable event which occurred in a country of the European Economic Area in which losses have been caused to the resident of the Republic of Latvia;</w:t>
      </w:r>
    </w:p>
    <w:p w14:paraId="02D71838"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the motor vehicle cannot be identified after an insurable event which occurred in a country of the European Economic Area in which losses were caused to the resident of the Republic of Latvia;</w:t>
      </w:r>
    </w:p>
    <w:p w14:paraId="10C8DC1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15) issue an opinion to third persons regarding the decision of an insurer with regard to the payment of insurance indemnity;</w:t>
      </w:r>
    </w:p>
    <w:p w14:paraId="04B0E7C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16) approve insurance policy forms and regulations for completing such forms;</w:t>
      </w:r>
    </w:p>
    <w:p w14:paraId="11B7AFD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17) approve agreed statement forms and regulations for completing such forms;</w:t>
      </w:r>
    </w:p>
    <w:p w14:paraId="4EE1344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18) provide the members of the Motor Insurers’ Bureau with insurance policy and agreed statement forms;</w:t>
      </w:r>
    </w:p>
    <w:p w14:paraId="309E6C1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19) provide the information at the disposal thereof to investigative institutions, a prosecutor’s office and a court free of charge for the examination of the materials submitted for the records of such institutions, investigation and adjudication.</w:t>
      </w:r>
    </w:p>
    <w:p w14:paraId="48A59D5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Motor Insurers’ Bureau is entitled to:</w:t>
      </w:r>
    </w:p>
    <w:p w14:paraId="1491535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in accordance with the procedures laid down in laws and regulations and free of charge receive data required for administering an insurable event for the purposes of the protection of the interests of third persons and the compensation of the State and local government budget expenses:</w:t>
      </w:r>
    </w:p>
    <w:p w14:paraId="26380B4D"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online from the information system of the compulsory civil liability insurance of the owners of motor vehicles in accordance with Sections 58 and 59 of this Law;</w:t>
      </w:r>
    </w:p>
    <w:p w14:paraId="4F164DC2"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by submitting requests to the State Police and other State administration institutions, local governments, the Office of the Prosecutor, a court, and insurance companies without using the information system referred to in Sub-clause “a” of this Clause if the data required for administering an insurable event are not available therein;</w:t>
      </w:r>
    </w:p>
    <w:p w14:paraId="25B1DB9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represent the legal user or owner of the motor vehicle that has caused the loss in a road traffic accident if a submission has been submitted to the Motor Insurers’ Bureau regarding an insurance indemnity and the insurance indemnity is to be paid from the Guarantee Fund.</w:t>
      </w:r>
    </w:p>
    <w:p w14:paraId="334176E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The Motor Insurers’ Bureau may not provide insurance services and pursue insurance distribution.</w:t>
      </w:r>
    </w:p>
    <w:p w14:paraId="717BA0AF"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23 November 2016; 14 March 2019</w:t>
      </w:r>
      <w:r w:rsidRPr="003012A6">
        <w:rPr>
          <w:noProof/>
          <w:lang w:val="en-US"/>
        </w:rPr>
        <w:t>]</w:t>
      </w:r>
    </w:p>
    <w:p w14:paraId="2ED043D3"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12" w:name="p45"/>
      <w:bookmarkStart w:id="113" w:name="p-25181"/>
      <w:bookmarkEnd w:id="112"/>
      <w:bookmarkEnd w:id="113"/>
    </w:p>
    <w:p w14:paraId="06C6BF03"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45. Administrative Bodies of the Motor Insurers’ Bureau</w:t>
      </w:r>
    </w:p>
    <w:p w14:paraId="119A82E6"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6F9C7CD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The administrative bodies of the Motor Insurers’ Bureau shall be the general meeting and the Board.</w:t>
      </w:r>
    </w:p>
    <w:p w14:paraId="616ECC73"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14" w:name="p46"/>
      <w:bookmarkStart w:id="115" w:name="p-25182"/>
      <w:bookmarkEnd w:id="114"/>
      <w:bookmarkEnd w:id="115"/>
    </w:p>
    <w:p w14:paraId="72A65162"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46. General Meeting</w:t>
      </w:r>
    </w:p>
    <w:p w14:paraId="718D153C"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4C7489B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General meeting shall be the decision-taking body of the Motor Insurers’ Bureau. The general meeting shall be comprised of all the insurers.</w:t>
      </w:r>
    </w:p>
    <w:p w14:paraId="2DD4397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General meeting has the right to:</w:t>
      </w:r>
    </w:p>
    <w:p w14:paraId="41ADCAC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decide on measures against any insurer that does fulfil the obligations of a member of the Motor Insurers’ Bureau;</w:t>
      </w:r>
    </w:p>
    <w:p w14:paraId="4349C6E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issue instructions binding to all insurers regarding the compulsory civil liability insurance of the owners of motor vehicles, insofar as such instructions are not in conflict with this Law;</w:t>
      </w:r>
    </w:p>
    <w:p w14:paraId="0060811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take a decision to exclude an insurer from the Motor Insurers’ Bureau if the obligations of an insurer referred to in Section 17 of this Law are repeatedly not fulfilled;</w:t>
      </w:r>
    </w:p>
    <w:p w14:paraId="1145C5F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recommend insurer representatives to the Minister for Finance for appointment and dismissal from office in the consultative council;</w:t>
      </w:r>
    </w:p>
    <w:p w14:paraId="3CC7A64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decide on any issues submitted by the Board or consultative council, or proposed by an insurer;</w:t>
      </w:r>
    </w:p>
    <w:p w14:paraId="524330C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determine the amount of financial resources necessary to ensure the operation of the Motor Insurers’ Bureau and the procedures for payment;</w:t>
      </w:r>
    </w:p>
    <w:p w14:paraId="76B2B0F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recommend to the Financial and Capital Market Commission to suspend or withdraw the relevant rights to perform the compulsory civil liability insurance of the owners of motor vehicles;</w:t>
      </w:r>
    </w:p>
    <w:p w14:paraId="403C8EF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8) decide on other issues that ensure the implementation of this Law.</w:t>
      </w:r>
    </w:p>
    <w:p w14:paraId="6E453DEB"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16" w:name="p47"/>
      <w:bookmarkStart w:id="117" w:name="p-148820"/>
      <w:bookmarkEnd w:id="116"/>
      <w:bookmarkEnd w:id="117"/>
    </w:p>
    <w:p w14:paraId="7165564E"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47. Board</w:t>
      </w:r>
    </w:p>
    <w:p w14:paraId="57ACEAF1"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FBDFC1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The executive body of the Motor Insurers’ Bureau shall be the Board of the Motor Insurers’ Bureau. The Board shall consist of the chairperson and two Board members.</w:t>
      </w:r>
    </w:p>
    <w:p w14:paraId="567CBE58"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0A9F1475"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18" w:name="p48"/>
      <w:bookmarkStart w:id="119" w:name="p-25184"/>
      <w:bookmarkEnd w:id="118"/>
      <w:bookmarkEnd w:id="119"/>
    </w:p>
    <w:p w14:paraId="13E081DB"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48. Financing of the Motor Insurers’ Bureau</w:t>
      </w:r>
    </w:p>
    <w:p w14:paraId="26E26EA0"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7BAAF3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operation of the Motor Insurers’ Bureau shall be financed by insurers in the amount and in accordance with the procedures laid down in the general meeting</w:t>
      </w:r>
    </w:p>
    <w:p w14:paraId="2FE0A89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Insurer payments shall be sufficient in order to ensure the implementation of the tasks and goals of the Motor Insurers’ Bureau determined in this Law.</w:t>
      </w:r>
    </w:p>
    <w:p w14:paraId="58AFCFD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insurer payments referred to in Paragraph two of this Section shall be transferred into the account of the Motor Insurers’ Bureau and shall be only used to ensure the operation of the Motor Insurers’ Bureau.</w:t>
      </w:r>
    </w:p>
    <w:p w14:paraId="6BC54D09"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20" w:name="p49"/>
      <w:bookmarkStart w:id="121" w:name="p-685739"/>
      <w:bookmarkEnd w:id="120"/>
      <w:bookmarkEnd w:id="121"/>
    </w:p>
    <w:p w14:paraId="0B293B9F"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49. Consultative Council and Provision of Information to State Administration Institutions</w:t>
      </w:r>
    </w:p>
    <w:p w14:paraId="47E10539"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E9239F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 xml:space="preserve">(1) A consultative council shall be established in order to promote the co-operation of State administration institutions, insurers, the Motor Insurers’ Bureau, and other persons involved in the field of the compulsory civil liability insurance of the owners of motor vehicles and it shall be composed of one representative from the Ministry of Finance, the Financial and Capital Market Commission, the State Police, the Road Traffic Safety Directorate, the Ministry of Transport, the Ministry of Agriculture, the Latvian Automobile Association, the association </w:t>
      </w:r>
      <w:r w:rsidRPr="003012A6">
        <w:rPr>
          <w:i/>
          <w:noProof/>
          <w:lang w:val="en-US"/>
        </w:rPr>
        <w:t>Autopārvadātāju asociācija “Latvijas auto”</w:t>
      </w:r>
      <w:r w:rsidRPr="003012A6">
        <w:rPr>
          <w:noProof/>
          <w:lang w:val="en-US"/>
        </w:rPr>
        <w:t>, the Latvian Motor Passenger Carrier Association, the Automotive Association, the State Technical Supervision Agency, the Latvian Association of Insurance Brokers, and the Latvian National Freight Forwarders and Logistics Association and also – proportionally to the number of the abovementioned authorities and organisations – the representatives of the insurers authorised by the Motor Insurers’ Bureau and a representative of the Motor Insurers’ Bureau.</w:t>
      </w:r>
    </w:p>
    <w:p w14:paraId="6AC6A5E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consultative council shall:</w:t>
      </w:r>
    </w:p>
    <w:p w14:paraId="61D75B5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examine and submit proposals to the Ministry of Finance regarding the necessary amendments to laws and other laws and regulations with regard to the compulsory civil liability insurance of the owners of motor vehicles;</w:t>
      </w:r>
    </w:p>
    <w:p w14:paraId="1DD8234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examine the reports prepared by the Board regarding the situation in the compulsory civil liability insurance of the owners of motor vehicles in the country.</w:t>
      </w:r>
    </w:p>
    <w:p w14:paraId="07CEFCC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Motor Insurers’ Bureau shall submit aggregated information to the Ministry of Finance and the Financial and Capital Market Commission regarding the situation in the compulsory civil liability insurance of the owners of motor vehicles in the country not less than once a quarter.</w:t>
      </w:r>
    </w:p>
    <w:p w14:paraId="2AC3C318"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 14 March 2019</w:t>
      </w:r>
      <w:r w:rsidRPr="003012A6">
        <w:rPr>
          <w:noProof/>
          <w:lang w:val="en-US"/>
        </w:rPr>
        <w:t>]</w:t>
      </w:r>
    </w:p>
    <w:p w14:paraId="33204C08"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22" w:name="p50"/>
      <w:bookmarkStart w:id="123" w:name="p-685740"/>
      <w:bookmarkEnd w:id="122"/>
      <w:bookmarkEnd w:id="123"/>
    </w:p>
    <w:p w14:paraId="7911A05A"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50. Provision of Information</w:t>
      </w:r>
    </w:p>
    <w:p w14:paraId="3441878B"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50F9BA3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Motor Insurers’ Bureau shall provide the information on:</w:t>
      </w:r>
    </w:p>
    <w:p w14:paraId="176A685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insurance contracts entered into at least within the past five years and the number of applications submitted in relation to insurable events in accordance with such contracts on the basis of which the payment of an insurance indemnity has been carried out – within 15 days after request of the owner of the motor vehicle or – in the event of the lease of the motor vehicle – the holder of the motor vehicle indicated in the motor vehicle registration certificate;</w:t>
      </w:r>
    </w:p>
    <w:p w14:paraId="6832861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2) the validity of an insurance contract – upon request of the owner of the motor vehicle or – in the event of the lease of the motor vehicle – the holder of the motor vehicle indicated in the motor vehicle registration certificate, or the person involved in the road traffic accident;</w:t>
      </w:r>
    </w:p>
    <w:p w14:paraId="754ECCB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the insurer of the civil liability of the owner of the motor vehicle that caused the loss in the road traffic accident and the representatives of the insurance claim settlement thereof – upon request of the person involved in the road traffic accident if the road traffic accident has occurred:</w:t>
      </w:r>
    </w:p>
    <w:p w14:paraId="6B105056"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in a country of the European Economic Area or the Swiss Confederation and the loss has been caused by a motor vehicle which normally is based in the Republic of Latvia;</w:t>
      </w:r>
    </w:p>
    <w:p w14:paraId="6BE6D492"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in the Republic of Latvia or outside it and the loss has been caused by a motor vehicle which normally is based outside the Republic of Latvia;</w:t>
      </w:r>
    </w:p>
    <w:p w14:paraId="1175E37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the owner or the legal user of the motor vehicle that caused the loss in the road traffic accident – within 30 days after request of a third person if the third person has legitimate interest to obtain such information;</w:t>
      </w:r>
    </w:p>
    <w:p w14:paraId="72A3505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insurers with which it is possible to enter into an insurance contract.</w:t>
      </w:r>
    </w:p>
    <w:p w14:paraId="7E4F430B"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Motor Insurers’ Bureau shall provide the information referred to in Paragraph one, Clauses 1 and 4 of this Section upon receipt of a written request from the persons referred to in the respective Clauses. The information referred to in Paragraph one, Clauses 2 and 3 of this Section shall be available on the website of the Motor Insurers’ Bureau upon receipt of a written request of the persons referred to in the respective Clauses. The information referred to in Paragraph one, Clause 5 of this Section shall be publicly available on the website of the Motor Insurers’ Bureau.</w:t>
      </w:r>
    </w:p>
    <w:p w14:paraId="41CC0AF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Motor Insurers’ Bureau has the right to request and to receive a fee for the preparation of the information referred to in Paragraph one, Clause 1 of this Section, the amount whereof does not exceed the expenses for the preparation of the information.</w:t>
      </w:r>
    </w:p>
    <w:p w14:paraId="4BCE477A"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4398FCAB"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24" w:name="p50_1"/>
      <w:bookmarkStart w:id="125" w:name="p-685741"/>
      <w:bookmarkEnd w:id="124"/>
      <w:bookmarkEnd w:id="125"/>
    </w:p>
    <w:p w14:paraId="5F2214CB" w14:textId="77777777" w:rsidR="003012A6" w:rsidRPr="003012A6" w:rsidRDefault="003012A6" w:rsidP="003012A6">
      <w:pPr>
        <w:pStyle w:val="tv213"/>
        <w:shd w:val="clear" w:color="auto" w:fill="FFFFFF"/>
        <w:spacing w:before="0" w:beforeAutospacing="0" w:after="0" w:afterAutospacing="0"/>
        <w:jc w:val="both"/>
        <w:rPr>
          <w:b/>
          <w:bCs/>
          <w:noProof/>
          <w:lang w:val="en-US"/>
        </w:rPr>
      </w:pPr>
      <w:r w:rsidRPr="003012A6">
        <w:rPr>
          <w:b/>
          <w:noProof/>
          <w:lang w:val="en-US"/>
        </w:rPr>
        <w:t>Section 50.</w:t>
      </w:r>
      <w:r w:rsidRPr="003012A6">
        <w:rPr>
          <w:b/>
          <w:noProof/>
          <w:vertAlign w:val="superscript"/>
          <w:lang w:val="en-US"/>
        </w:rPr>
        <w:t xml:space="preserve">1 </w:t>
      </w:r>
      <w:r w:rsidRPr="003012A6">
        <w:rPr>
          <w:b/>
          <w:noProof/>
          <w:lang w:val="en-US"/>
        </w:rPr>
        <w:t>Providing Information to the Owner of the Motor Vehicle</w:t>
      </w:r>
    </w:p>
    <w:p w14:paraId="3984A66F"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[14 March 2019]</w:t>
      </w:r>
    </w:p>
    <w:p w14:paraId="30F1BF60"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26" w:name="p51"/>
      <w:bookmarkStart w:id="127" w:name="p-685742"/>
      <w:bookmarkEnd w:id="126"/>
      <w:bookmarkEnd w:id="127"/>
    </w:p>
    <w:p w14:paraId="4547918D"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51. Guarantee Fund</w:t>
      </w:r>
    </w:p>
    <w:p w14:paraId="65A7B998"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6E87E13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Insurers shall create and the Motor Insurers’ Bureau shall administer the Guarantee Fund. The purpose of the Guarantee Fund shall be to ensure the payment of insurance indemnity to cover such losses that have been caused by:</w:t>
      </w:r>
    </w:p>
    <w:p w14:paraId="6DD81BD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a motor vehicle whose owner has not insured his or her civil liability;</w:t>
      </w:r>
    </w:p>
    <w:p w14:paraId="16B1537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an unidentified motor vehicle (in such case, the provisions of Section 35 of this Law shall be complied with);</w:t>
      </w:r>
    </w:p>
    <w:p w14:paraId="2BDAB00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a motor vehicle the fault of the driver whereof cannot be proven in the case referred to in Section 31, Paragraph eight of this Law;</w:t>
      </w:r>
    </w:p>
    <w:p w14:paraId="7FA0BDA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[14 March 2019];</w:t>
      </w:r>
    </w:p>
    <w:p w14:paraId="5499D00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a motor vehicle in respect of the insurer of the civil liability of which an insolvency procedure has been declared;</w:t>
      </w:r>
    </w:p>
    <w:p w14:paraId="2BCF1E5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a motor vehicle registered in the Republic of Latvia the civil liability insurer of the owner whereof is not possible to determine;</w:t>
      </w:r>
    </w:p>
    <w:p w14:paraId="43CCFD5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a motor vehicle the insurer of the civil liability of the owner whereof or a representative thereof has not sent written information to the person claiming an insurance indemnity (the resident of the Republic of Latvia who has brought action against the foreign insurer due to an insurable event that has occurred in a country of the European Economic Area) within three months from the day of receipt of the written application referred to in Section 36 of this Law;</w:t>
      </w:r>
    </w:p>
    <w:p w14:paraId="2A1F38B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8) a motor vehicle the insurer of the civil liability of the owner whereof has not appointed a representative in the Republic of Latvia, if losses were caused to the resident of the Republic of Latvia in an insurable event that has occurred in a country of the European Economic Area;</w:t>
      </w:r>
    </w:p>
    <w:p w14:paraId="0ACE821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9) a motor vehicle registered in a country of the European Economic Area or another country if an insurable event has occurred in a country of the European Economic Area and in which losses have been caused to the resident of the Republic of Latvia, but it is not possible to identify the insurer of the civil liability of the owner of the motor vehicle within two months after the insurable event;</w:t>
      </w:r>
    </w:p>
    <w:p w14:paraId="2F628BF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10) an unidentified vehicle in an insurable event that has occurred in a country of the European Economic Area in which losses have been caused to the resident of the Republic of Latvia. In such case the losses caused to property referred to in Section 25, Paragraph one, Clauses 1, 2, 3, 6 and 7 of this Law shall be covered from the Guarantee Fund only if such compensation is provided for in the laws and regulations of such country of the European Economic Area in which the insurable event occurred.</w:t>
      </w:r>
    </w:p>
    <w:p w14:paraId="72A179F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compensation of losses shall be paid from the resources of the Guarantee Fund in the cases provided for in international agreements.</w:t>
      </w:r>
    </w:p>
    <w:p w14:paraId="37D1121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following shall be covered from the Guarantee Fund:</w:t>
      </w:r>
    </w:p>
    <w:p w14:paraId="6AB08F1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expenses for administering an indemnity case or other activities necessary to settle the claim if in accordance with this Law the Motor Insurers’ Bureau takes the decision to pay an insurance indemnity or to refuse the payment of an insurance indemnity, and the expenses incurred due to recovering insurance indemnities paid out by the Guarantee Fund by way of subrogation;</w:t>
      </w:r>
    </w:p>
    <w:p w14:paraId="126F4EA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compensation laid down in this Law to an insurer for reduction in the payment of insurance premium;</w:t>
      </w:r>
    </w:p>
    <w:p w14:paraId="53297E4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expenses incurred due to ensuring the safeguarding and investing of the assets of the Guarantee Fund;</w:t>
      </w:r>
    </w:p>
    <w:p w14:paraId="79DEAF0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expenses incurred due to ensuring the transfer of the insurance indemnity payment risk laid down in Paragraph one, Clauses 1, 2, 3, 4, 5 and 6 of this Section.</w:t>
      </w:r>
    </w:p>
    <w:p w14:paraId="6EEC963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Losses to a foreigner or foreign legal person the legal acts of the place of residence or the state of registration of which restricts the payment of compensation for losses from the Guarantee Fund or a corresponding institution in the relevant foreign country shall be compensated by applying the same restrictions.</w:t>
      </w:r>
    </w:p>
    <w:p w14:paraId="054AFE7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The resources of the Guarantee Fund shall be used to pay compensation for losses in one of the following cases:</w:t>
      </w:r>
    </w:p>
    <w:p w14:paraId="2910F04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if a dispute arises between an insurer and the Motor Insurers’ Bureau regarding the duty to pay an insurance indemnity;</w:t>
      </w:r>
    </w:p>
    <w:p w14:paraId="09DE8D7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if a dispute arises between insurers regarding the duty to pay an insurance indemnity when losses to a third person have been caused by several persons, including the drivers of motor vehicles, and within three months from submitting the application regarding an insurable event it is impossible to determine the degree of liability of the driver of each motor vehicle.</w:t>
      </w:r>
    </w:p>
    <w:p w14:paraId="39E6C90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w:t>
      </w:r>
      <w:r w:rsidRPr="003012A6">
        <w:rPr>
          <w:noProof/>
          <w:vertAlign w:val="superscript"/>
          <w:lang w:val="en-US"/>
        </w:rPr>
        <w:t>1</w:t>
      </w:r>
      <w:r w:rsidRPr="003012A6">
        <w:rPr>
          <w:noProof/>
          <w:lang w:val="en-US"/>
        </w:rPr>
        <w:t>) The resources of the Guarantee Fund shall be used to cover the indemnity paid in accordance with Section 38.</w:t>
      </w:r>
      <w:r w:rsidRPr="003012A6">
        <w:rPr>
          <w:noProof/>
          <w:vertAlign w:val="superscript"/>
          <w:lang w:val="en-US"/>
        </w:rPr>
        <w:t xml:space="preserve">1 </w:t>
      </w:r>
      <w:r w:rsidRPr="003012A6">
        <w:rPr>
          <w:noProof/>
          <w:lang w:val="en-US"/>
        </w:rPr>
        <w:t>of this Law by an authorised insurer in the cases of direct loss regulation if upon its request the insurer that has insured the civil liability of the owner of the motor vehicle that has caused the losses has not compensated, in whole or in part, for the claimed losses. In such case the insurer whose actions have been recognised by the Motor Insurers’ Bureau as unjustified shall reimburse the resources used from the Guarantee Fund and pay for the use of the resources of the Guarantee Fund 12 per cent per year from the amount of the insurance indemnity paid from the Guarantee Fund from the day when payment was performed up to the day when the insurer reimbursed the insurance indemnity paid.</w:t>
      </w:r>
    </w:p>
    <w:p w14:paraId="65BA07F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The resources of the Guarantee Fund shall be comprised of:</w:t>
      </w:r>
    </w:p>
    <w:p w14:paraId="2CD0C8C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single payments made by insurers;</w:t>
      </w:r>
    </w:p>
    <w:p w14:paraId="60B354A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2) deductions from the premiums of the compulsory civil liability insurance of the owners of motor vehicles;</w:t>
      </w:r>
    </w:p>
    <w:p w14:paraId="5AC38D1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additional payments made by insurers;</w:t>
      </w:r>
    </w:p>
    <w:p w14:paraId="1B099AC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sums recovered by the Motor Insurers’ Bureau by way of subrogation regarding losses caused in a road traffic accident;</w:t>
      </w:r>
    </w:p>
    <w:p w14:paraId="5A84A1A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donations and gifts;</w:t>
      </w:r>
    </w:p>
    <w:p w14:paraId="2D3B900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revenue from the safeguarding and investing of the resources of the Guarantee Fund.</w:t>
      </w:r>
    </w:p>
    <w:p w14:paraId="6111A4D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(7) The holder of the Guarantee Fund shall be the Motor Insurers’ Bureau. The Motor Insurers’ Bureau shall take decisions regarding the utilisation of the resources of the Guarantee Fund for the determined goals.</w:t>
      </w:r>
    </w:p>
    <w:p w14:paraId="7CED20A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(8) The Council of the Guarantee Fund shall supervise the utilisation of the resources of the Guarantee Fund. The Council shall consist of an authorised representative of each insurer and an authorised representative of the Board of the Motor Insurers’ Bureau.</w:t>
      </w:r>
    </w:p>
    <w:p w14:paraId="300A4CA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(9) The Cabinet shall determine the procedures for the creation, accumulation and administration of the Guarantee Fund. The Financial and Capital Market Commission shall supervise the compliance with the procedures for the creation, accumulation and administration of the Guarantee Fund.</w:t>
      </w:r>
    </w:p>
    <w:p w14:paraId="162BA678"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23 October 2008; 22 September 2011; 14 March 2019</w:t>
      </w:r>
      <w:r w:rsidRPr="003012A6">
        <w:rPr>
          <w:noProof/>
          <w:lang w:val="en-US"/>
        </w:rPr>
        <w:t>]</w:t>
      </w:r>
    </w:p>
    <w:p w14:paraId="239E107A"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28" w:name="p51_1"/>
      <w:bookmarkStart w:id="129" w:name="p-148860"/>
      <w:bookmarkEnd w:id="128"/>
      <w:bookmarkEnd w:id="129"/>
    </w:p>
    <w:p w14:paraId="01EAEBB8" w14:textId="77777777" w:rsidR="003012A6" w:rsidRPr="003012A6" w:rsidRDefault="003012A6" w:rsidP="003012A6">
      <w:pPr>
        <w:pStyle w:val="tv213"/>
        <w:shd w:val="clear" w:color="auto" w:fill="FFFFFF"/>
        <w:spacing w:before="0" w:beforeAutospacing="0" w:after="0" w:afterAutospacing="0"/>
        <w:jc w:val="both"/>
        <w:rPr>
          <w:b/>
          <w:bCs/>
          <w:noProof/>
          <w:lang w:val="en-US"/>
        </w:rPr>
      </w:pPr>
      <w:r w:rsidRPr="003012A6">
        <w:rPr>
          <w:b/>
          <w:noProof/>
          <w:lang w:val="en-US"/>
        </w:rPr>
        <w:t>Section 51.</w:t>
      </w:r>
      <w:r w:rsidRPr="003012A6">
        <w:rPr>
          <w:b/>
          <w:noProof/>
          <w:vertAlign w:val="superscript"/>
          <w:lang w:val="en-US"/>
        </w:rPr>
        <w:t xml:space="preserve">1 </w:t>
      </w:r>
      <w:r w:rsidRPr="003012A6">
        <w:rPr>
          <w:b/>
          <w:noProof/>
          <w:lang w:val="en-US"/>
        </w:rPr>
        <w:t>Safeguarding and Investing of the Resources of the Guarantee Fund</w:t>
      </w:r>
    </w:p>
    <w:p w14:paraId="2C61ABB1" w14:textId="77777777" w:rsidR="003012A6" w:rsidRPr="003012A6" w:rsidRDefault="003012A6" w:rsidP="003012A6">
      <w:pPr>
        <w:pStyle w:val="tv213"/>
        <w:shd w:val="clear" w:color="auto" w:fill="FFFFFF"/>
        <w:spacing w:before="0" w:beforeAutospacing="0" w:after="0" w:afterAutospacing="0"/>
        <w:jc w:val="both"/>
        <w:rPr>
          <w:b/>
          <w:bCs/>
          <w:noProof/>
          <w:lang w:val="en-US"/>
        </w:rPr>
      </w:pPr>
    </w:p>
    <w:p w14:paraId="3A04617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Motor Insurers’ Bureau shall keep the resources of the Guarantee Fund in a credit institution registered in the Republic of Latvia, another Member State of the European Union or a country of the European Economic Area (hereinafter also – the Member State).</w:t>
      </w:r>
    </w:p>
    <w:p w14:paraId="551C23F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investments of the resources of the Guarantee Fund may be made and managed, entering into a contract with the Motor Insurers’ Bureau regarding the management of the resources of the Guarantee Fund:</w:t>
      </w:r>
    </w:p>
    <w:p w14:paraId="339C9FB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a credit institution entitled to provide investment services and investment ancillary services in the Republic of Latvia;</w:t>
      </w:r>
    </w:p>
    <w:p w14:paraId="1AA8C372"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an investment brokerage company entitled to provide investment services in the Republic of Latvia;</w:t>
      </w:r>
    </w:p>
    <w:p w14:paraId="575E9F3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an investment management company entitled to provide management services (also individually managing the financial instruments of investors) in the Republic of Latvia.</w:t>
      </w:r>
    </w:p>
    <w:p w14:paraId="640EE0A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resources of the Guarantee Fund shall be invested in accordance with the procedures laid down in this Section, implementing such investment policy that ensures the performance of payment obligations from the resources of the Guarantee Fund and the liquidity of investments laid down in this Law.</w:t>
      </w:r>
    </w:p>
    <w:p w14:paraId="29CDB1E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The resources of the Guarantee Fund may be invested in:</w:t>
      </w:r>
    </w:p>
    <w:p w14:paraId="532DA93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securities issued or guaranteed by the governments of the Republic of Latvia, Member States of the European Union or countries of the European Economic Area and the local governments thereof or in money market instruments;</w:t>
      </w:r>
    </w:p>
    <w:p w14:paraId="19C2018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term deposits with a credit institution that has received a licence for the operation as a credit institution and which has the right to provide financial services in a Member State;</w:t>
      </w:r>
    </w:p>
    <w:p w14:paraId="42C110E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investment funds or mutual investment undertakings (hereinafter – the investment funds) equivalent thereto if they have been registered in a Member State or a member state of the Organisation for Economic Co-operation and Development and the investors thereof are entitled to alienate their investment certificates without restrictions;</w:t>
      </w:r>
    </w:p>
    <w:p w14:paraId="03B3242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the securities issued or guaranteed by the member states of the Organisation for Economic Co-operation and Development or the money market instruments if the long-term credit rating of the respective currency in a foreign currency meet the category of investments according to the assessment of the international rating agencies;</w:t>
      </w:r>
    </w:p>
    <w:p w14:paraId="0A7D92C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lastRenderedPageBreak/>
        <w:t>5) shares and other equity securities if they are included in the official listing or a listing comparable thereto (hereinafter – the official listing) of a stock exchange (regulated market) registered in a Member State or in the official listing of a stock exchange registered in a member state of the Organisation for Economic Co-operation and Development – a fully-fledged member of the International Securities Exchange, or are traded in other regulated and openly accessible financial instrument markets;</w:t>
      </w:r>
    </w:p>
    <w:p w14:paraId="0E759EA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debt securities of commercial companies if they are included in the official listing of a stock exchange (regulated market) registered in a Member State or in the official listing of a stock exchange registered in a member state of the Organisation for Economic Co-operation and Development – a fully-fledged member of the International Securities Exchange, or are traded in other regulated and openly accessible financial instrument markets;</w:t>
      </w:r>
    </w:p>
    <w:p w14:paraId="515396B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equity and debt securities of commercial companies if they are not included in the official listing of a stock exchange (regulated market), however, the prospectus of which provide for the inclusion of the securities in the official listings of a stock exchange registered in a member state of the Organisation for Economic Co-operation and Development – a fully-fledged member of the International Securities Exchange will be included within one year from the day on which subscription thereto begins in order to perform transactions with these securities;</w:t>
      </w:r>
    </w:p>
    <w:p w14:paraId="0ECA2A4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8) immovable property registered in a Member State, if it has a valuation which supports that the investment corresponds to the value of the immovable property.</w:t>
      </w:r>
    </w:p>
    <w:p w14:paraId="7CC57F7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The resources of the Guarantee Fund shall be invested in conformity with the following restrictions:</w:t>
      </w:r>
    </w:p>
    <w:p w14:paraId="3FB7307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investments in securities or money market instruments issued or guaranteed by a single state or local government may not exceed 25 per cent of the resources of the Guarantee Fund;</w:t>
      </w:r>
    </w:p>
    <w:p w14:paraId="71CA855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investments in debt securities issued by a single commercial company may not exceed 10 per cent of the resources of the Guarantee Fund and 10 per cent of the total amount of debt securities issued by a single issuer;</w:t>
      </w:r>
    </w:p>
    <w:p w14:paraId="0169509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investments in equity securities issued by a single commercial company may not exceed 10 per cent of the resources of the Guarantee Fund and 10 per cent of the equity capital and the shares carrying voting rights of the respective issuer;</w:t>
      </w:r>
    </w:p>
    <w:p w14:paraId="4045748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deposits with a single credit institution may not exceed 20 per cent of the resources of the Guarantee Fund, but total receivables against a single credit institution may not exceed 25 per cent of the resources of the Guarantee Fund, except receivables that are due upon request against the holder of the funds;</w:t>
      </w:r>
    </w:p>
    <w:p w14:paraId="4393C69E"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investments in a single investment fund may not exceed 10 per cent of the resources of the Guarantee Fund;</w:t>
      </w:r>
    </w:p>
    <w:p w14:paraId="1737787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investments in a single undivided immovable property may not exceed 10 per cent of the resources of the Guarantee Fund, but total investments in immovable property may not exceed 25 per cent of the resources of the Guarantee Fund;</w:t>
      </w:r>
    </w:p>
    <w:p w14:paraId="4615114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investments in financial instruments issued by commercial companies belonging to a single group of companies may not exceed 25 per cent of the resources of the Guarantee Fund;</w:t>
      </w:r>
    </w:p>
    <w:p w14:paraId="31446C1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8) the resources of the Guarantee Fund may not be used for a borrowing and lending purposes, as well as for issuing guarantees.</w:t>
      </w:r>
    </w:p>
    <w:p w14:paraId="28F2A683"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7FEABD5D"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30" w:name="p51_2"/>
      <w:bookmarkStart w:id="131" w:name="p-409648"/>
      <w:bookmarkEnd w:id="130"/>
      <w:bookmarkEnd w:id="131"/>
    </w:p>
    <w:p w14:paraId="6B6F8774" w14:textId="77777777" w:rsidR="003012A6" w:rsidRPr="003012A6" w:rsidRDefault="003012A6" w:rsidP="003012A6">
      <w:pPr>
        <w:pStyle w:val="tv213"/>
        <w:shd w:val="clear" w:color="auto" w:fill="FFFFFF"/>
        <w:spacing w:before="0" w:beforeAutospacing="0" w:after="0" w:afterAutospacing="0"/>
        <w:jc w:val="both"/>
        <w:rPr>
          <w:b/>
          <w:bCs/>
          <w:noProof/>
          <w:lang w:val="en-US"/>
        </w:rPr>
      </w:pPr>
      <w:r w:rsidRPr="003012A6">
        <w:rPr>
          <w:b/>
          <w:noProof/>
          <w:lang w:val="en-US"/>
        </w:rPr>
        <w:t>Section 51.</w:t>
      </w:r>
      <w:r w:rsidRPr="003012A6">
        <w:rPr>
          <w:b/>
          <w:noProof/>
          <w:vertAlign w:val="superscript"/>
          <w:lang w:val="en-US"/>
        </w:rPr>
        <w:t xml:space="preserve">2 </w:t>
      </w:r>
      <w:r w:rsidRPr="003012A6">
        <w:rPr>
          <w:b/>
          <w:noProof/>
          <w:lang w:val="en-US"/>
        </w:rPr>
        <w:t>Providing Information to the Credit Register</w:t>
      </w:r>
    </w:p>
    <w:p w14:paraId="30AC51EC"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[22 September 2011]</w:t>
      </w:r>
    </w:p>
    <w:p w14:paraId="5DCF8A0C"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132" w:name="n5"/>
      <w:bookmarkStart w:id="133" w:name="n-25188"/>
      <w:bookmarkEnd w:id="132"/>
      <w:bookmarkEnd w:id="133"/>
    </w:p>
    <w:p w14:paraId="7DEFDADA" w14:textId="77777777" w:rsidR="003012A6" w:rsidRPr="003012A6" w:rsidRDefault="003012A6" w:rsidP="003012A6">
      <w:pPr>
        <w:keepNext/>
        <w:keepLines/>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lastRenderedPageBreak/>
        <w:t>Chapter V</w:t>
      </w:r>
    </w:p>
    <w:p w14:paraId="75ABDDFE" w14:textId="77777777" w:rsidR="003012A6" w:rsidRPr="003012A6" w:rsidRDefault="003012A6" w:rsidP="003012A6">
      <w:pPr>
        <w:keepNext/>
        <w:keepLines/>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Co-operation with State Administration Institutions</w:t>
      </w:r>
    </w:p>
    <w:p w14:paraId="5D7062C4" w14:textId="77777777" w:rsidR="003012A6" w:rsidRPr="003012A6" w:rsidRDefault="003012A6" w:rsidP="003012A6">
      <w:pPr>
        <w:pStyle w:val="tv213"/>
        <w:keepNext/>
        <w:keepLines/>
        <w:shd w:val="clear" w:color="auto" w:fill="FFFFFF"/>
        <w:spacing w:before="0" w:beforeAutospacing="0" w:after="0" w:afterAutospacing="0"/>
        <w:jc w:val="both"/>
        <w:rPr>
          <w:b/>
          <w:bCs/>
          <w:noProof/>
          <w:lang w:val="en-US"/>
        </w:rPr>
      </w:pPr>
      <w:bookmarkStart w:id="134" w:name="p52"/>
      <w:bookmarkStart w:id="135" w:name="p-148725"/>
      <w:bookmarkEnd w:id="134"/>
      <w:bookmarkEnd w:id="135"/>
    </w:p>
    <w:p w14:paraId="3B89DF08" w14:textId="77777777" w:rsidR="003012A6" w:rsidRPr="003012A6" w:rsidRDefault="003012A6" w:rsidP="003012A6">
      <w:pPr>
        <w:pStyle w:val="tv213"/>
        <w:keepNext/>
        <w:keepLines/>
        <w:shd w:val="clear" w:color="auto" w:fill="FFFFFF"/>
        <w:spacing w:before="0" w:beforeAutospacing="0" w:after="0" w:afterAutospacing="0"/>
        <w:ind w:left="1418" w:hanging="1418"/>
        <w:jc w:val="both"/>
        <w:rPr>
          <w:b/>
          <w:noProof/>
          <w:lang w:val="en-US"/>
        </w:rPr>
      </w:pPr>
      <w:r w:rsidRPr="003012A6">
        <w:rPr>
          <w:b/>
          <w:noProof/>
          <w:lang w:val="en-US"/>
        </w:rPr>
        <w:t>Section 52. Obligations of the Road Traffic Safety Directorate and the State Technical Supervision Agency in the Field of Inspection and Control of Compulsory Civil Liability Insurance of Motor Vehicle Owners</w:t>
      </w:r>
    </w:p>
    <w:p w14:paraId="333E09FA"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6E118E0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Prior to technical inspection of a motor vehicle the Road Traffic Safety Directorate and the State Technical Supervision Agency shall examine the validity of the compulsory civil liability insurance contract of the owner of the relevant motor vehicle.</w:t>
      </w:r>
    </w:p>
    <w:p w14:paraId="3282134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Technical inspection shall not be performed if the civil liability insurance of the motor vehicle owner has not been insured.</w:t>
      </w:r>
    </w:p>
    <w:p w14:paraId="4329A2B8"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2F543B38"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36" w:name="p53"/>
      <w:bookmarkStart w:id="137" w:name="p-409649"/>
      <w:bookmarkEnd w:id="136"/>
      <w:bookmarkEnd w:id="137"/>
    </w:p>
    <w:p w14:paraId="4D70AD08"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53. Rights and Obligations of the State Police in the Field of Compulsory Civil Liability Insurance of Motor Vehicle Owners</w:t>
      </w:r>
    </w:p>
    <w:p w14:paraId="76AAF600"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7AC65F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An employee of the State Police is entitled to ascertain the existence of the validity of an insurance contract, using the data which are available in the information system of the compulsory civil liability insurance of the owners of motor vehicles or on the basis of an insurance policy if such policy has been issued.</w:t>
      </w:r>
    </w:p>
    <w:p w14:paraId="4BD1B530"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If it is determined in an inspection that the civil liability of the owner of the motor vehicle has not been insured, the State Police shall carry out the activities laid down in laws and regulations, including take a decision to apply an administrative penalty.</w:t>
      </w:r>
    </w:p>
    <w:p w14:paraId="4720CC3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Upon request of an insurer or the Motor Insurers’ Bureau, the State Police shall acquaint the insurer or the Motor Insurers’ Bureau with the information at the disposal thereof regarding a road traffic accident free of charge and shall issue a statement regarding the road traffic accident, as well as, if necessary, issue copies of documents drawn up regarding the relevant road traffic accident for a fee.</w:t>
      </w:r>
    </w:p>
    <w:p w14:paraId="5046B198"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22 September 2011</w:t>
      </w:r>
      <w:r w:rsidRPr="003012A6">
        <w:rPr>
          <w:noProof/>
          <w:lang w:val="en-US"/>
        </w:rPr>
        <w:t>]</w:t>
      </w:r>
    </w:p>
    <w:p w14:paraId="4317F1BB"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38" w:name="p54"/>
      <w:bookmarkStart w:id="139" w:name="p-409650"/>
      <w:bookmarkEnd w:id="138"/>
      <w:bookmarkEnd w:id="139"/>
    </w:p>
    <w:p w14:paraId="08A160CA"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54. Co-operation with the State Social Insurance Agency and Medical Treatment Institutions</w:t>
      </w:r>
    </w:p>
    <w:p w14:paraId="320ACE4B"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6398F3D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Upon request of an insurer or the Motor Insurers’ Bureau, the State Social Insurance Agency shall provide information regarding:</w:t>
      </w:r>
    </w:p>
    <w:p w14:paraId="7DCEEB0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amount of the State social insurance service and the State social benefit calculated for the injured person for the time period indicated in the application to enable the insurer and the Motor Insurers’ Bureau, in accordance with this Law, to take a decision to pay an insurance indemnity;</w:t>
      </w:r>
    </w:p>
    <w:p w14:paraId="061B2B5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amount of the wage subject to insurance contributions of the injured person for the time period indicated in the application to enable the insurer and the Motor Insurers’ Bureau, in accordance with this Law, to take a decision to pay an insurance indemnity;</w:t>
      </w:r>
    </w:p>
    <w:p w14:paraId="5B593F5A"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the employer of such person with whom the driver of the motor vehicle that caused the losses is in an employment or service relationship and against whom the Motor Insurers’ Bureau is entitled to submit a subrogation action if the employer has calculated social insurance contributions during the time period indicated in the application.</w:t>
      </w:r>
    </w:p>
    <w:p w14:paraId="09E04EB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In order to take a decision on an insurance indemnity, an insurer or the Motor Insurers’ Bureau, which is covering expenses, is entitled to;</w:t>
      </w:r>
    </w:p>
    <w:p w14:paraId="7D3989D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1) request in writing and receive from a medical treatment institution information regarding the medical treatment of a person who has suffered in a road traffic accident, his or her diagnosis of disease and prognosis, which is related to the particular road traffic accident </w:t>
      </w:r>
      <w:r w:rsidRPr="003012A6">
        <w:rPr>
          <w:noProof/>
          <w:lang w:val="en-US"/>
        </w:rPr>
        <w:lastRenderedPageBreak/>
        <w:t>(the data that the referred to persons have acquired regarding the treatment, disease diagnosis and prognosis shall be confidential);</w:t>
      </w:r>
    </w:p>
    <w:p w14:paraId="2369ED8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use opinions of forensic medical expert-examination only with a written permission of the performer of procedures;</w:t>
      </w:r>
    </w:p>
    <w:p w14:paraId="31C90CA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send the injured person to a medical examination that is related to the health problems caused in the particular road traffic accident.</w:t>
      </w:r>
    </w:p>
    <w:p w14:paraId="08F77BFA"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w:t>
      </w:r>
      <w:r w:rsidRPr="003012A6">
        <w:rPr>
          <w:noProof/>
          <w:lang w:val="en-US"/>
        </w:rPr>
        <w:t>]</w:t>
      </w:r>
    </w:p>
    <w:p w14:paraId="195BCB5D"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40" w:name="p55"/>
      <w:bookmarkStart w:id="141" w:name="p-409651"/>
      <w:bookmarkEnd w:id="140"/>
      <w:bookmarkEnd w:id="141"/>
    </w:p>
    <w:p w14:paraId="71956255" w14:textId="77777777" w:rsidR="003012A6" w:rsidRPr="003012A6" w:rsidRDefault="003012A6" w:rsidP="003012A6">
      <w:pPr>
        <w:pStyle w:val="tv213"/>
        <w:keepNext/>
        <w:keepLines/>
        <w:shd w:val="clear" w:color="auto" w:fill="FFFFFF"/>
        <w:spacing w:before="0" w:beforeAutospacing="0" w:after="0" w:afterAutospacing="0"/>
        <w:ind w:left="1418" w:hanging="1418"/>
        <w:jc w:val="both"/>
        <w:rPr>
          <w:b/>
          <w:noProof/>
          <w:lang w:val="en-US"/>
        </w:rPr>
      </w:pPr>
      <w:r w:rsidRPr="003012A6">
        <w:rPr>
          <w:b/>
          <w:noProof/>
          <w:lang w:val="en-US"/>
        </w:rPr>
        <w:t>Section 55. Obligations and Rights of the State Border Guard in Inspecting the Compulsory Civil Liability Insurance of Motor Vehicle Owners when Motor Vehicle Crosses the State Border of the Republic of Latvia that is simultaneously the External Border of the European Economic Area</w:t>
      </w:r>
    </w:p>
    <w:p w14:paraId="0AEA55E3"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p>
    <w:p w14:paraId="5AED9472" w14:textId="77777777" w:rsidR="003012A6" w:rsidRPr="003012A6" w:rsidRDefault="003012A6" w:rsidP="003012A6">
      <w:pPr>
        <w:pStyle w:val="tv213"/>
        <w:keepNext/>
        <w:keepLines/>
        <w:shd w:val="clear" w:color="auto" w:fill="FFFFFF"/>
        <w:spacing w:before="0" w:beforeAutospacing="0" w:after="0" w:afterAutospacing="0"/>
        <w:ind w:firstLine="709"/>
        <w:jc w:val="both"/>
        <w:rPr>
          <w:noProof/>
          <w:lang w:val="en-US"/>
        </w:rPr>
      </w:pPr>
      <w:r w:rsidRPr="003012A6">
        <w:rPr>
          <w:noProof/>
          <w:lang w:val="en-US"/>
        </w:rPr>
        <w:t>If it is determined in an inspection that the civil liability of the owner of the motor vehicle registered in the Republic of Latvia has not been insured, or the driver of such motor vehicle that is normally based outside the territory of the European Economic Area is unable to present a document that certifies the validity of the contract of compulsory civil liability insurance of the motor vehicle owner:</w:t>
      </w:r>
    </w:p>
    <w:p w14:paraId="6764AEF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the entry of the motor vehicle into the Republic of Latvia is permissible only after the civil liability of the owner of such vehicle is insured;</w:t>
      </w:r>
    </w:p>
    <w:p w14:paraId="1C99BDA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when the motor vehicle is departing from the Republic of Latvia the State Border Guard shall carry out the activities laid down in laws and regulations, including take a decision to apply an administrative penalty.</w:t>
      </w:r>
    </w:p>
    <w:p w14:paraId="510DB424"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w:t>
      </w:r>
      <w:r w:rsidRPr="003012A6">
        <w:rPr>
          <w:noProof/>
          <w:lang w:val="en-US"/>
        </w:rPr>
        <w:t>]</w:t>
      </w:r>
    </w:p>
    <w:p w14:paraId="15C4A851"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42" w:name="p56"/>
      <w:bookmarkStart w:id="143" w:name="p-409652"/>
      <w:bookmarkEnd w:id="142"/>
      <w:bookmarkEnd w:id="143"/>
    </w:p>
    <w:p w14:paraId="3479D9BC"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56. Obligations and Rights of the State Border Guard in Performing Inspection of the Compulsory Civil Liability Insurance of Motor Vehicle Owners in the Territory of the Republic of Latvia</w:t>
      </w:r>
    </w:p>
    <w:p w14:paraId="41A2BE83"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1B7390CB"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If it is identified in an inspection that the civil liability of the owner of the motor vehicle registered in the Republic of Latvia or such motor vehicle that is usually based outside the territory of the Republic of Latvia has not been insured, the State Border Guard shall carry out the activities laid down in laws and regulations, including take a decision to apply an administrative penalty.</w:t>
      </w:r>
    </w:p>
    <w:p w14:paraId="3B86701F"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22 September 2011</w:t>
      </w:r>
      <w:r w:rsidRPr="003012A6">
        <w:rPr>
          <w:noProof/>
          <w:lang w:val="en-US"/>
        </w:rPr>
        <w:t>]</w:t>
      </w:r>
    </w:p>
    <w:p w14:paraId="2F882DD4"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44" w:name="p57"/>
      <w:bookmarkStart w:id="145" w:name="p-685743"/>
      <w:bookmarkEnd w:id="144"/>
      <w:bookmarkEnd w:id="145"/>
    </w:p>
    <w:p w14:paraId="1652EC52" w14:textId="77777777" w:rsidR="003012A6" w:rsidRPr="003012A6" w:rsidRDefault="003012A6" w:rsidP="003012A6">
      <w:pPr>
        <w:pStyle w:val="tv213"/>
        <w:shd w:val="clear" w:color="auto" w:fill="FFFFFF"/>
        <w:spacing w:before="0" w:beforeAutospacing="0" w:after="0" w:afterAutospacing="0"/>
        <w:jc w:val="both"/>
        <w:rPr>
          <w:b/>
          <w:noProof/>
          <w:lang w:val="en-US"/>
        </w:rPr>
      </w:pPr>
      <w:r w:rsidRPr="003012A6">
        <w:rPr>
          <w:b/>
          <w:noProof/>
          <w:lang w:val="en-US"/>
        </w:rPr>
        <w:t>Section 57. Prevention of Road Traffic Accidents</w:t>
      </w:r>
    </w:p>
    <w:p w14:paraId="0640B227"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7AFF23A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Prevention of road traffic accidents is a set of road traffic safety measures in order to:</w:t>
      </w:r>
    </w:p>
    <w:p w14:paraId="2907EBA7"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ensure preventive measures in the field of road traffic safety;</w:t>
      </w:r>
    </w:p>
    <w:p w14:paraId="2FE836D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inform and educate road traffic participants;</w:t>
      </w:r>
    </w:p>
    <w:p w14:paraId="7A8BBEE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reduce the frequency of the occurrence of road traffic accidents;</w:t>
      </w:r>
    </w:p>
    <w:p w14:paraId="5E2768A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prevent and reduce the consequences of road traffic accidents.</w:t>
      </w:r>
    </w:p>
    <w:p w14:paraId="28E5B1B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 xml:space="preserve">(2) Every quarter insurers shall transfer two per cent of the amount of the signed insurance premiums indicated in an insurance contract at the time of entering into it by deducting the part of the premium refunded to the owner of the motor vehicle or – in the event of the lease of the motor vehicle – the holder of the motor vehicle indicated in the motor vehicle registration certificate in the cases laid down in Section 10 of this Law into the account of the Motor Insurers’ Bureau for the performance of measures to prevent road traffic accidents. In the cases referred to in Section 14, Paragraphs two and three of this Law a signed insurance premium is a premium that is calculated at the time of entering into an insurance contract, deducting from </w:t>
      </w:r>
      <w:r w:rsidRPr="003012A6">
        <w:rPr>
          <w:noProof/>
          <w:lang w:val="en-US"/>
        </w:rPr>
        <w:lastRenderedPageBreak/>
        <w:t>it the reduction in the payment of the insurance premium which is compensated to the insurer by the Motor Insurers’ Bureau from the Guarantee Fund.</w:t>
      </w:r>
    </w:p>
    <w:p w14:paraId="0EDEBEE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 consultative body – the Road Traffic Safety Council – established by the Cabinet shall decide on the utilisation of the money, the purpose of operation of which shall be to promote the development and implementation of a unified State policy in the field of road traffic safety in order to increase the overall level of road traffic safety within the State, taking into account that not less than half of the resources referred to in Paragraph two of this Section is utilised by institutions subordinated to the Ministry of the Interior.</w:t>
      </w:r>
    </w:p>
    <w:p w14:paraId="124E511A"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618A1A3A"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146" w:name="n6"/>
      <w:bookmarkStart w:id="147" w:name="n-25195"/>
      <w:bookmarkEnd w:id="146"/>
      <w:bookmarkEnd w:id="147"/>
    </w:p>
    <w:p w14:paraId="0A1CFD5D" w14:textId="77777777" w:rsidR="003012A6" w:rsidRPr="003012A6" w:rsidRDefault="003012A6" w:rsidP="003012A6">
      <w:pPr>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Chapter VI</w:t>
      </w:r>
    </w:p>
    <w:p w14:paraId="1530878B" w14:textId="77777777" w:rsidR="003012A6" w:rsidRPr="003012A6" w:rsidRDefault="003012A6" w:rsidP="003012A6">
      <w:pPr>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Information System of the Compulsory Civil Liability Insurance of the Owners of Motor Vehicles</w:t>
      </w:r>
    </w:p>
    <w:p w14:paraId="01CCA02A"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48" w:name="p58"/>
      <w:bookmarkStart w:id="149" w:name="p-685744"/>
      <w:bookmarkEnd w:id="148"/>
      <w:bookmarkEnd w:id="149"/>
    </w:p>
    <w:p w14:paraId="2229155F"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58. Structure of the Information System of the Compulsory Civil Liability Insurance of the Owners of Motor Vehicles</w:t>
      </w:r>
    </w:p>
    <w:p w14:paraId="1D259424"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45B0DD2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The information systems and registers of insurers, the Motor Insurers’ Bureau, the Road Traffic Safety Directorate, the State Technical Supervision Agency, the Road Transport Administration, the Ministry of the Interior, and other institutions shall form the information system of the compulsory civil liability insurance of the owners of motor vehicles – an aggregate of structured information technologies and databases (hereinafter – the information system).</w:t>
      </w:r>
    </w:p>
    <w:p w14:paraId="2D21043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The data which are necessary for ensuring the functioning of the compulsory civil liability insurance of the owners of motor vehicles shall be aggregated and processed in the information system.</w:t>
      </w:r>
    </w:p>
    <w:p w14:paraId="66ABDD7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Cabinet shall determine the amount and the types of data necessary for the operation of the information system, as well as the procedures for the exchange and utilisation of the data. The obligation to provide the abovementioned information shall be included in agreements that the institutions referred to in Paragraph one of this Section mutually enter into.</w:t>
      </w:r>
    </w:p>
    <w:p w14:paraId="6A5CFBFE"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14 March 2019</w:t>
      </w:r>
      <w:r w:rsidRPr="003012A6">
        <w:rPr>
          <w:noProof/>
          <w:lang w:val="en-US"/>
        </w:rPr>
        <w:t>]</w:t>
      </w:r>
    </w:p>
    <w:p w14:paraId="0C3C3B95" w14:textId="77777777" w:rsidR="003012A6" w:rsidRPr="003012A6" w:rsidRDefault="003012A6" w:rsidP="003012A6">
      <w:pPr>
        <w:pStyle w:val="tv213"/>
        <w:shd w:val="clear" w:color="auto" w:fill="FFFFFF"/>
        <w:spacing w:before="0" w:beforeAutospacing="0" w:after="0" w:afterAutospacing="0"/>
        <w:jc w:val="both"/>
        <w:rPr>
          <w:b/>
          <w:bCs/>
          <w:noProof/>
          <w:lang w:val="en-US"/>
        </w:rPr>
      </w:pPr>
      <w:bookmarkStart w:id="150" w:name="p59"/>
      <w:bookmarkStart w:id="151" w:name="p-685745"/>
      <w:bookmarkEnd w:id="150"/>
      <w:bookmarkEnd w:id="151"/>
    </w:p>
    <w:p w14:paraId="7DC683B7" w14:textId="77777777" w:rsidR="003012A6" w:rsidRPr="003012A6" w:rsidRDefault="003012A6" w:rsidP="003012A6">
      <w:pPr>
        <w:pStyle w:val="tv213"/>
        <w:shd w:val="clear" w:color="auto" w:fill="FFFFFF"/>
        <w:spacing w:before="0" w:beforeAutospacing="0" w:after="0" w:afterAutospacing="0"/>
        <w:ind w:left="1418" w:hanging="1418"/>
        <w:jc w:val="both"/>
        <w:rPr>
          <w:b/>
          <w:noProof/>
          <w:lang w:val="en-US"/>
        </w:rPr>
      </w:pPr>
      <w:r w:rsidRPr="003012A6">
        <w:rPr>
          <w:b/>
          <w:noProof/>
          <w:lang w:val="en-US"/>
        </w:rPr>
        <w:t>Section 59. Rights and Obligations of an Insurer and the Motor Vehicles’ Bureau in Processing Data in the Information System</w:t>
      </w:r>
    </w:p>
    <w:p w14:paraId="43B7F359" w14:textId="77777777" w:rsidR="003012A6" w:rsidRPr="003012A6" w:rsidRDefault="003012A6" w:rsidP="003012A6">
      <w:pPr>
        <w:pStyle w:val="tv213"/>
        <w:shd w:val="clear" w:color="auto" w:fill="FFFFFF"/>
        <w:spacing w:before="0" w:beforeAutospacing="0" w:after="0" w:afterAutospacing="0"/>
        <w:jc w:val="both"/>
        <w:rPr>
          <w:noProof/>
          <w:lang w:val="en-US"/>
        </w:rPr>
      </w:pPr>
    </w:p>
    <w:p w14:paraId="02FF7E8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 Prior to entering into an insurance contract, an insurer has the right to receive from the information system the necessary data for entering into the insurance contract and determining the amount of the insurance premium, including the data on the number of insurance indemnities paid during the term of validity of the previous insurance contracts, the number of cases identified in accordance with the procedures laid down in laws and regulations, when administrative offences which attract the registration of the violations carrying points and criminal offences against the safety of traffic have been committed while driving a motor vehicle.</w:t>
      </w:r>
    </w:p>
    <w:p w14:paraId="1EA557F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An insurer, upon entering into an agreement, has a duty to transfer the data regarding the respective contract to the information system.</w:t>
      </w:r>
    </w:p>
    <w:p w14:paraId="482D23B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An insurer or the Motor Insurers’ Bureau has the right to receive from the information system the necessary data for administering the insurable event, and the duty to transfer to the information system data regarding:</w:t>
      </w:r>
    </w:p>
    <w:p w14:paraId="06BFBA5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reported insurable events;</w:t>
      </w:r>
    </w:p>
    <w:p w14:paraId="045C381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the decision taken on the insurance indemnity.</w:t>
      </w:r>
    </w:p>
    <w:p w14:paraId="60E0320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The Cabinet shall determine the amount of and the procedures for the provision of the data referred to in this Section.</w:t>
      </w:r>
    </w:p>
    <w:p w14:paraId="13EB28E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lastRenderedPageBreak/>
        <w:t>(5) Upon obtaining and processing the data of natural persons, an insurer or the Motor Insurers’ Bureau shall conform to the requirements laid down in the Personal Data Processing Law.</w:t>
      </w:r>
    </w:p>
    <w:p w14:paraId="3F8E00C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After transferring the data to the information system any adjustments thereto may only be made by the insurer who has transferred them, or the Motor Insurers’ Bureau.</w:t>
      </w:r>
    </w:p>
    <w:p w14:paraId="45C00B90"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 14 March 2019</w:t>
      </w:r>
      <w:r w:rsidRPr="003012A6">
        <w:rPr>
          <w:noProof/>
          <w:lang w:val="en-US"/>
        </w:rPr>
        <w:t>]</w:t>
      </w:r>
    </w:p>
    <w:p w14:paraId="73885B2A"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152" w:name="25198"/>
      <w:bookmarkEnd w:id="152"/>
    </w:p>
    <w:p w14:paraId="511E61E1" w14:textId="77777777" w:rsidR="003012A6" w:rsidRPr="003012A6" w:rsidRDefault="003012A6" w:rsidP="003012A6">
      <w:pPr>
        <w:keepNext/>
        <w:keepLines/>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Transitional Provisions</w:t>
      </w:r>
      <w:bookmarkStart w:id="153" w:name="pn-25198"/>
      <w:bookmarkEnd w:id="153"/>
    </w:p>
    <w:p w14:paraId="159DC5E3"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bookmarkStart w:id="154" w:name="p-25199"/>
      <w:bookmarkEnd w:id="154"/>
    </w:p>
    <w:p w14:paraId="60BD6470" w14:textId="77777777" w:rsidR="003012A6" w:rsidRPr="003012A6" w:rsidRDefault="003012A6" w:rsidP="003012A6">
      <w:pPr>
        <w:pStyle w:val="tv213"/>
        <w:keepNext/>
        <w:keepLines/>
        <w:shd w:val="clear" w:color="auto" w:fill="FFFFFF"/>
        <w:spacing w:before="0" w:beforeAutospacing="0" w:after="0" w:afterAutospacing="0"/>
        <w:jc w:val="both"/>
        <w:rPr>
          <w:noProof/>
          <w:lang w:val="en-US"/>
        </w:rPr>
      </w:pPr>
      <w:r w:rsidRPr="003012A6">
        <w:rPr>
          <w:noProof/>
          <w:lang w:val="en-US"/>
        </w:rPr>
        <w:t>1. With the coming into force of this Law, the Law on Compulsory Civil Liability Insurance of Owners of Motor Vehicles (</w:t>
      </w:r>
      <w:r w:rsidRPr="003012A6">
        <w:rPr>
          <w:i/>
          <w:noProof/>
          <w:lang w:val="en-US"/>
        </w:rPr>
        <w:t>Latvijas Republikas Saeimas un Ministru Kabineta Ziņotājs</w:t>
      </w:r>
      <w:r w:rsidRPr="003012A6">
        <w:rPr>
          <w:noProof/>
          <w:lang w:val="en-US"/>
        </w:rPr>
        <w:t>, 1997, No. 8, 2000, No. 3, No. 23) is repealed.</w:t>
      </w:r>
      <w:bookmarkStart w:id="155" w:name="pn1"/>
      <w:bookmarkEnd w:id="155"/>
    </w:p>
    <w:p w14:paraId="5CC307C2"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56" w:name="p-25200"/>
      <w:bookmarkEnd w:id="156"/>
    </w:p>
    <w:p w14:paraId="410D8CF8"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 A complex and a group contract that has been entered into before the coming into force of this Law shall be effective until the expiration of the time period indicated in such contract.</w:t>
      </w:r>
      <w:bookmarkStart w:id="157" w:name="pn2"/>
      <w:bookmarkEnd w:id="157"/>
    </w:p>
    <w:p w14:paraId="3FE5EAB9"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58" w:name="p-25201"/>
      <w:bookmarkEnd w:id="158"/>
    </w:p>
    <w:p w14:paraId="726A92DF"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3. The Motor Insurers’ Bureau shall cover to an insurer a share of a paid insurance indemnity from the Guarantee Fund that exceeds the limit of insurer liability effective at the time an insurance policy was issued, if the insurance policy was issued and entered into effect before the coming into force of this Law or will enter into effect within a period of one month after the coming into force of this Law.</w:t>
      </w:r>
      <w:bookmarkStart w:id="159" w:name="pn3"/>
      <w:bookmarkEnd w:id="159"/>
    </w:p>
    <w:p w14:paraId="7D9162C7"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60" w:name="p-25202"/>
      <w:bookmarkEnd w:id="160"/>
    </w:p>
    <w:p w14:paraId="4D87708A"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4. Section 19, Paragraph two of this Law shall come into force on 1 May 2005.</w:t>
      </w:r>
      <w:bookmarkStart w:id="161" w:name="pn4"/>
      <w:bookmarkEnd w:id="161"/>
    </w:p>
    <w:p w14:paraId="5FF54EE6"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62" w:name="p-25203"/>
      <w:bookmarkEnd w:id="162"/>
    </w:p>
    <w:p w14:paraId="60E0B58E"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5. Section 24 of this Law shall come into force on 1 January 2005.</w:t>
      </w:r>
      <w:bookmarkStart w:id="163" w:name="pn5"/>
      <w:bookmarkEnd w:id="163"/>
    </w:p>
    <w:p w14:paraId="27A1E6EC"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64" w:name="p-25204"/>
      <w:bookmarkEnd w:id="164"/>
    </w:p>
    <w:p w14:paraId="0924B98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6. Section 48 of this Law shall come into force with the day when the property, obligations, as well as the security of obligations of the Traffic Bureau are transferred to the Motor Insurers’ Bureau.</w:t>
      </w:r>
      <w:bookmarkStart w:id="165" w:name="pn6"/>
      <w:bookmarkEnd w:id="165"/>
    </w:p>
    <w:p w14:paraId="60ED9EE5"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66" w:name="p-25205"/>
      <w:bookmarkEnd w:id="166"/>
    </w:p>
    <w:p w14:paraId="16F59BE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7. Up to the coming into force of the relevant Cabinet Regulations, the following Cabinet Regulations shall be in force, insofar as they are not in conflict with this Law:</w:t>
      </w:r>
      <w:bookmarkStart w:id="167" w:name="pn7"/>
      <w:bookmarkEnd w:id="167"/>
    </w:p>
    <w:p w14:paraId="676A7ED3"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Cabinet Regulation No. 179 of 13 May 1997, By-law of the Fund for Protection of Interests of Insurance Takers of Compulsory Civil Liability Insurance of Motor Vehicle Owners;</w:t>
      </w:r>
    </w:p>
    <w:p w14:paraId="7B904E4C"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Cabinet Regulation No. 180 of 13 May 1997, By-law of the Guarantee (Reserve) Fund of Compulsory Civil Liability Insurance of Motor Vehicle Owners;</w:t>
      </w:r>
    </w:p>
    <w:p w14:paraId="6A18BE2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Cabinet Regulation No. 252 of 15 July 1997, Regulations regarding Technical Expert-Examination of Motor Transport in Compulsory Civil Liability Insurance of Motor Vehicle Owners;</w:t>
      </w:r>
    </w:p>
    <w:p w14:paraId="5243EACF"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Cabinet Regulation No. 308 of 26 August 1997, Regulations regarding Procedures for Calculation of Insurance Indemnity for Dependants Due to the Death of the Person Injured in Road Traffic Accident;</w:t>
      </w:r>
    </w:p>
    <w:p w14:paraId="1293DEB8"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Cabinet Regulation No. 31 of 2 February 1999, Regulations regarding Co-operation in the Field of Information Exchange regarding Compulsory Civil Liability Insurance of Motor Vehicle Owners;</w:t>
      </w:r>
    </w:p>
    <w:p w14:paraId="4DD3F250"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6) Cabinet Regulation No. 209 of 2 June 1998, Procedures by which Compensation of Losses is Paid to Sickness Funds and the Central Fund of State Compulsory Health Insurance Due to Medical Treatment of Persons Injured in Road traffic Accidents.</w:t>
      </w:r>
    </w:p>
    <w:p w14:paraId="5703CD1D"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68" w:name="p-25206"/>
      <w:bookmarkEnd w:id="168"/>
    </w:p>
    <w:p w14:paraId="47E0BA8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8. The resources accumulated in the Fund for the Protection of the Interests of Insurance Takers of Compulsory Civil Liability Insurance of Motor Vehicle Owners shall be included in the Guarantee Fund by 1 January 2005 in accordance with the procedures laid down by the Cabinet.</w:t>
      </w:r>
      <w:bookmarkStart w:id="169" w:name="pn8"/>
      <w:bookmarkEnd w:id="169"/>
    </w:p>
    <w:p w14:paraId="135FF96D"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70" w:name="p-25207"/>
      <w:bookmarkEnd w:id="170"/>
    </w:p>
    <w:p w14:paraId="63F0892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9. Until the day when the property, obligations, as well as the security of the obligations, of the Traffic Bureau is transferred to the Motor Insurers’ Bureau, Cabinet Regulation No. 182 of 13 May 1997, Traffic Bureau By-law, shall be in force, insofar as this Regulation is not in conflict with this Law.</w:t>
      </w:r>
      <w:bookmarkStart w:id="171" w:name="pn9"/>
      <w:bookmarkEnd w:id="171"/>
    </w:p>
    <w:p w14:paraId="1DCADD70"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72" w:name="p-25208"/>
      <w:bookmarkEnd w:id="172"/>
    </w:p>
    <w:p w14:paraId="0A9DC89D"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10. The Motor Insurers’ Bureau shall be the successor of the property, obligations, as well as the security of the obligations, of the Traffic Bureau from the day when the Motor Insurers’ Bureau is registered in accordance with the procedures laid down in laws and regulations.</w:t>
      </w:r>
      <w:bookmarkStart w:id="173" w:name="pn10"/>
      <w:bookmarkEnd w:id="173"/>
    </w:p>
    <w:p w14:paraId="6225E7FB"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74" w:name="p-25209"/>
      <w:bookmarkEnd w:id="174"/>
    </w:p>
    <w:p w14:paraId="634163D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11. The Cabinet shall determine the procedures by which the Ministry of Finance shall, in accordance with the requirements of this Law, transfer the property, obligations, as well as the security of the obligations, of the Traffic Bureau to the Motor Insurers’ Bureau by 1 September 2004. Until the day of acquisition of the property, obligations, as well as the security of the obligations, of the Traffic Bureau, the Traffic Bureau shall perform the functions of the Motor Insurers’ Bureau determined in this Law.</w:t>
      </w:r>
      <w:bookmarkStart w:id="175" w:name="pn11"/>
      <w:bookmarkEnd w:id="175"/>
    </w:p>
    <w:p w14:paraId="5E9F4EBF"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76" w:name="p-25210"/>
      <w:bookmarkEnd w:id="176"/>
    </w:p>
    <w:p w14:paraId="209CDEF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12. Resources of the Guarantee Fund shall be stored in the Treasury until 31 December 2005.</w:t>
      </w:r>
      <w:bookmarkStart w:id="177" w:name="pn12"/>
      <w:bookmarkEnd w:id="177"/>
    </w:p>
    <w:p w14:paraId="3D225A96"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78" w:name="p-149134"/>
      <w:bookmarkEnd w:id="178"/>
    </w:p>
    <w:p w14:paraId="69F9F07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13. The amendments to Section 15, Paragraph one, Clauses 1 and 2 of this Law regarding the new wording of these Clauses shall come into force on 1 June 2012. Until 31 May 2012, upon the occurrence of an insurable event, an insurer or the Motor Insurers’ Bureau shall cover the losses without exceeding the determined limit of insurer liability:</w:t>
      </w:r>
      <w:bookmarkStart w:id="179" w:name="pn13"/>
      <w:bookmarkEnd w:id="179"/>
    </w:p>
    <w:p w14:paraId="348A6251"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from 1 November 2007 until 30 November 2009:</w:t>
      </w:r>
    </w:p>
    <w:p w14:paraId="3BEA7E8A"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for indemnification of personal losses – up to 350 000 euros equivalent in lats in accordance with the currency exchange rate set by the Bank of Latvia on the date on which the decision to pay the insurance indemnity to each injured person is taken, but for a road traffic accident – up to 2 500 000 euros equivalent in lats in accordance with the currency exchange rate set by the Bank of Latvia on the date on which the decision to pay the insurance indemnity is taken,</w:t>
      </w:r>
    </w:p>
    <w:p w14:paraId="2E05480E"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for indemnification of property loss – up to 100 000 euros equivalent in lats in accordance with the currency exchange rate set by the Bank of Latvia on the date on which the decision to pay the insurance indemnity is taken, regardless of the number of third persons;</w:t>
      </w:r>
    </w:p>
    <w:p w14:paraId="1BAA055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from 1 December 2009 until 31 May 2012:</w:t>
      </w:r>
    </w:p>
    <w:p w14:paraId="649BED03"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a) for indemnification of personal losses – up to 2 500 000 euros equivalent in lats in accordance with the currency exchange rate set by the Bank of Latvia on the date when the decision to pay the insurance indemnity is taken, regardless of the number of injured persons;</w:t>
      </w:r>
    </w:p>
    <w:p w14:paraId="4CE08972" w14:textId="77777777" w:rsidR="003012A6" w:rsidRPr="003012A6" w:rsidRDefault="003012A6" w:rsidP="003012A6">
      <w:pPr>
        <w:pStyle w:val="tv213"/>
        <w:shd w:val="clear" w:color="auto" w:fill="FFFFFF"/>
        <w:spacing w:before="0" w:beforeAutospacing="0" w:after="0" w:afterAutospacing="0"/>
        <w:ind w:left="709" w:firstLine="709"/>
        <w:jc w:val="both"/>
        <w:rPr>
          <w:noProof/>
          <w:lang w:val="en-US"/>
        </w:rPr>
      </w:pPr>
      <w:r w:rsidRPr="003012A6">
        <w:rPr>
          <w:noProof/>
          <w:lang w:val="en-US"/>
        </w:rPr>
        <w:t>b) for indemnification of property loss – up to 500 000 euros equivalent in lats in accordance with the currency exchange rate set by the Bank of Latvia on the date on which the decision to pay the insurance indemnity is taken, regardless of the number of third persons;</w:t>
      </w:r>
    </w:p>
    <w:p w14:paraId="5D05AFD5"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3E375AEA"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80" w:name="p-149145"/>
      <w:bookmarkEnd w:id="180"/>
    </w:p>
    <w:p w14:paraId="6CA7A95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14. Sections 23.</w:t>
      </w:r>
      <w:r w:rsidRPr="003012A6">
        <w:rPr>
          <w:noProof/>
          <w:vertAlign w:val="superscript"/>
          <w:lang w:val="en-US"/>
        </w:rPr>
        <w:t xml:space="preserve">1 </w:t>
      </w:r>
      <w:r w:rsidRPr="003012A6">
        <w:rPr>
          <w:noProof/>
          <w:lang w:val="en-US"/>
        </w:rPr>
        <w:t>and 51.</w:t>
      </w:r>
      <w:r w:rsidRPr="003012A6">
        <w:rPr>
          <w:noProof/>
          <w:vertAlign w:val="superscript"/>
          <w:lang w:val="en-US"/>
        </w:rPr>
        <w:t xml:space="preserve">2 </w:t>
      </w:r>
      <w:r w:rsidRPr="003012A6">
        <w:rPr>
          <w:noProof/>
          <w:lang w:val="en-US"/>
        </w:rPr>
        <w:t>of this Law shall come into force on 1 January 2008 and shall apply to insurable events occurring after 31 December 2007.</w:t>
      </w:r>
      <w:bookmarkStart w:id="181" w:name="pn14"/>
      <w:bookmarkEnd w:id="181"/>
    </w:p>
    <w:p w14:paraId="77190CE7"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1710FC12"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82" w:name="p-149157"/>
      <w:bookmarkEnd w:id="182"/>
    </w:p>
    <w:p w14:paraId="01A305A6"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15. Amendments to Section 44, Paragraph two, Clause 6 of this Law regarding the provision of information in accordance with Section 51.</w:t>
      </w:r>
      <w:r w:rsidRPr="003012A6">
        <w:rPr>
          <w:noProof/>
          <w:vertAlign w:val="superscript"/>
          <w:lang w:val="en-US"/>
        </w:rPr>
        <w:t xml:space="preserve">2 </w:t>
      </w:r>
      <w:r w:rsidRPr="003012A6">
        <w:rPr>
          <w:noProof/>
          <w:lang w:val="en-US"/>
        </w:rPr>
        <w:t>of this Law shall come into force on 1 January 2008.</w:t>
      </w:r>
      <w:bookmarkStart w:id="183" w:name="pn15"/>
      <w:bookmarkEnd w:id="183"/>
    </w:p>
    <w:p w14:paraId="661C733D"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lastRenderedPageBreak/>
        <w:t>[</w:t>
      </w:r>
      <w:r w:rsidRPr="003012A6">
        <w:rPr>
          <w:i/>
          <w:iCs/>
          <w:noProof/>
          <w:lang w:val="en-US"/>
        </w:rPr>
        <w:t>27 September 2007</w:t>
      </w:r>
      <w:r w:rsidRPr="003012A6">
        <w:rPr>
          <w:noProof/>
          <w:lang w:val="en-US"/>
        </w:rPr>
        <w:t>]</w:t>
      </w:r>
    </w:p>
    <w:p w14:paraId="6C7DE55E"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84" w:name="p-149159"/>
      <w:bookmarkEnd w:id="184"/>
    </w:p>
    <w:p w14:paraId="34D5364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16. Section 4.</w:t>
      </w:r>
      <w:r w:rsidRPr="003012A6">
        <w:rPr>
          <w:noProof/>
          <w:vertAlign w:val="superscript"/>
          <w:lang w:val="en-US"/>
        </w:rPr>
        <w:t xml:space="preserve">1 </w:t>
      </w:r>
      <w:r w:rsidRPr="003012A6">
        <w:rPr>
          <w:noProof/>
          <w:lang w:val="en-US"/>
        </w:rPr>
        <w:t>of this Law, amendments regarding the new wording of Section 8, amendments to Section 16, Paragraph one, Section 17, Paragraph six and Section 53, Paragraph one of this Law shall come into force on 1 January 2008.</w:t>
      </w:r>
      <w:bookmarkStart w:id="185" w:name="pn16"/>
      <w:bookmarkEnd w:id="185"/>
    </w:p>
    <w:p w14:paraId="728FB6ED"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27 September 2007</w:t>
      </w:r>
      <w:r w:rsidRPr="003012A6">
        <w:rPr>
          <w:noProof/>
          <w:lang w:val="en-US"/>
        </w:rPr>
        <w:t>]</w:t>
      </w:r>
    </w:p>
    <w:p w14:paraId="0E699557"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86" w:name="p-248544"/>
      <w:bookmarkEnd w:id="186"/>
    </w:p>
    <w:p w14:paraId="0392EC2C"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17. Until legal regulation governing the status, foundation and operational basis of agricultural farms and fish farms is ensured in accordance with the Law on Agricultural Farms and Fish Farms, the reduction in the payment of the insurance premium referred to in Section 14, Paragraph three of this Law shall also apply to the owner of an agricultural farm or fish farm as long as the agricultural farm or fish farm is not registered with the commercial register.</w:t>
      </w:r>
      <w:bookmarkStart w:id="187" w:name="pn17"/>
      <w:bookmarkEnd w:id="187"/>
    </w:p>
    <w:p w14:paraId="367B04FD"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23 October 2008</w:t>
      </w:r>
      <w:r w:rsidRPr="003012A6">
        <w:rPr>
          <w:noProof/>
          <w:lang w:val="en-US"/>
        </w:rPr>
        <w:t>]</w:t>
      </w:r>
    </w:p>
    <w:p w14:paraId="287B2FCF"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88" w:name="p-606886"/>
      <w:bookmarkEnd w:id="188"/>
    </w:p>
    <w:p w14:paraId="18E5E022"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18. Section 25, Paragraph two (new wording) and also Section 25, Paragraphs three, four, and five of this Law shall be applicable to insurable events which have occurred starting from 1 January 2017.</w:t>
      </w:r>
      <w:bookmarkStart w:id="189" w:name="pn18"/>
      <w:bookmarkEnd w:id="189"/>
    </w:p>
    <w:p w14:paraId="45D43A37"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23 November 2016</w:t>
      </w:r>
      <w:r w:rsidRPr="003012A6">
        <w:rPr>
          <w:noProof/>
          <w:lang w:val="en-US"/>
        </w:rPr>
        <w:t>]</w:t>
      </w:r>
    </w:p>
    <w:p w14:paraId="79CA1CDB"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90" w:name="p-685746"/>
      <w:bookmarkEnd w:id="190"/>
    </w:p>
    <w:p w14:paraId="59C1E555"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19. The limit of insurer liability referred to in amendments to Section 15, Paragraph one, Clauses 1 and 2 of this Law shall be applicable to road traffic accidents which have occurred starting from 1 January 2019.</w:t>
      </w:r>
      <w:bookmarkStart w:id="191" w:name="pn19"/>
      <w:bookmarkEnd w:id="191"/>
    </w:p>
    <w:p w14:paraId="7E87DDBE"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3D52C97F"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92" w:name="p-685747"/>
      <w:bookmarkEnd w:id="192"/>
    </w:p>
    <w:p w14:paraId="2C08D03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20. If a motor vehicle has been transferred to a commercial undertaking (merchant) for trade in accordance with the procedures laid down in laws and regulations until the day of coming into force of Section 3, Paragraph three, Clause 1, Sub-clause “a” of this Law, the owner of the motor vehicle or – in the event of the lease of the motor vehicle – the holder of the motor vehicle indicated in the motor vehicle registration certificate (if he or she or it has entered into an appropriate insurance contract) has the right to terminate an insurance contract before the expiration thereof by submitting to an insurer a written application for the termination of an insurance contract before the expiration thereof and a justification for the termination of such contract – evidence that the motor vehicle has been transferred to a commercial undertaking (merchant) for trade in accordance with the procedures laid down in laws and regulations until the day of coming into force of the legal norm referred to in this Clause. In such case the owner of the motor vehicle or – in the event of the lease of the motor vehicle – the holder of the motor vehicle indicated in the motor vehicle registration certificate (if he or she or it has entered into an appropriate insurance contract) has the right to claim such share of the paid insurance premium that corresponds to the remaining time period from the date of the submission of the claim until the expiry date of the insurance contract and from which not more than five per cent has been deducted from the share of the insurance premium for the remainder of the period, provided that the payment of the insurance indemnity has not been claimed on the basis of the relevant insurance contract.</w:t>
      </w:r>
      <w:bookmarkStart w:id="193" w:name="pn20"/>
      <w:bookmarkEnd w:id="193"/>
    </w:p>
    <w:p w14:paraId="6927FDCE"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14 March 2019</w:t>
      </w:r>
      <w:r w:rsidRPr="003012A6">
        <w:rPr>
          <w:noProof/>
          <w:lang w:val="en-US"/>
        </w:rPr>
        <w:t>]</w:t>
      </w:r>
    </w:p>
    <w:p w14:paraId="3E40BA67"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94" w:name="p-766579"/>
      <w:bookmarkEnd w:id="194"/>
    </w:p>
    <w:p w14:paraId="543BD0D7"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21. Sections 3.</w:t>
      </w:r>
      <w:r w:rsidRPr="003012A6">
        <w:rPr>
          <w:noProof/>
          <w:vertAlign w:val="superscript"/>
          <w:lang w:val="en-US"/>
        </w:rPr>
        <w:t>1</w:t>
      </w:r>
      <w:r w:rsidRPr="003012A6">
        <w:rPr>
          <w:noProof/>
          <w:lang w:val="en-US"/>
        </w:rPr>
        <w:t>, 41.</w:t>
      </w:r>
      <w:r w:rsidRPr="003012A6">
        <w:rPr>
          <w:noProof/>
          <w:vertAlign w:val="superscript"/>
          <w:lang w:val="en-US"/>
        </w:rPr>
        <w:t>1</w:t>
      </w:r>
      <w:r w:rsidRPr="003012A6">
        <w:rPr>
          <w:noProof/>
          <w:lang w:val="en-US"/>
        </w:rPr>
        <w:t>, and 41.</w:t>
      </w:r>
      <w:r w:rsidRPr="003012A6">
        <w:rPr>
          <w:noProof/>
          <w:vertAlign w:val="superscript"/>
          <w:lang w:val="en-US"/>
        </w:rPr>
        <w:t xml:space="preserve">2 </w:t>
      </w:r>
      <w:r w:rsidRPr="003012A6">
        <w:rPr>
          <w:noProof/>
          <w:lang w:val="en-US"/>
        </w:rPr>
        <w:t>of this Law shall come into force on 1 February 2021, but amendments to Section 9, Paragraph one of this Law (regarding the new wording of the introductory part and the deletion of Paragraph one, Clause 3) and Section 9, Paragraph 1.</w:t>
      </w:r>
      <w:r w:rsidRPr="003012A6">
        <w:rPr>
          <w:noProof/>
          <w:vertAlign w:val="superscript"/>
          <w:lang w:val="en-US"/>
        </w:rPr>
        <w:t>1 </w:t>
      </w:r>
      <w:r w:rsidRPr="003012A6">
        <w:rPr>
          <w:noProof/>
          <w:lang w:val="en-US"/>
        </w:rPr>
        <w:t>– on 1 July 2021.</w:t>
      </w:r>
      <w:bookmarkStart w:id="195" w:name="pn21"/>
      <w:bookmarkEnd w:id="195"/>
    </w:p>
    <w:p w14:paraId="15C7B6A1"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w:t>
      </w:r>
      <w:r w:rsidRPr="003012A6">
        <w:rPr>
          <w:noProof/>
          <w:lang w:val="en-US"/>
        </w:rPr>
        <w:t>]</w:t>
      </w:r>
    </w:p>
    <w:p w14:paraId="29B5EEE5"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96" w:name="p-766580"/>
      <w:bookmarkEnd w:id="196"/>
    </w:p>
    <w:p w14:paraId="439A87B4"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lastRenderedPageBreak/>
        <w:t>22. An insurance contract entered into in relation to the military combat vehicle shall be deemed to have been terminated on the day when Section 3.</w:t>
      </w:r>
      <w:r w:rsidRPr="003012A6">
        <w:rPr>
          <w:noProof/>
          <w:vertAlign w:val="superscript"/>
          <w:lang w:val="en-US"/>
        </w:rPr>
        <w:t xml:space="preserve">1 </w:t>
      </w:r>
      <w:r w:rsidRPr="003012A6">
        <w:rPr>
          <w:noProof/>
          <w:lang w:val="en-US"/>
        </w:rPr>
        <w:t>of this Law comes into force. If the insurance contract has been terminated in the case referred to in this Paragraph and the National Armed Forces submit to the insurer a written claim for the reimbursement of the share of the paid insurance premium, the National Armed Forces shall have the right to such share of the paid insurance premium that corresponds to the remaining time period from the date of the submission of the claim until the expiry date of the insurance contract and from which not more than five per cent has been deducted from the share of the insurance premium for the remainder of the period, provided that the payment of the insurance indemnity has not been claimed on the basis of the relevant insurance contract.</w:t>
      </w:r>
      <w:bookmarkStart w:id="197" w:name="pn22"/>
      <w:bookmarkEnd w:id="197"/>
    </w:p>
    <w:p w14:paraId="1A54ED4B"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w:t>
      </w:r>
      <w:r w:rsidRPr="003012A6">
        <w:rPr>
          <w:noProof/>
          <w:lang w:val="en-US"/>
        </w:rPr>
        <w:t>]</w:t>
      </w:r>
    </w:p>
    <w:p w14:paraId="4720151C"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198" w:name="p-766582"/>
      <w:bookmarkEnd w:id="198"/>
    </w:p>
    <w:p w14:paraId="34D6BC39"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23. Section 14, Paragraph two, Clause 3 and the second sentence of Paragraph 2.</w:t>
      </w:r>
      <w:r w:rsidRPr="003012A6">
        <w:rPr>
          <w:noProof/>
          <w:vertAlign w:val="superscript"/>
          <w:lang w:val="en-US"/>
        </w:rPr>
        <w:t xml:space="preserve">1 </w:t>
      </w:r>
      <w:r w:rsidRPr="003012A6">
        <w:rPr>
          <w:noProof/>
          <w:lang w:val="en-US"/>
        </w:rPr>
        <w:t>of this Law shall come into force on 1 July 2021.</w:t>
      </w:r>
      <w:bookmarkStart w:id="199" w:name="pn23"/>
      <w:bookmarkEnd w:id="199"/>
    </w:p>
    <w:p w14:paraId="2CFFA383"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w:t>
      </w:r>
      <w:r w:rsidRPr="003012A6">
        <w:rPr>
          <w:noProof/>
          <w:lang w:val="en-US"/>
        </w:rPr>
        <w:t>]</w:t>
      </w:r>
    </w:p>
    <w:p w14:paraId="66309308"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200" w:name="p-766583"/>
      <w:bookmarkEnd w:id="200"/>
    </w:p>
    <w:p w14:paraId="70858DD1"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 xml:space="preserve">24. Until 1 September 2021, the Cabinet shall submit to the </w:t>
      </w:r>
      <w:r w:rsidRPr="003012A6">
        <w:rPr>
          <w:i/>
          <w:iCs/>
          <w:noProof/>
          <w:lang w:val="en-US"/>
        </w:rPr>
        <w:t xml:space="preserve">Saeima </w:t>
      </w:r>
      <w:r w:rsidRPr="003012A6">
        <w:rPr>
          <w:noProof/>
          <w:lang w:val="en-US"/>
        </w:rPr>
        <w:t>an assessment regarding the legal framework specified in Section 14 of this Law regarding the reduction in the payment of the insurance premium and the possible phasing-out of the reduction in such payment and the subsequent solution.</w:t>
      </w:r>
      <w:bookmarkStart w:id="201" w:name="pn24"/>
      <w:bookmarkEnd w:id="201"/>
    </w:p>
    <w:p w14:paraId="4E9E8B0D"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17 December 2020</w:t>
      </w:r>
      <w:r w:rsidRPr="003012A6">
        <w:rPr>
          <w:noProof/>
          <w:lang w:val="en-US"/>
        </w:rPr>
        <w:t>]</w:t>
      </w:r>
    </w:p>
    <w:p w14:paraId="334962F1"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202" w:name="p-1024874"/>
      <w:bookmarkEnd w:id="202"/>
    </w:p>
    <w:p w14:paraId="21657CA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25. Section 9.</w:t>
      </w:r>
      <w:r w:rsidRPr="003012A6">
        <w:rPr>
          <w:noProof/>
          <w:vertAlign w:val="superscript"/>
          <w:lang w:val="en-US"/>
        </w:rPr>
        <w:t xml:space="preserve">2 </w:t>
      </w:r>
      <w:r w:rsidRPr="003012A6">
        <w:rPr>
          <w:noProof/>
          <w:lang w:val="en-US"/>
        </w:rPr>
        <w:t>of this Law shall come into force on 1 July 2022.</w:t>
      </w:r>
      <w:bookmarkStart w:id="203" w:name="pn25"/>
      <w:bookmarkEnd w:id="203"/>
    </w:p>
    <w:p w14:paraId="4D6B3ED3"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9 December 2021</w:t>
      </w:r>
      <w:r w:rsidRPr="003012A6">
        <w:rPr>
          <w:noProof/>
          <w:lang w:val="en-US"/>
        </w:rPr>
        <w:t>]</w:t>
      </w:r>
    </w:p>
    <w:p w14:paraId="2655F4AD"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204" w:name="p-1024876"/>
      <w:bookmarkEnd w:id="204"/>
    </w:p>
    <w:p w14:paraId="4A986A63" w14:textId="77777777" w:rsidR="003012A6" w:rsidRPr="003012A6" w:rsidRDefault="003012A6" w:rsidP="003012A6">
      <w:pPr>
        <w:pStyle w:val="tv213"/>
        <w:shd w:val="clear" w:color="auto" w:fill="FFFFFF"/>
        <w:spacing w:before="0" w:beforeAutospacing="0" w:after="0" w:afterAutospacing="0"/>
        <w:jc w:val="both"/>
        <w:rPr>
          <w:noProof/>
          <w:lang w:val="en-US"/>
        </w:rPr>
      </w:pPr>
      <w:r w:rsidRPr="003012A6">
        <w:rPr>
          <w:noProof/>
          <w:lang w:val="en-US"/>
        </w:rPr>
        <w:t>26. Amendments to Section 10 of this Law regarding the new wording of the Section shall come into force on 1 July 2022 and shall apply to the insurance contracts entered into from 1 July 2022.</w:t>
      </w:r>
      <w:bookmarkStart w:id="205" w:name="pn26"/>
      <w:bookmarkEnd w:id="205"/>
    </w:p>
    <w:p w14:paraId="54363420" w14:textId="77777777" w:rsidR="003012A6" w:rsidRPr="003012A6" w:rsidRDefault="003012A6" w:rsidP="003012A6">
      <w:pPr>
        <w:pStyle w:val="labojumupamats"/>
        <w:shd w:val="clear" w:color="auto" w:fill="FFFFFF"/>
        <w:spacing w:before="0" w:beforeAutospacing="0" w:after="0" w:afterAutospacing="0"/>
        <w:jc w:val="both"/>
        <w:rPr>
          <w:noProof/>
          <w:lang w:val="en-US"/>
        </w:rPr>
      </w:pPr>
      <w:r w:rsidRPr="003012A6">
        <w:rPr>
          <w:noProof/>
          <w:lang w:val="en-US"/>
        </w:rPr>
        <w:t>[</w:t>
      </w:r>
      <w:r w:rsidRPr="003012A6">
        <w:rPr>
          <w:i/>
          <w:iCs/>
          <w:noProof/>
          <w:lang w:val="en-US"/>
        </w:rPr>
        <w:t>9 December 2021</w:t>
      </w:r>
      <w:r w:rsidRPr="003012A6">
        <w:rPr>
          <w:noProof/>
          <w:lang w:val="en-US"/>
        </w:rPr>
        <w:t>]</w:t>
      </w:r>
    </w:p>
    <w:p w14:paraId="3E7A9980" w14:textId="77777777" w:rsidR="003012A6" w:rsidRPr="003012A6" w:rsidRDefault="003012A6" w:rsidP="003012A6">
      <w:pPr>
        <w:shd w:val="clear" w:color="auto" w:fill="FFFFFF"/>
        <w:spacing w:after="0" w:line="240" w:lineRule="auto"/>
        <w:jc w:val="both"/>
        <w:rPr>
          <w:rFonts w:ascii="Times New Roman" w:hAnsi="Times New Roman" w:cs="Times New Roman"/>
          <w:b/>
          <w:bCs/>
          <w:noProof/>
          <w:sz w:val="24"/>
          <w:szCs w:val="24"/>
          <w:lang w:val="en-US"/>
        </w:rPr>
      </w:pPr>
      <w:bookmarkStart w:id="206" w:name="409653"/>
      <w:bookmarkEnd w:id="206"/>
    </w:p>
    <w:p w14:paraId="005F903B" w14:textId="77777777" w:rsidR="003012A6" w:rsidRPr="003012A6" w:rsidRDefault="003012A6" w:rsidP="003012A6">
      <w:pPr>
        <w:shd w:val="clear" w:color="auto" w:fill="FFFFFF"/>
        <w:spacing w:after="0" w:line="240" w:lineRule="auto"/>
        <w:jc w:val="center"/>
        <w:rPr>
          <w:rFonts w:ascii="Times New Roman" w:hAnsi="Times New Roman"/>
          <w:b/>
          <w:noProof/>
          <w:sz w:val="24"/>
          <w:lang w:val="en-US"/>
        </w:rPr>
      </w:pPr>
      <w:r w:rsidRPr="003012A6">
        <w:rPr>
          <w:rFonts w:ascii="Times New Roman" w:hAnsi="Times New Roman"/>
          <w:b/>
          <w:noProof/>
          <w:sz w:val="24"/>
          <w:lang w:val="en-US"/>
        </w:rPr>
        <w:t>Informative Reference to Directives of the European Union</w:t>
      </w:r>
      <w:bookmarkStart w:id="207" w:name="es-409653"/>
      <w:bookmarkEnd w:id="207"/>
    </w:p>
    <w:p w14:paraId="6D2CDAE8" w14:textId="77777777" w:rsidR="003012A6" w:rsidRPr="003012A6" w:rsidRDefault="003012A6" w:rsidP="003012A6">
      <w:pPr>
        <w:pStyle w:val="labojumupamats"/>
        <w:shd w:val="clear" w:color="auto" w:fill="FFFFFF"/>
        <w:spacing w:before="0" w:beforeAutospacing="0" w:after="0" w:afterAutospacing="0"/>
        <w:jc w:val="center"/>
        <w:rPr>
          <w:noProof/>
          <w:lang w:val="en-US"/>
        </w:rPr>
      </w:pPr>
      <w:r w:rsidRPr="003012A6">
        <w:rPr>
          <w:noProof/>
          <w:lang w:val="en-US"/>
        </w:rPr>
        <w:t>[</w:t>
      </w:r>
      <w:r w:rsidRPr="003012A6">
        <w:rPr>
          <w:i/>
          <w:iCs/>
          <w:noProof/>
          <w:lang w:val="en-US"/>
        </w:rPr>
        <w:t>27 September 2007; 22 September 2011</w:t>
      </w:r>
      <w:r w:rsidRPr="003012A6">
        <w:rPr>
          <w:noProof/>
          <w:lang w:val="en-US"/>
        </w:rPr>
        <w:t>]</w:t>
      </w:r>
    </w:p>
    <w:p w14:paraId="6CD6EE51" w14:textId="77777777" w:rsidR="003012A6" w:rsidRPr="003012A6" w:rsidRDefault="003012A6" w:rsidP="003012A6">
      <w:pPr>
        <w:pStyle w:val="tv213"/>
        <w:shd w:val="clear" w:color="auto" w:fill="FFFFFF"/>
        <w:spacing w:before="0" w:beforeAutospacing="0" w:after="0" w:afterAutospacing="0"/>
        <w:jc w:val="both"/>
        <w:rPr>
          <w:noProof/>
          <w:lang w:val="en-US"/>
        </w:rPr>
      </w:pPr>
      <w:bookmarkStart w:id="208" w:name="p213"/>
      <w:bookmarkStart w:id="209" w:name="p-409654"/>
      <w:bookmarkEnd w:id="208"/>
      <w:bookmarkEnd w:id="209"/>
    </w:p>
    <w:p w14:paraId="0C818134"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This Law contains norms arising from:</w:t>
      </w:r>
    </w:p>
    <w:p w14:paraId="5F46716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1) Council Directive 72/166/EEC of 24 April 1972 on the approximation of the laws of Member States relating to insurance against civil liability in respect of the use of motor vehicles, and to the enforcement of the obligation to insure against such liability;</w:t>
      </w:r>
    </w:p>
    <w:p w14:paraId="2C7910C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2) Second Council Directive 84/5/EEC of 30 December 1983 on the approximation of the laws of the Member States relating to insurance against civil liability in respect of the use of motor vehicles;</w:t>
      </w:r>
    </w:p>
    <w:p w14:paraId="3B864B89"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3) Third Council Directive 90/232/EEC of 14 May 1990 on the approximation of the laws of the Member States relating to insurance against civil liability in respect of the use of motor vehicles;</w:t>
      </w:r>
    </w:p>
    <w:p w14:paraId="2A0C900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4) Council Directive 92/49/EEC of 18 June 1992 on the coordination of laws, regulations and administrative provisions relating to direct insurance other than life assurance and amending Directives 73/239/EEC and 88/357/EEC (third non-life insurance Directive);</w:t>
      </w:r>
    </w:p>
    <w:p w14:paraId="3EFF0EED"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5) Directive 2000/26/EC of the European Parliament and of the Council of 16 May 2000 on the approximation of the laws of the Member States relating to insurance against civil liability in respect of the use of motor vehicles and amending Council Directives 73/239/EEC and 88/357/EEC (Fourth motor insurance Directive);</w:t>
      </w:r>
    </w:p>
    <w:p w14:paraId="59EC6985"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 xml:space="preserve">6) Directive 2005/14/EC of the European Parliament and of the Council of 11 May 2005 amending Council Directives 72/166/EEC, 84/5/EEC, 88/357/EEC and 90/232/EEC and </w:t>
      </w:r>
      <w:r w:rsidRPr="003012A6">
        <w:rPr>
          <w:noProof/>
          <w:lang w:val="en-US"/>
        </w:rPr>
        <w:lastRenderedPageBreak/>
        <w:t>Directive 2000/26/EC of the European Parliament and of the Council relating to insurance against civil liability in respect of the use of motor vehicles;</w:t>
      </w:r>
    </w:p>
    <w:p w14:paraId="5D9901D6" w14:textId="77777777" w:rsidR="003012A6" w:rsidRPr="003012A6" w:rsidRDefault="003012A6" w:rsidP="003012A6">
      <w:pPr>
        <w:pStyle w:val="tv213"/>
        <w:shd w:val="clear" w:color="auto" w:fill="FFFFFF"/>
        <w:spacing w:before="0" w:beforeAutospacing="0" w:after="0" w:afterAutospacing="0"/>
        <w:ind w:firstLine="709"/>
        <w:jc w:val="both"/>
        <w:rPr>
          <w:noProof/>
          <w:lang w:val="en-US"/>
        </w:rPr>
      </w:pPr>
      <w:r w:rsidRPr="003012A6">
        <w:rPr>
          <w:noProof/>
          <w:lang w:val="en-US"/>
        </w:rPr>
        <w:t>7) Directive 2009/103/EC of the European Parliament and of the Council of 16 September 2009 relating to insurance against civil liability in respect of the use of motor vehicles, and the enforcement of the obligation to insure against such liability.</w:t>
      </w:r>
    </w:p>
    <w:p w14:paraId="51E84582" w14:textId="77777777" w:rsidR="003012A6" w:rsidRPr="003012A6" w:rsidRDefault="003012A6" w:rsidP="003012A6">
      <w:pPr>
        <w:shd w:val="clear" w:color="auto" w:fill="FFFFFF"/>
        <w:spacing w:after="0" w:line="240" w:lineRule="auto"/>
        <w:jc w:val="both"/>
        <w:rPr>
          <w:rFonts w:ascii="Times New Roman" w:hAnsi="Times New Roman" w:cs="Times New Roman"/>
          <w:noProof/>
          <w:sz w:val="24"/>
          <w:szCs w:val="24"/>
          <w:lang w:val="en-US"/>
        </w:rPr>
      </w:pPr>
    </w:p>
    <w:p w14:paraId="56BF731A" w14:textId="77777777" w:rsidR="003012A6" w:rsidRPr="003012A6" w:rsidRDefault="003012A6" w:rsidP="003012A6">
      <w:pPr>
        <w:shd w:val="clear" w:color="auto" w:fill="FFFFFF"/>
        <w:spacing w:after="0" w:line="240" w:lineRule="auto"/>
        <w:jc w:val="both"/>
        <w:rPr>
          <w:rFonts w:ascii="Times New Roman" w:hAnsi="Times New Roman" w:cs="Times New Roman"/>
          <w:noProof/>
          <w:sz w:val="24"/>
          <w:szCs w:val="24"/>
          <w:lang w:val="en-US"/>
        </w:rPr>
      </w:pPr>
    </w:p>
    <w:p w14:paraId="09AF9559" w14:textId="77777777" w:rsidR="003012A6" w:rsidRPr="003012A6" w:rsidRDefault="003012A6" w:rsidP="003012A6">
      <w:pPr>
        <w:shd w:val="clear" w:color="auto" w:fill="FFFFFF"/>
        <w:spacing w:after="0" w:line="240" w:lineRule="auto"/>
        <w:jc w:val="both"/>
        <w:rPr>
          <w:rFonts w:ascii="Times New Roman" w:hAnsi="Times New Roman"/>
          <w:noProof/>
          <w:sz w:val="24"/>
          <w:lang w:val="en-US"/>
        </w:rPr>
      </w:pPr>
      <w:r w:rsidRPr="003012A6">
        <w:rPr>
          <w:rFonts w:ascii="Times New Roman" w:hAnsi="Times New Roman"/>
          <w:noProof/>
          <w:sz w:val="24"/>
          <w:lang w:val="en-US"/>
        </w:rPr>
        <w:t>The Law shall come into force on 1 May 2004.</w:t>
      </w:r>
    </w:p>
    <w:p w14:paraId="30013633" w14:textId="77777777" w:rsidR="003012A6" w:rsidRPr="003012A6" w:rsidRDefault="003012A6" w:rsidP="003012A6">
      <w:pPr>
        <w:shd w:val="clear" w:color="auto" w:fill="FFFFFF"/>
        <w:spacing w:after="0" w:line="240" w:lineRule="auto"/>
        <w:jc w:val="both"/>
        <w:rPr>
          <w:rFonts w:ascii="Times New Roman" w:hAnsi="Times New Roman" w:cs="Times New Roman"/>
          <w:noProof/>
          <w:sz w:val="24"/>
          <w:szCs w:val="24"/>
          <w:lang w:val="en-US"/>
        </w:rPr>
      </w:pPr>
    </w:p>
    <w:p w14:paraId="39890537" w14:textId="77777777" w:rsidR="003012A6" w:rsidRPr="003012A6" w:rsidRDefault="003012A6" w:rsidP="003012A6">
      <w:pPr>
        <w:shd w:val="clear" w:color="auto" w:fill="FFFFFF"/>
        <w:spacing w:after="0" w:line="240" w:lineRule="auto"/>
        <w:jc w:val="both"/>
        <w:rPr>
          <w:rFonts w:ascii="Times New Roman" w:hAnsi="Times New Roman" w:cs="Times New Roman"/>
          <w:noProof/>
          <w:sz w:val="24"/>
          <w:szCs w:val="24"/>
          <w:lang w:val="en-US"/>
        </w:rPr>
      </w:pPr>
      <w:r w:rsidRPr="003012A6">
        <w:rPr>
          <w:rFonts w:ascii="Times New Roman" w:hAnsi="Times New Roman"/>
          <w:noProof/>
          <w:sz w:val="24"/>
          <w:lang w:val="en-US"/>
        </w:rPr>
        <w:t xml:space="preserve">The Law has been adopted by the </w:t>
      </w:r>
      <w:r w:rsidRPr="003012A6">
        <w:rPr>
          <w:rFonts w:ascii="Times New Roman" w:hAnsi="Times New Roman"/>
          <w:i/>
          <w:noProof/>
          <w:sz w:val="24"/>
          <w:lang w:val="en-US"/>
        </w:rPr>
        <w:t xml:space="preserve">Saeima </w:t>
      </w:r>
      <w:r w:rsidRPr="003012A6">
        <w:rPr>
          <w:rFonts w:ascii="Times New Roman" w:hAnsi="Times New Roman"/>
          <w:noProof/>
          <w:sz w:val="24"/>
          <w:lang w:val="en-US"/>
        </w:rPr>
        <w:t>on 7 April 2004.</w:t>
      </w:r>
    </w:p>
    <w:p w14:paraId="5899DBC8" w14:textId="77777777" w:rsidR="003012A6" w:rsidRPr="003012A6" w:rsidRDefault="003012A6" w:rsidP="003012A6">
      <w:pPr>
        <w:shd w:val="clear" w:color="auto" w:fill="FFFFFF"/>
        <w:spacing w:after="0" w:line="240" w:lineRule="auto"/>
        <w:jc w:val="both"/>
        <w:rPr>
          <w:rFonts w:ascii="Times New Roman" w:hAnsi="Times New Roman" w:cs="Times New Roman"/>
          <w:noProof/>
          <w:sz w:val="24"/>
          <w:szCs w:val="24"/>
          <w:lang w:val="en-US"/>
        </w:rPr>
      </w:pPr>
    </w:p>
    <w:p w14:paraId="21916877" w14:textId="77777777" w:rsidR="003012A6" w:rsidRPr="003012A6" w:rsidRDefault="003012A6" w:rsidP="003012A6">
      <w:pPr>
        <w:shd w:val="clear" w:color="auto" w:fill="FFFFFF"/>
        <w:spacing w:after="0" w:line="240" w:lineRule="auto"/>
        <w:jc w:val="both"/>
        <w:rPr>
          <w:rFonts w:ascii="Times New Roman" w:hAnsi="Times New Roman" w:cs="Times New Roman"/>
          <w:noProof/>
          <w:sz w:val="24"/>
          <w:szCs w:val="24"/>
          <w:lang w:val="en-US"/>
        </w:rPr>
      </w:pPr>
    </w:p>
    <w:p w14:paraId="62616AC8" w14:textId="77777777" w:rsidR="003012A6" w:rsidRPr="003012A6" w:rsidRDefault="003012A6" w:rsidP="003012A6">
      <w:pPr>
        <w:shd w:val="clear" w:color="auto" w:fill="FFFFFF"/>
        <w:tabs>
          <w:tab w:val="left" w:pos="7230"/>
        </w:tabs>
        <w:spacing w:after="0" w:line="240" w:lineRule="auto"/>
        <w:jc w:val="both"/>
        <w:rPr>
          <w:rFonts w:ascii="Times New Roman" w:hAnsi="Times New Roman"/>
          <w:noProof/>
          <w:sz w:val="24"/>
          <w:lang w:val="en-US"/>
        </w:rPr>
      </w:pPr>
      <w:r w:rsidRPr="003012A6">
        <w:rPr>
          <w:rFonts w:ascii="Times New Roman" w:hAnsi="Times New Roman"/>
          <w:noProof/>
          <w:sz w:val="24"/>
          <w:lang w:val="en-US"/>
        </w:rPr>
        <w:t>President</w:t>
      </w:r>
      <w:r w:rsidRPr="003012A6">
        <w:rPr>
          <w:rFonts w:ascii="Times New Roman" w:hAnsi="Times New Roman"/>
          <w:noProof/>
          <w:sz w:val="24"/>
          <w:lang w:val="en-US"/>
        </w:rPr>
        <w:tab/>
        <w:t>V. Vīķe-Freiberga</w:t>
      </w:r>
    </w:p>
    <w:p w14:paraId="4E4A546B" w14:textId="77777777" w:rsidR="003012A6" w:rsidRPr="003012A6" w:rsidRDefault="003012A6" w:rsidP="003012A6">
      <w:pPr>
        <w:shd w:val="clear" w:color="auto" w:fill="FFFFFF"/>
        <w:spacing w:after="0" w:line="240" w:lineRule="auto"/>
        <w:jc w:val="both"/>
        <w:rPr>
          <w:rFonts w:ascii="Times New Roman" w:hAnsi="Times New Roman" w:cs="Times New Roman"/>
          <w:noProof/>
          <w:sz w:val="24"/>
          <w:szCs w:val="24"/>
          <w:lang w:val="en-US"/>
        </w:rPr>
      </w:pPr>
    </w:p>
    <w:p w14:paraId="14957DF1" w14:textId="77777777" w:rsidR="003012A6" w:rsidRPr="003012A6" w:rsidRDefault="003012A6" w:rsidP="003012A6">
      <w:pPr>
        <w:shd w:val="clear" w:color="auto" w:fill="FFFFFF"/>
        <w:spacing w:after="0" w:line="240" w:lineRule="auto"/>
        <w:jc w:val="both"/>
        <w:rPr>
          <w:rFonts w:ascii="Times New Roman" w:hAnsi="Times New Roman"/>
          <w:noProof/>
          <w:sz w:val="24"/>
          <w:lang w:val="en-US"/>
        </w:rPr>
      </w:pPr>
      <w:r w:rsidRPr="003012A6">
        <w:rPr>
          <w:rFonts w:ascii="Times New Roman" w:hAnsi="Times New Roman"/>
          <w:noProof/>
          <w:sz w:val="24"/>
          <w:lang w:val="en-US"/>
        </w:rPr>
        <w:t>Rīga, 27 April 2004</w:t>
      </w:r>
    </w:p>
    <w:p w14:paraId="460D3DB3" w14:textId="77777777" w:rsidR="003012A6" w:rsidRPr="003012A6" w:rsidRDefault="003012A6" w:rsidP="003012A6">
      <w:pPr>
        <w:spacing w:after="0" w:line="240" w:lineRule="auto"/>
        <w:jc w:val="both"/>
        <w:rPr>
          <w:rFonts w:ascii="Times New Roman" w:hAnsi="Times New Roman" w:cs="Times New Roman"/>
          <w:noProof/>
          <w:sz w:val="24"/>
          <w:szCs w:val="24"/>
          <w:lang w:val="en-US"/>
        </w:rPr>
      </w:pPr>
    </w:p>
    <w:sectPr w:rsidR="003012A6" w:rsidRPr="003012A6" w:rsidSect="00F029E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201C" w14:textId="77777777" w:rsidR="00241F0F" w:rsidRPr="003012A6" w:rsidRDefault="00241F0F" w:rsidP="00783A45">
      <w:pPr>
        <w:spacing w:after="0" w:line="240" w:lineRule="auto"/>
        <w:rPr>
          <w:noProof/>
          <w:lang w:val="en-US"/>
        </w:rPr>
      </w:pPr>
      <w:r w:rsidRPr="003012A6">
        <w:rPr>
          <w:noProof/>
          <w:lang w:val="en-US"/>
        </w:rPr>
        <w:separator/>
      </w:r>
    </w:p>
  </w:endnote>
  <w:endnote w:type="continuationSeparator" w:id="0">
    <w:p w14:paraId="4D0CF798" w14:textId="77777777" w:rsidR="00241F0F" w:rsidRPr="003012A6" w:rsidRDefault="00241F0F" w:rsidP="00783A45">
      <w:pPr>
        <w:spacing w:after="0" w:line="240" w:lineRule="auto"/>
        <w:rPr>
          <w:noProof/>
          <w:lang w:val="en-US"/>
        </w:rPr>
      </w:pPr>
      <w:r w:rsidRPr="003012A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8A09" w14:textId="77777777" w:rsidR="003012A6" w:rsidRDefault="00301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9ABB" w14:textId="77777777" w:rsidR="00191194" w:rsidRPr="003012A6" w:rsidRDefault="00191194" w:rsidP="0019119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2E4CAAE3" w14:textId="77777777" w:rsidR="00191194" w:rsidRPr="003012A6" w:rsidRDefault="00191194" w:rsidP="0019119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fldChar w:fldCharType="begin"/>
    </w:r>
    <w:r w:rsidRPr="003012A6">
      <w:rPr>
        <w:rFonts w:ascii="Times New Roman" w:eastAsia="Times New Roman" w:hAnsi="Times New Roman" w:cs="Times New Roman"/>
        <w:noProof/>
        <w:snapToGrid w:val="0"/>
        <w:sz w:val="20"/>
        <w:szCs w:val="20"/>
        <w:lang w:val="en-US"/>
      </w:rPr>
      <w:instrText xml:space="preserve"> PAGE </w:instrText>
    </w:r>
    <w:r w:rsidRPr="003012A6">
      <w:rPr>
        <w:rFonts w:ascii="Times New Roman" w:eastAsia="Times New Roman" w:hAnsi="Times New Roman" w:cs="Times New Roman"/>
        <w:noProof/>
        <w:snapToGrid w:val="0"/>
        <w:sz w:val="20"/>
        <w:szCs w:val="20"/>
        <w:lang w:val="en-US"/>
      </w:rPr>
      <w:fldChar w:fldCharType="separate"/>
    </w:r>
    <w:r w:rsidRPr="003012A6">
      <w:rPr>
        <w:rFonts w:ascii="Times New Roman" w:eastAsia="Times New Roman" w:hAnsi="Times New Roman" w:cs="Times New Roman"/>
        <w:noProof/>
        <w:snapToGrid w:val="0"/>
        <w:sz w:val="20"/>
        <w:szCs w:val="20"/>
        <w:lang w:val="en-US"/>
      </w:rPr>
      <w:t>2</w:t>
    </w:r>
    <w:r w:rsidRPr="003012A6">
      <w:rPr>
        <w:rFonts w:ascii="Times New Roman" w:eastAsia="Times New Roman" w:hAnsi="Times New Roman" w:cs="Times New Roman"/>
        <w:noProof/>
        <w:snapToGrid w:val="0"/>
        <w:sz w:val="20"/>
        <w:szCs w:val="20"/>
        <w:lang w:val="en-US"/>
      </w:rPr>
      <w:fldChar w:fldCharType="end"/>
    </w:r>
    <w:r w:rsidRPr="003012A6">
      <w:rPr>
        <w:rFonts w:ascii="Times New Roman" w:eastAsia="Times New Roman" w:hAnsi="Times New Roman" w:cs="Times New Roman"/>
        <w:noProof/>
        <w:snapToGrid w:val="0"/>
        <w:sz w:val="20"/>
        <w:szCs w:val="20"/>
        <w:lang w:val="en-US"/>
      </w:rPr>
      <w:t xml:space="preserve"> </w:t>
    </w:r>
  </w:p>
  <w:p w14:paraId="7F066CC7" w14:textId="60D9E0DF" w:rsidR="00D845BC" w:rsidRPr="003012A6" w:rsidRDefault="00191194" w:rsidP="0019119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 xml:space="preserve">Translation </w:t>
    </w:r>
    <w:r w:rsidRPr="003012A6">
      <w:rPr>
        <w:rFonts w:ascii="Times New Roman" w:eastAsia="Times New Roman" w:hAnsi="Times New Roman" w:cs="Times New Roman"/>
        <w:noProof/>
        <w:snapToGrid w:val="0"/>
        <w:sz w:val="20"/>
        <w:szCs w:val="20"/>
        <w:lang w:val="en-US"/>
      </w:rPr>
      <w:fldChar w:fldCharType="begin"/>
    </w:r>
    <w:r w:rsidRPr="003012A6">
      <w:rPr>
        <w:rFonts w:ascii="Times New Roman" w:eastAsia="Times New Roman" w:hAnsi="Times New Roman" w:cs="Times New Roman"/>
        <w:noProof/>
        <w:snapToGrid w:val="0"/>
        <w:sz w:val="20"/>
        <w:szCs w:val="20"/>
        <w:lang w:val="en-US"/>
      </w:rPr>
      <w:instrText>symbol 169 \f "UnivrstyRoman TL" \s 8</w:instrText>
    </w:r>
    <w:r w:rsidRPr="003012A6">
      <w:rPr>
        <w:rFonts w:ascii="Times New Roman" w:eastAsia="Times New Roman" w:hAnsi="Times New Roman" w:cs="Times New Roman"/>
        <w:noProof/>
        <w:snapToGrid w:val="0"/>
        <w:sz w:val="20"/>
        <w:szCs w:val="20"/>
        <w:lang w:val="en-US"/>
      </w:rPr>
      <w:fldChar w:fldCharType="separate"/>
    </w:r>
    <w:r w:rsidRPr="003012A6">
      <w:rPr>
        <w:rFonts w:ascii="Times New Roman" w:eastAsia="Times New Roman" w:hAnsi="Times New Roman" w:cs="Times New Roman"/>
        <w:noProof/>
        <w:snapToGrid w:val="0"/>
        <w:sz w:val="20"/>
        <w:szCs w:val="20"/>
        <w:lang w:val="en-US"/>
      </w:rPr>
      <w:t>©</w:t>
    </w:r>
    <w:r w:rsidRPr="003012A6">
      <w:rPr>
        <w:rFonts w:ascii="Times New Roman" w:eastAsia="Times New Roman" w:hAnsi="Times New Roman" w:cs="Times New Roman"/>
        <w:noProof/>
        <w:snapToGrid w:val="0"/>
        <w:sz w:val="20"/>
        <w:szCs w:val="20"/>
        <w:lang w:val="en-US"/>
      </w:rPr>
      <w:fldChar w:fldCharType="end"/>
    </w:r>
    <w:r w:rsidRPr="003012A6">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6125" w14:textId="77777777" w:rsidR="008402F4" w:rsidRPr="003012A6" w:rsidRDefault="008402F4" w:rsidP="008402F4">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p>
  <w:p w14:paraId="67EDB1CA" w14:textId="77777777" w:rsidR="008402F4" w:rsidRPr="003012A6" w:rsidRDefault="008402F4" w:rsidP="008402F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vertAlign w:val="superscript"/>
        <w:lang w:val="en-US"/>
      </w:rPr>
      <w:t xml:space="preserve">1 </w:t>
    </w:r>
    <w:r w:rsidRPr="003012A6">
      <w:rPr>
        <w:rFonts w:ascii="Times New Roman" w:eastAsia="Times New Roman" w:hAnsi="Times New Roman" w:cs="Times New Roman"/>
        <w:noProof/>
        <w:snapToGrid w:val="0"/>
        <w:sz w:val="20"/>
        <w:szCs w:val="20"/>
        <w:lang w:val="en-US"/>
      </w:rPr>
      <w:t xml:space="preserve">The Parliament of the </w:t>
    </w:r>
    <w:smartTag w:uri="urn:schemas-microsoft-com:office:smarttags" w:element="place">
      <w:smartTag w:uri="urn:schemas-microsoft-com:office:smarttags" w:element="PlaceType">
        <w:r w:rsidRPr="003012A6">
          <w:rPr>
            <w:rFonts w:ascii="Times New Roman" w:eastAsia="Times New Roman" w:hAnsi="Times New Roman" w:cs="Times New Roman"/>
            <w:noProof/>
            <w:snapToGrid w:val="0"/>
            <w:sz w:val="20"/>
            <w:szCs w:val="20"/>
            <w:lang w:val="en-US"/>
          </w:rPr>
          <w:t>Republic</w:t>
        </w:r>
      </w:smartTag>
      <w:r w:rsidRPr="003012A6">
        <w:rPr>
          <w:rFonts w:ascii="Times New Roman" w:eastAsia="Times New Roman" w:hAnsi="Times New Roman" w:cs="Times New Roman"/>
          <w:noProof/>
          <w:snapToGrid w:val="0"/>
          <w:sz w:val="20"/>
          <w:szCs w:val="20"/>
          <w:lang w:val="en-US"/>
        </w:rPr>
        <w:t xml:space="preserve"> of </w:t>
      </w:r>
      <w:smartTag w:uri="urn:schemas-microsoft-com:office:smarttags" w:element="PlaceName">
        <w:r w:rsidRPr="003012A6">
          <w:rPr>
            <w:rFonts w:ascii="Times New Roman" w:eastAsia="Times New Roman" w:hAnsi="Times New Roman" w:cs="Times New Roman"/>
            <w:noProof/>
            <w:snapToGrid w:val="0"/>
            <w:sz w:val="20"/>
            <w:szCs w:val="20"/>
            <w:lang w:val="en-US"/>
          </w:rPr>
          <w:t>Latvia</w:t>
        </w:r>
      </w:smartTag>
    </w:smartTag>
  </w:p>
  <w:p w14:paraId="24CA9223" w14:textId="77777777" w:rsidR="008402F4" w:rsidRPr="003012A6" w:rsidRDefault="008402F4" w:rsidP="008402F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782FDFE3" w14:textId="1859D0B7" w:rsidR="00D845BC" w:rsidRPr="003012A6" w:rsidRDefault="008402F4" w:rsidP="008402F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3012A6">
      <w:rPr>
        <w:rFonts w:ascii="Times New Roman" w:eastAsia="Times New Roman" w:hAnsi="Times New Roman" w:cs="Times New Roman"/>
        <w:noProof/>
        <w:snapToGrid w:val="0"/>
        <w:sz w:val="20"/>
        <w:szCs w:val="20"/>
        <w:lang w:val="en-US"/>
      </w:rPr>
      <w:t xml:space="preserve">Translation </w:t>
    </w:r>
    <w:r w:rsidRPr="003012A6">
      <w:rPr>
        <w:rFonts w:ascii="Times New Roman" w:eastAsia="Times New Roman" w:hAnsi="Times New Roman" w:cs="Times New Roman"/>
        <w:noProof/>
        <w:snapToGrid w:val="0"/>
        <w:sz w:val="20"/>
        <w:szCs w:val="20"/>
        <w:lang w:val="en-US"/>
      </w:rPr>
      <w:fldChar w:fldCharType="begin"/>
    </w:r>
    <w:r w:rsidRPr="003012A6">
      <w:rPr>
        <w:rFonts w:ascii="Times New Roman" w:eastAsia="Times New Roman" w:hAnsi="Times New Roman" w:cs="Times New Roman"/>
        <w:noProof/>
        <w:snapToGrid w:val="0"/>
        <w:sz w:val="20"/>
        <w:szCs w:val="20"/>
        <w:lang w:val="en-US"/>
      </w:rPr>
      <w:instrText>symbol 169 \f "UnivrstyRoman TL" \s 8</w:instrText>
    </w:r>
    <w:r w:rsidRPr="003012A6">
      <w:rPr>
        <w:rFonts w:ascii="Times New Roman" w:eastAsia="Times New Roman" w:hAnsi="Times New Roman" w:cs="Times New Roman"/>
        <w:noProof/>
        <w:snapToGrid w:val="0"/>
        <w:sz w:val="20"/>
        <w:szCs w:val="20"/>
        <w:lang w:val="en-US"/>
      </w:rPr>
      <w:fldChar w:fldCharType="separate"/>
    </w:r>
    <w:r w:rsidRPr="003012A6">
      <w:rPr>
        <w:rFonts w:ascii="Times New Roman" w:eastAsia="Times New Roman" w:hAnsi="Times New Roman" w:cs="Times New Roman"/>
        <w:noProof/>
        <w:snapToGrid w:val="0"/>
        <w:sz w:val="20"/>
        <w:szCs w:val="20"/>
        <w:lang w:val="en-US"/>
      </w:rPr>
      <w:t>©</w:t>
    </w:r>
    <w:r w:rsidRPr="003012A6">
      <w:rPr>
        <w:rFonts w:ascii="Times New Roman" w:eastAsia="Times New Roman" w:hAnsi="Times New Roman" w:cs="Times New Roman"/>
        <w:noProof/>
        <w:snapToGrid w:val="0"/>
        <w:sz w:val="20"/>
        <w:szCs w:val="20"/>
        <w:lang w:val="en-US"/>
      </w:rPr>
      <w:fldChar w:fldCharType="end"/>
    </w:r>
    <w:r w:rsidRPr="003012A6">
      <w:rPr>
        <w:rFonts w:ascii="Times New Roman" w:eastAsia="Times New Roman" w:hAnsi="Times New Roman" w:cs="Times New Roman"/>
        <w:noProof/>
        <w:snapToGrid w:val="0"/>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41B3" w14:textId="77777777" w:rsidR="00241F0F" w:rsidRPr="003012A6" w:rsidRDefault="00241F0F" w:rsidP="00783A45">
      <w:pPr>
        <w:spacing w:after="0" w:line="240" w:lineRule="auto"/>
        <w:rPr>
          <w:noProof/>
          <w:lang w:val="en-US"/>
        </w:rPr>
      </w:pPr>
      <w:r w:rsidRPr="003012A6">
        <w:rPr>
          <w:noProof/>
          <w:lang w:val="en-US"/>
        </w:rPr>
        <w:separator/>
      </w:r>
    </w:p>
  </w:footnote>
  <w:footnote w:type="continuationSeparator" w:id="0">
    <w:p w14:paraId="66E0421E" w14:textId="77777777" w:rsidR="00241F0F" w:rsidRPr="003012A6" w:rsidRDefault="00241F0F" w:rsidP="00783A45">
      <w:pPr>
        <w:spacing w:after="0" w:line="240" w:lineRule="auto"/>
        <w:rPr>
          <w:noProof/>
          <w:lang w:val="en-US"/>
        </w:rPr>
      </w:pPr>
      <w:r w:rsidRPr="003012A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E41A" w14:textId="77777777" w:rsidR="003012A6" w:rsidRDefault="003012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0E2E" w14:textId="77777777" w:rsidR="003012A6" w:rsidRDefault="003012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2C58" w14:textId="77777777" w:rsidR="003012A6" w:rsidRDefault="00301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71"/>
    <w:rsid w:val="00045B56"/>
    <w:rsid w:val="00047E9E"/>
    <w:rsid w:val="000C524D"/>
    <w:rsid w:val="000C711D"/>
    <w:rsid w:val="000D023C"/>
    <w:rsid w:val="00123678"/>
    <w:rsid w:val="00160894"/>
    <w:rsid w:val="00191194"/>
    <w:rsid w:val="001C25DD"/>
    <w:rsid w:val="00241F0F"/>
    <w:rsid w:val="003012A6"/>
    <w:rsid w:val="00371916"/>
    <w:rsid w:val="003A0571"/>
    <w:rsid w:val="003B5D6F"/>
    <w:rsid w:val="003C655A"/>
    <w:rsid w:val="003D286D"/>
    <w:rsid w:val="00434B79"/>
    <w:rsid w:val="00441194"/>
    <w:rsid w:val="004B1D00"/>
    <w:rsid w:val="004D6427"/>
    <w:rsid w:val="00554BDD"/>
    <w:rsid w:val="005E5F08"/>
    <w:rsid w:val="006836E2"/>
    <w:rsid w:val="006B37EA"/>
    <w:rsid w:val="007330D0"/>
    <w:rsid w:val="00744736"/>
    <w:rsid w:val="00783A45"/>
    <w:rsid w:val="007C397E"/>
    <w:rsid w:val="007C4F5A"/>
    <w:rsid w:val="008402F4"/>
    <w:rsid w:val="00847959"/>
    <w:rsid w:val="00881CC2"/>
    <w:rsid w:val="008A3EB9"/>
    <w:rsid w:val="008C6124"/>
    <w:rsid w:val="008D3312"/>
    <w:rsid w:val="008E31D8"/>
    <w:rsid w:val="009235A9"/>
    <w:rsid w:val="009873FF"/>
    <w:rsid w:val="009D7952"/>
    <w:rsid w:val="00A65E5B"/>
    <w:rsid w:val="00BF004C"/>
    <w:rsid w:val="00C52AA8"/>
    <w:rsid w:val="00C7592F"/>
    <w:rsid w:val="00CA469E"/>
    <w:rsid w:val="00CE5F12"/>
    <w:rsid w:val="00CE787B"/>
    <w:rsid w:val="00D551E2"/>
    <w:rsid w:val="00D63DF8"/>
    <w:rsid w:val="00D845BC"/>
    <w:rsid w:val="00DA3D4F"/>
    <w:rsid w:val="00E37BE0"/>
    <w:rsid w:val="00EB630C"/>
    <w:rsid w:val="00F029E3"/>
    <w:rsid w:val="00F070F1"/>
    <w:rsid w:val="00F30D66"/>
    <w:rsid w:val="00F3535C"/>
    <w:rsid w:val="00F50069"/>
    <w:rsid w:val="00FE6C7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E55D6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B5D6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5D6F"/>
    <w:rPr>
      <w:rFonts w:ascii="Times New Roman" w:eastAsia="Times New Roman" w:hAnsi="Times New Roman" w:cs="Times New Roman"/>
      <w:b/>
      <w:bCs/>
      <w:sz w:val="27"/>
      <w:szCs w:val="27"/>
      <w:lang w:eastAsia="lv-LV"/>
    </w:rPr>
  </w:style>
  <w:style w:type="paragraph" w:customStyle="1" w:styleId="likc">
    <w:name w:val="lik_c"/>
    <w:basedOn w:val="Normal"/>
    <w:rsid w:val="003B5D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3B5D6F"/>
    <w:rPr>
      <w:color w:val="0000FF"/>
      <w:u w:val="single"/>
    </w:rPr>
  </w:style>
  <w:style w:type="paragraph" w:styleId="NormalWeb">
    <w:name w:val="Normal (Web)"/>
    <w:basedOn w:val="Normal"/>
    <w:uiPriority w:val="99"/>
    <w:semiHidden/>
    <w:unhideWhenUsed/>
    <w:rsid w:val="003B5D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3B5D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783A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83A4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83A45"/>
  </w:style>
  <w:style w:type="character" w:styleId="FollowedHyperlink">
    <w:name w:val="FollowedHyperlink"/>
    <w:basedOn w:val="DefaultParagraphFont"/>
    <w:uiPriority w:val="99"/>
    <w:semiHidden/>
    <w:unhideWhenUsed/>
    <w:rsid w:val="00783A45"/>
    <w:rPr>
      <w:color w:val="800080"/>
      <w:u w:val="single"/>
    </w:rPr>
  </w:style>
  <w:style w:type="paragraph" w:customStyle="1" w:styleId="labojumupamats">
    <w:name w:val="labojumu_pamats"/>
    <w:basedOn w:val="Normal"/>
    <w:rsid w:val="00783A4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83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A45"/>
  </w:style>
  <w:style w:type="paragraph" w:styleId="Footer">
    <w:name w:val="footer"/>
    <w:basedOn w:val="Normal"/>
    <w:link w:val="FooterChar"/>
    <w:uiPriority w:val="99"/>
    <w:unhideWhenUsed/>
    <w:rsid w:val="00783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A45"/>
  </w:style>
  <w:style w:type="paragraph" w:styleId="ListParagraph">
    <w:name w:val="List Paragraph"/>
    <w:basedOn w:val="Normal"/>
    <w:uiPriority w:val="34"/>
    <w:qFormat/>
    <w:rsid w:val="008A3E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20741">
      <w:bodyDiv w:val="1"/>
      <w:marLeft w:val="0"/>
      <w:marRight w:val="0"/>
      <w:marTop w:val="0"/>
      <w:marBottom w:val="0"/>
      <w:divBdr>
        <w:top w:val="none" w:sz="0" w:space="0" w:color="auto"/>
        <w:left w:val="none" w:sz="0" w:space="0" w:color="auto"/>
        <w:bottom w:val="none" w:sz="0" w:space="0" w:color="auto"/>
        <w:right w:val="none" w:sz="0" w:space="0" w:color="auto"/>
      </w:divBdr>
      <w:divsChild>
        <w:div w:id="552080679">
          <w:marLeft w:val="0"/>
          <w:marRight w:val="0"/>
          <w:marTop w:val="480"/>
          <w:marBottom w:val="240"/>
          <w:divBdr>
            <w:top w:val="none" w:sz="0" w:space="0" w:color="auto"/>
            <w:left w:val="none" w:sz="0" w:space="0" w:color="auto"/>
            <w:bottom w:val="none" w:sz="0" w:space="0" w:color="auto"/>
            <w:right w:val="none" w:sz="0" w:space="0" w:color="auto"/>
          </w:divBdr>
        </w:div>
        <w:div w:id="2062241352">
          <w:marLeft w:val="0"/>
          <w:marRight w:val="0"/>
          <w:marTop w:val="0"/>
          <w:marBottom w:val="567"/>
          <w:divBdr>
            <w:top w:val="none" w:sz="0" w:space="0" w:color="auto"/>
            <w:left w:val="none" w:sz="0" w:space="0" w:color="auto"/>
            <w:bottom w:val="none" w:sz="0" w:space="0" w:color="auto"/>
            <w:right w:val="none" w:sz="0" w:space="0" w:color="auto"/>
          </w:divBdr>
        </w:div>
        <w:div w:id="1235429388">
          <w:marLeft w:val="0"/>
          <w:marRight w:val="0"/>
          <w:marTop w:val="0"/>
          <w:marBottom w:val="0"/>
          <w:divBdr>
            <w:top w:val="none" w:sz="0" w:space="0" w:color="auto"/>
            <w:left w:val="none" w:sz="0" w:space="0" w:color="auto"/>
            <w:bottom w:val="none" w:sz="0" w:space="0" w:color="auto"/>
            <w:right w:val="none" w:sz="0" w:space="0" w:color="auto"/>
          </w:divBdr>
        </w:div>
        <w:div w:id="1599604984">
          <w:marLeft w:val="0"/>
          <w:marRight w:val="0"/>
          <w:marTop w:val="0"/>
          <w:marBottom w:val="0"/>
          <w:divBdr>
            <w:top w:val="none" w:sz="0" w:space="0" w:color="auto"/>
            <w:left w:val="none" w:sz="0" w:space="0" w:color="auto"/>
            <w:bottom w:val="none" w:sz="0" w:space="0" w:color="auto"/>
            <w:right w:val="none" w:sz="0" w:space="0" w:color="auto"/>
          </w:divBdr>
        </w:div>
        <w:div w:id="583296481">
          <w:marLeft w:val="0"/>
          <w:marRight w:val="0"/>
          <w:marTop w:val="0"/>
          <w:marBottom w:val="0"/>
          <w:divBdr>
            <w:top w:val="none" w:sz="0" w:space="0" w:color="auto"/>
            <w:left w:val="none" w:sz="0" w:space="0" w:color="auto"/>
            <w:bottom w:val="none" w:sz="0" w:space="0" w:color="auto"/>
            <w:right w:val="none" w:sz="0" w:space="0" w:color="auto"/>
          </w:divBdr>
        </w:div>
        <w:div w:id="249852129">
          <w:marLeft w:val="0"/>
          <w:marRight w:val="0"/>
          <w:marTop w:val="0"/>
          <w:marBottom w:val="0"/>
          <w:divBdr>
            <w:top w:val="none" w:sz="0" w:space="0" w:color="auto"/>
            <w:left w:val="none" w:sz="0" w:space="0" w:color="auto"/>
            <w:bottom w:val="none" w:sz="0" w:space="0" w:color="auto"/>
            <w:right w:val="none" w:sz="0" w:space="0" w:color="auto"/>
          </w:divBdr>
        </w:div>
        <w:div w:id="458258368">
          <w:marLeft w:val="0"/>
          <w:marRight w:val="0"/>
          <w:marTop w:val="0"/>
          <w:marBottom w:val="0"/>
          <w:divBdr>
            <w:top w:val="none" w:sz="0" w:space="0" w:color="auto"/>
            <w:left w:val="none" w:sz="0" w:space="0" w:color="auto"/>
            <w:bottom w:val="none" w:sz="0" w:space="0" w:color="auto"/>
            <w:right w:val="none" w:sz="0" w:space="0" w:color="auto"/>
          </w:divBdr>
        </w:div>
        <w:div w:id="508912565">
          <w:marLeft w:val="0"/>
          <w:marRight w:val="0"/>
          <w:marTop w:val="0"/>
          <w:marBottom w:val="0"/>
          <w:divBdr>
            <w:top w:val="none" w:sz="0" w:space="0" w:color="auto"/>
            <w:left w:val="none" w:sz="0" w:space="0" w:color="auto"/>
            <w:bottom w:val="none" w:sz="0" w:space="0" w:color="auto"/>
            <w:right w:val="none" w:sz="0" w:space="0" w:color="auto"/>
          </w:divBdr>
        </w:div>
        <w:div w:id="1217669600">
          <w:marLeft w:val="0"/>
          <w:marRight w:val="0"/>
          <w:marTop w:val="0"/>
          <w:marBottom w:val="0"/>
          <w:divBdr>
            <w:top w:val="none" w:sz="0" w:space="0" w:color="auto"/>
            <w:left w:val="none" w:sz="0" w:space="0" w:color="auto"/>
            <w:bottom w:val="none" w:sz="0" w:space="0" w:color="auto"/>
            <w:right w:val="none" w:sz="0" w:space="0" w:color="auto"/>
          </w:divBdr>
        </w:div>
        <w:div w:id="368337310">
          <w:marLeft w:val="0"/>
          <w:marRight w:val="0"/>
          <w:marTop w:val="0"/>
          <w:marBottom w:val="0"/>
          <w:divBdr>
            <w:top w:val="none" w:sz="0" w:space="0" w:color="auto"/>
            <w:left w:val="none" w:sz="0" w:space="0" w:color="auto"/>
            <w:bottom w:val="none" w:sz="0" w:space="0" w:color="auto"/>
            <w:right w:val="none" w:sz="0" w:space="0" w:color="auto"/>
          </w:divBdr>
        </w:div>
        <w:div w:id="488984992">
          <w:marLeft w:val="0"/>
          <w:marRight w:val="0"/>
          <w:marTop w:val="0"/>
          <w:marBottom w:val="0"/>
          <w:divBdr>
            <w:top w:val="none" w:sz="0" w:space="0" w:color="auto"/>
            <w:left w:val="none" w:sz="0" w:space="0" w:color="auto"/>
            <w:bottom w:val="none" w:sz="0" w:space="0" w:color="auto"/>
            <w:right w:val="none" w:sz="0" w:space="0" w:color="auto"/>
          </w:divBdr>
        </w:div>
        <w:div w:id="238948749">
          <w:marLeft w:val="0"/>
          <w:marRight w:val="0"/>
          <w:marTop w:val="0"/>
          <w:marBottom w:val="0"/>
          <w:divBdr>
            <w:top w:val="none" w:sz="0" w:space="0" w:color="auto"/>
            <w:left w:val="none" w:sz="0" w:space="0" w:color="auto"/>
            <w:bottom w:val="none" w:sz="0" w:space="0" w:color="auto"/>
            <w:right w:val="none" w:sz="0" w:space="0" w:color="auto"/>
          </w:divBdr>
        </w:div>
        <w:div w:id="1701513266">
          <w:marLeft w:val="0"/>
          <w:marRight w:val="0"/>
          <w:marTop w:val="0"/>
          <w:marBottom w:val="0"/>
          <w:divBdr>
            <w:top w:val="none" w:sz="0" w:space="0" w:color="auto"/>
            <w:left w:val="none" w:sz="0" w:space="0" w:color="auto"/>
            <w:bottom w:val="none" w:sz="0" w:space="0" w:color="auto"/>
            <w:right w:val="none" w:sz="0" w:space="0" w:color="auto"/>
          </w:divBdr>
        </w:div>
        <w:div w:id="1838576843">
          <w:marLeft w:val="0"/>
          <w:marRight w:val="0"/>
          <w:marTop w:val="0"/>
          <w:marBottom w:val="0"/>
          <w:divBdr>
            <w:top w:val="none" w:sz="0" w:space="0" w:color="auto"/>
            <w:left w:val="none" w:sz="0" w:space="0" w:color="auto"/>
            <w:bottom w:val="none" w:sz="0" w:space="0" w:color="auto"/>
            <w:right w:val="none" w:sz="0" w:space="0" w:color="auto"/>
          </w:divBdr>
        </w:div>
        <w:div w:id="688218658">
          <w:marLeft w:val="0"/>
          <w:marRight w:val="0"/>
          <w:marTop w:val="0"/>
          <w:marBottom w:val="0"/>
          <w:divBdr>
            <w:top w:val="none" w:sz="0" w:space="0" w:color="auto"/>
            <w:left w:val="none" w:sz="0" w:space="0" w:color="auto"/>
            <w:bottom w:val="none" w:sz="0" w:space="0" w:color="auto"/>
            <w:right w:val="none" w:sz="0" w:space="0" w:color="auto"/>
          </w:divBdr>
        </w:div>
        <w:div w:id="1555578874">
          <w:marLeft w:val="0"/>
          <w:marRight w:val="0"/>
          <w:marTop w:val="0"/>
          <w:marBottom w:val="0"/>
          <w:divBdr>
            <w:top w:val="none" w:sz="0" w:space="0" w:color="auto"/>
            <w:left w:val="none" w:sz="0" w:space="0" w:color="auto"/>
            <w:bottom w:val="none" w:sz="0" w:space="0" w:color="auto"/>
            <w:right w:val="none" w:sz="0" w:space="0" w:color="auto"/>
          </w:divBdr>
        </w:div>
        <w:div w:id="68696325">
          <w:marLeft w:val="0"/>
          <w:marRight w:val="0"/>
          <w:marTop w:val="0"/>
          <w:marBottom w:val="0"/>
          <w:divBdr>
            <w:top w:val="none" w:sz="0" w:space="0" w:color="auto"/>
            <w:left w:val="none" w:sz="0" w:space="0" w:color="auto"/>
            <w:bottom w:val="none" w:sz="0" w:space="0" w:color="auto"/>
            <w:right w:val="none" w:sz="0" w:space="0" w:color="auto"/>
          </w:divBdr>
        </w:div>
        <w:div w:id="2097049493">
          <w:marLeft w:val="0"/>
          <w:marRight w:val="0"/>
          <w:marTop w:val="0"/>
          <w:marBottom w:val="0"/>
          <w:divBdr>
            <w:top w:val="none" w:sz="0" w:space="0" w:color="auto"/>
            <w:left w:val="none" w:sz="0" w:space="0" w:color="auto"/>
            <w:bottom w:val="none" w:sz="0" w:space="0" w:color="auto"/>
            <w:right w:val="none" w:sz="0" w:space="0" w:color="auto"/>
          </w:divBdr>
        </w:div>
        <w:div w:id="1571115393">
          <w:marLeft w:val="0"/>
          <w:marRight w:val="0"/>
          <w:marTop w:val="0"/>
          <w:marBottom w:val="0"/>
          <w:divBdr>
            <w:top w:val="none" w:sz="0" w:space="0" w:color="auto"/>
            <w:left w:val="none" w:sz="0" w:space="0" w:color="auto"/>
            <w:bottom w:val="none" w:sz="0" w:space="0" w:color="auto"/>
            <w:right w:val="none" w:sz="0" w:space="0" w:color="auto"/>
          </w:divBdr>
        </w:div>
        <w:div w:id="1605459797">
          <w:marLeft w:val="0"/>
          <w:marRight w:val="0"/>
          <w:marTop w:val="0"/>
          <w:marBottom w:val="0"/>
          <w:divBdr>
            <w:top w:val="none" w:sz="0" w:space="0" w:color="auto"/>
            <w:left w:val="none" w:sz="0" w:space="0" w:color="auto"/>
            <w:bottom w:val="none" w:sz="0" w:space="0" w:color="auto"/>
            <w:right w:val="none" w:sz="0" w:space="0" w:color="auto"/>
          </w:divBdr>
        </w:div>
        <w:div w:id="1623071815">
          <w:marLeft w:val="0"/>
          <w:marRight w:val="0"/>
          <w:marTop w:val="0"/>
          <w:marBottom w:val="0"/>
          <w:divBdr>
            <w:top w:val="none" w:sz="0" w:space="0" w:color="auto"/>
            <w:left w:val="none" w:sz="0" w:space="0" w:color="auto"/>
            <w:bottom w:val="none" w:sz="0" w:space="0" w:color="auto"/>
            <w:right w:val="none" w:sz="0" w:space="0" w:color="auto"/>
          </w:divBdr>
        </w:div>
        <w:div w:id="1565993015">
          <w:marLeft w:val="0"/>
          <w:marRight w:val="0"/>
          <w:marTop w:val="0"/>
          <w:marBottom w:val="0"/>
          <w:divBdr>
            <w:top w:val="none" w:sz="0" w:space="0" w:color="auto"/>
            <w:left w:val="none" w:sz="0" w:space="0" w:color="auto"/>
            <w:bottom w:val="none" w:sz="0" w:space="0" w:color="auto"/>
            <w:right w:val="none" w:sz="0" w:space="0" w:color="auto"/>
          </w:divBdr>
        </w:div>
        <w:div w:id="1382748024">
          <w:marLeft w:val="0"/>
          <w:marRight w:val="0"/>
          <w:marTop w:val="0"/>
          <w:marBottom w:val="0"/>
          <w:divBdr>
            <w:top w:val="none" w:sz="0" w:space="0" w:color="auto"/>
            <w:left w:val="none" w:sz="0" w:space="0" w:color="auto"/>
            <w:bottom w:val="none" w:sz="0" w:space="0" w:color="auto"/>
            <w:right w:val="none" w:sz="0" w:space="0" w:color="auto"/>
          </w:divBdr>
        </w:div>
        <w:div w:id="2101439182">
          <w:marLeft w:val="0"/>
          <w:marRight w:val="0"/>
          <w:marTop w:val="0"/>
          <w:marBottom w:val="0"/>
          <w:divBdr>
            <w:top w:val="none" w:sz="0" w:space="0" w:color="auto"/>
            <w:left w:val="none" w:sz="0" w:space="0" w:color="auto"/>
            <w:bottom w:val="none" w:sz="0" w:space="0" w:color="auto"/>
            <w:right w:val="none" w:sz="0" w:space="0" w:color="auto"/>
          </w:divBdr>
        </w:div>
        <w:div w:id="2074549036">
          <w:marLeft w:val="0"/>
          <w:marRight w:val="0"/>
          <w:marTop w:val="0"/>
          <w:marBottom w:val="0"/>
          <w:divBdr>
            <w:top w:val="none" w:sz="0" w:space="0" w:color="auto"/>
            <w:left w:val="none" w:sz="0" w:space="0" w:color="auto"/>
            <w:bottom w:val="none" w:sz="0" w:space="0" w:color="auto"/>
            <w:right w:val="none" w:sz="0" w:space="0" w:color="auto"/>
          </w:divBdr>
        </w:div>
        <w:div w:id="2067727783">
          <w:marLeft w:val="0"/>
          <w:marRight w:val="0"/>
          <w:marTop w:val="0"/>
          <w:marBottom w:val="0"/>
          <w:divBdr>
            <w:top w:val="none" w:sz="0" w:space="0" w:color="auto"/>
            <w:left w:val="none" w:sz="0" w:space="0" w:color="auto"/>
            <w:bottom w:val="none" w:sz="0" w:space="0" w:color="auto"/>
            <w:right w:val="none" w:sz="0" w:space="0" w:color="auto"/>
          </w:divBdr>
        </w:div>
        <w:div w:id="1944722480">
          <w:marLeft w:val="0"/>
          <w:marRight w:val="0"/>
          <w:marTop w:val="0"/>
          <w:marBottom w:val="0"/>
          <w:divBdr>
            <w:top w:val="none" w:sz="0" w:space="0" w:color="auto"/>
            <w:left w:val="none" w:sz="0" w:space="0" w:color="auto"/>
            <w:bottom w:val="none" w:sz="0" w:space="0" w:color="auto"/>
            <w:right w:val="none" w:sz="0" w:space="0" w:color="auto"/>
          </w:divBdr>
        </w:div>
        <w:div w:id="2090808879">
          <w:marLeft w:val="0"/>
          <w:marRight w:val="0"/>
          <w:marTop w:val="0"/>
          <w:marBottom w:val="0"/>
          <w:divBdr>
            <w:top w:val="none" w:sz="0" w:space="0" w:color="auto"/>
            <w:left w:val="none" w:sz="0" w:space="0" w:color="auto"/>
            <w:bottom w:val="none" w:sz="0" w:space="0" w:color="auto"/>
            <w:right w:val="none" w:sz="0" w:space="0" w:color="auto"/>
          </w:divBdr>
        </w:div>
        <w:div w:id="1039089565">
          <w:marLeft w:val="0"/>
          <w:marRight w:val="0"/>
          <w:marTop w:val="0"/>
          <w:marBottom w:val="0"/>
          <w:divBdr>
            <w:top w:val="none" w:sz="0" w:space="0" w:color="auto"/>
            <w:left w:val="none" w:sz="0" w:space="0" w:color="auto"/>
            <w:bottom w:val="none" w:sz="0" w:space="0" w:color="auto"/>
            <w:right w:val="none" w:sz="0" w:space="0" w:color="auto"/>
          </w:divBdr>
        </w:div>
        <w:div w:id="16203211">
          <w:marLeft w:val="0"/>
          <w:marRight w:val="0"/>
          <w:marTop w:val="0"/>
          <w:marBottom w:val="0"/>
          <w:divBdr>
            <w:top w:val="none" w:sz="0" w:space="0" w:color="auto"/>
            <w:left w:val="none" w:sz="0" w:space="0" w:color="auto"/>
            <w:bottom w:val="none" w:sz="0" w:space="0" w:color="auto"/>
            <w:right w:val="none" w:sz="0" w:space="0" w:color="auto"/>
          </w:divBdr>
        </w:div>
        <w:div w:id="1054547479">
          <w:marLeft w:val="0"/>
          <w:marRight w:val="0"/>
          <w:marTop w:val="0"/>
          <w:marBottom w:val="0"/>
          <w:divBdr>
            <w:top w:val="none" w:sz="0" w:space="0" w:color="auto"/>
            <w:left w:val="none" w:sz="0" w:space="0" w:color="auto"/>
            <w:bottom w:val="none" w:sz="0" w:space="0" w:color="auto"/>
            <w:right w:val="none" w:sz="0" w:space="0" w:color="auto"/>
          </w:divBdr>
        </w:div>
        <w:div w:id="1929382752">
          <w:marLeft w:val="0"/>
          <w:marRight w:val="0"/>
          <w:marTop w:val="0"/>
          <w:marBottom w:val="0"/>
          <w:divBdr>
            <w:top w:val="none" w:sz="0" w:space="0" w:color="auto"/>
            <w:left w:val="none" w:sz="0" w:space="0" w:color="auto"/>
            <w:bottom w:val="none" w:sz="0" w:space="0" w:color="auto"/>
            <w:right w:val="none" w:sz="0" w:space="0" w:color="auto"/>
          </w:divBdr>
        </w:div>
        <w:div w:id="1698239768">
          <w:marLeft w:val="0"/>
          <w:marRight w:val="0"/>
          <w:marTop w:val="0"/>
          <w:marBottom w:val="0"/>
          <w:divBdr>
            <w:top w:val="none" w:sz="0" w:space="0" w:color="auto"/>
            <w:left w:val="none" w:sz="0" w:space="0" w:color="auto"/>
            <w:bottom w:val="none" w:sz="0" w:space="0" w:color="auto"/>
            <w:right w:val="none" w:sz="0" w:space="0" w:color="auto"/>
          </w:divBdr>
        </w:div>
        <w:div w:id="1356493384">
          <w:marLeft w:val="0"/>
          <w:marRight w:val="0"/>
          <w:marTop w:val="0"/>
          <w:marBottom w:val="0"/>
          <w:divBdr>
            <w:top w:val="none" w:sz="0" w:space="0" w:color="auto"/>
            <w:left w:val="none" w:sz="0" w:space="0" w:color="auto"/>
            <w:bottom w:val="none" w:sz="0" w:space="0" w:color="auto"/>
            <w:right w:val="none" w:sz="0" w:space="0" w:color="auto"/>
          </w:divBdr>
        </w:div>
        <w:div w:id="1344821411">
          <w:marLeft w:val="0"/>
          <w:marRight w:val="0"/>
          <w:marTop w:val="0"/>
          <w:marBottom w:val="0"/>
          <w:divBdr>
            <w:top w:val="none" w:sz="0" w:space="0" w:color="auto"/>
            <w:left w:val="none" w:sz="0" w:space="0" w:color="auto"/>
            <w:bottom w:val="none" w:sz="0" w:space="0" w:color="auto"/>
            <w:right w:val="none" w:sz="0" w:space="0" w:color="auto"/>
          </w:divBdr>
        </w:div>
        <w:div w:id="216357299">
          <w:marLeft w:val="0"/>
          <w:marRight w:val="0"/>
          <w:marTop w:val="0"/>
          <w:marBottom w:val="0"/>
          <w:divBdr>
            <w:top w:val="none" w:sz="0" w:space="0" w:color="auto"/>
            <w:left w:val="none" w:sz="0" w:space="0" w:color="auto"/>
            <w:bottom w:val="none" w:sz="0" w:space="0" w:color="auto"/>
            <w:right w:val="none" w:sz="0" w:space="0" w:color="auto"/>
          </w:divBdr>
        </w:div>
        <w:div w:id="1163669615">
          <w:marLeft w:val="0"/>
          <w:marRight w:val="0"/>
          <w:marTop w:val="0"/>
          <w:marBottom w:val="0"/>
          <w:divBdr>
            <w:top w:val="none" w:sz="0" w:space="0" w:color="auto"/>
            <w:left w:val="none" w:sz="0" w:space="0" w:color="auto"/>
            <w:bottom w:val="none" w:sz="0" w:space="0" w:color="auto"/>
            <w:right w:val="none" w:sz="0" w:space="0" w:color="auto"/>
          </w:divBdr>
        </w:div>
        <w:div w:id="828130572">
          <w:marLeft w:val="0"/>
          <w:marRight w:val="0"/>
          <w:marTop w:val="0"/>
          <w:marBottom w:val="0"/>
          <w:divBdr>
            <w:top w:val="none" w:sz="0" w:space="0" w:color="auto"/>
            <w:left w:val="none" w:sz="0" w:space="0" w:color="auto"/>
            <w:bottom w:val="none" w:sz="0" w:space="0" w:color="auto"/>
            <w:right w:val="none" w:sz="0" w:space="0" w:color="auto"/>
          </w:divBdr>
        </w:div>
        <w:div w:id="2079282201">
          <w:marLeft w:val="0"/>
          <w:marRight w:val="0"/>
          <w:marTop w:val="0"/>
          <w:marBottom w:val="0"/>
          <w:divBdr>
            <w:top w:val="none" w:sz="0" w:space="0" w:color="auto"/>
            <w:left w:val="none" w:sz="0" w:space="0" w:color="auto"/>
            <w:bottom w:val="none" w:sz="0" w:space="0" w:color="auto"/>
            <w:right w:val="none" w:sz="0" w:space="0" w:color="auto"/>
          </w:divBdr>
        </w:div>
        <w:div w:id="1460538265">
          <w:marLeft w:val="0"/>
          <w:marRight w:val="0"/>
          <w:marTop w:val="0"/>
          <w:marBottom w:val="0"/>
          <w:divBdr>
            <w:top w:val="none" w:sz="0" w:space="0" w:color="auto"/>
            <w:left w:val="none" w:sz="0" w:space="0" w:color="auto"/>
            <w:bottom w:val="none" w:sz="0" w:space="0" w:color="auto"/>
            <w:right w:val="none" w:sz="0" w:space="0" w:color="auto"/>
          </w:divBdr>
        </w:div>
        <w:div w:id="2047826008">
          <w:marLeft w:val="0"/>
          <w:marRight w:val="0"/>
          <w:marTop w:val="0"/>
          <w:marBottom w:val="0"/>
          <w:divBdr>
            <w:top w:val="none" w:sz="0" w:space="0" w:color="auto"/>
            <w:left w:val="none" w:sz="0" w:space="0" w:color="auto"/>
            <w:bottom w:val="none" w:sz="0" w:space="0" w:color="auto"/>
            <w:right w:val="none" w:sz="0" w:space="0" w:color="auto"/>
          </w:divBdr>
        </w:div>
        <w:div w:id="1429422374">
          <w:marLeft w:val="0"/>
          <w:marRight w:val="0"/>
          <w:marTop w:val="0"/>
          <w:marBottom w:val="0"/>
          <w:divBdr>
            <w:top w:val="none" w:sz="0" w:space="0" w:color="auto"/>
            <w:left w:val="none" w:sz="0" w:space="0" w:color="auto"/>
            <w:bottom w:val="none" w:sz="0" w:space="0" w:color="auto"/>
            <w:right w:val="none" w:sz="0" w:space="0" w:color="auto"/>
          </w:divBdr>
        </w:div>
        <w:div w:id="1689216723">
          <w:marLeft w:val="0"/>
          <w:marRight w:val="0"/>
          <w:marTop w:val="0"/>
          <w:marBottom w:val="0"/>
          <w:divBdr>
            <w:top w:val="none" w:sz="0" w:space="0" w:color="auto"/>
            <w:left w:val="none" w:sz="0" w:space="0" w:color="auto"/>
            <w:bottom w:val="none" w:sz="0" w:space="0" w:color="auto"/>
            <w:right w:val="none" w:sz="0" w:space="0" w:color="auto"/>
          </w:divBdr>
        </w:div>
        <w:div w:id="1384596886">
          <w:marLeft w:val="0"/>
          <w:marRight w:val="0"/>
          <w:marTop w:val="0"/>
          <w:marBottom w:val="0"/>
          <w:divBdr>
            <w:top w:val="none" w:sz="0" w:space="0" w:color="auto"/>
            <w:left w:val="none" w:sz="0" w:space="0" w:color="auto"/>
            <w:bottom w:val="none" w:sz="0" w:space="0" w:color="auto"/>
            <w:right w:val="none" w:sz="0" w:space="0" w:color="auto"/>
          </w:divBdr>
        </w:div>
        <w:div w:id="770856632">
          <w:marLeft w:val="0"/>
          <w:marRight w:val="0"/>
          <w:marTop w:val="0"/>
          <w:marBottom w:val="0"/>
          <w:divBdr>
            <w:top w:val="none" w:sz="0" w:space="0" w:color="auto"/>
            <w:left w:val="none" w:sz="0" w:space="0" w:color="auto"/>
            <w:bottom w:val="none" w:sz="0" w:space="0" w:color="auto"/>
            <w:right w:val="none" w:sz="0" w:space="0" w:color="auto"/>
          </w:divBdr>
        </w:div>
        <w:div w:id="1950434214">
          <w:marLeft w:val="0"/>
          <w:marRight w:val="0"/>
          <w:marTop w:val="0"/>
          <w:marBottom w:val="0"/>
          <w:divBdr>
            <w:top w:val="none" w:sz="0" w:space="0" w:color="auto"/>
            <w:left w:val="none" w:sz="0" w:space="0" w:color="auto"/>
            <w:bottom w:val="none" w:sz="0" w:space="0" w:color="auto"/>
            <w:right w:val="none" w:sz="0" w:space="0" w:color="auto"/>
          </w:divBdr>
        </w:div>
        <w:div w:id="1567764783">
          <w:marLeft w:val="0"/>
          <w:marRight w:val="0"/>
          <w:marTop w:val="0"/>
          <w:marBottom w:val="0"/>
          <w:divBdr>
            <w:top w:val="none" w:sz="0" w:space="0" w:color="auto"/>
            <w:left w:val="none" w:sz="0" w:space="0" w:color="auto"/>
            <w:bottom w:val="none" w:sz="0" w:space="0" w:color="auto"/>
            <w:right w:val="none" w:sz="0" w:space="0" w:color="auto"/>
          </w:divBdr>
        </w:div>
        <w:div w:id="1934823627">
          <w:marLeft w:val="0"/>
          <w:marRight w:val="0"/>
          <w:marTop w:val="0"/>
          <w:marBottom w:val="0"/>
          <w:divBdr>
            <w:top w:val="none" w:sz="0" w:space="0" w:color="auto"/>
            <w:left w:val="none" w:sz="0" w:space="0" w:color="auto"/>
            <w:bottom w:val="none" w:sz="0" w:space="0" w:color="auto"/>
            <w:right w:val="none" w:sz="0" w:space="0" w:color="auto"/>
          </w:divBdr>
        </w:div>
        <w:div w:id="1148015193">
          <w:marLeft w:val="0"/>
          <w:marRight w:val="0"/>
          <w:marTop w:val="0"/>
          <w:marBottom w:val="0"/>
          <w:divBdr>
            <w:top w:val="none" w:sz="0" w:space="0" w:color="auto"/>
            <w:left w:val="none" w:sz="0" w:space="0" w:color="auto"/>
            <w:bottom w:val="none" w:sz="0" w:space="0" w:color="auto"/>
            <w:right w:val="none" w:sz="0" w:space="0" w:color="auto"/>
          </w:divBdr>
        </w:div>
        <w:div w:id="1261907786">
          <w:marLeft w:val="0"/>
          <w:marRight w:val="0"/>
          <w:marTop w:val="0"/>
          <w:marBottom w:val="0"/>
          <w:divBdr>
            <w:top w:val="none" w:sz="0" w:space="0" w:color="auto"/>
            <w:left w:val="none" w:sz="0" w:space="0" w:color="auto"/>
            <w:bottom w:val="none" w:sz="0" w:space="0" w:color="auto"/>
            <w:right w:val="none" w:sz="0" w:space="0" w:color="auto"/>
          </w:divBdr>
        </w:div>
        <w:div w:id="1386490446">
          <w:marLeft w:val="0"/>
          <w:marRight w:val="0"/>
          <w:marTop w:val="0"/>
          <w:marBottom w:val="0"/>
          <w:divBdr>
            <w:top w:val="none" w:sz="0" w:space="0" w:color="auto"/>
            <w:left w:val="none" w:sz="0" w:space="0" w:color="auto"/>
            <w:bottom w:val="none" w:sz="0" w:space="0" w:color="auto"/>
            <w:right w:val="none" w:sz="0" w:space="0" w:color="auto"/>
          </w:divBdr>
        </w:div>
        <w:div w:id="134690258">
          <w:marLeft w:val="0"/>
          <w:marRight w:val="0"/>
          <w:marTop w:val="0"/>
          <w:marBottom w:val="0"/>
          <w:divBdr>
            <w:top w:val="none" w:sz="0" w:space="0" w:color="auto"/>
            <w:left w:val="none" w:sz="0" w:space="0" w:color="auto"/>
            <w:bottom w:val="none" w:sz="0" w:space="0" w:color="auto"/>
            <w:right w:val="none" w:sz="0" w:space="0" w:color="auto"/>
          </w:divBdr>
        </w:div>
        <w:div w:id="1227450238">
          <w:marLeft w:val="0"/>
          <w:marRight w:val="0"/>
          <w:marTop w:val="0"/>
          <w:marBottom w:val="0"/>
          <w:divBdr>
            <w:top w:val="none" w:sz="0" w:space="0" w:color="auto"/>
            <w:left w:val="none" w:sz="0" w:space="0" w:color="auto"/>
            <w:bottom w:val="none" w:sz="0" w:space="0" w:color="auto"/>
            <w:right w:val="none" w:sz="0" w:space="0" w:color="auto"/>
          </w:divBdr>
        </w:div>
        <w:div w:id="1971667149">
          <w:marLeft w:val="0"/>
          <w:marRight w:val="0"/>
          <w:marTop w:val="0"/>
          <w:marBottom w:val="0"/>
          <w:divBdr>
            <w:top w:val="none" w:sz="0" w:space="0" w:color="auto"/>
            <w:left w:val="none" w:sz="0" w:space="0" w:color="auto"/>
            <w:bottom w:val="none" w:sz="0" w:space="0" w:color="auto"/>
            <w:right w:val="none" w:sz="0" w:space="0" w:color="auto"/>
          </w:divBdr>
        </w:div>
        <w:div w:id="375352615">
          <w:marLeft w:val="0"/>
          <w:marRight w:val="0"/>
          <w:marTop w:val="0"/>
          <w:marBottom w:val="0"/>
          <w:divBdr>
            <w:top w:val="none" w:sz="0" w:space="0" w:color="auto"/>
            <w:left w:val="none" w:sz="0" w:space="0" w:color="auto"/>
            <w:bottom w:val="none" w:sz="0" w:space="0" w:color="auto"/>
            <w:right w:val="none" w:sz="0" w:space="0" w:color="auto"/>
          </w:divBdr>
        </w:div>
        <w:div w:id="398671742">
          <w:marLeft w:val="0"/>
          <w:marRight w:val="0"/>
          <w:marTop w:val="0"/>
          <w:marBottom w:val="0"/>
          <w:divBdr>
            <w:top w:val="none" w:sz="0" w:space="0" w:color="auto"/>
            <w:left w:val="none" w:sz="0" w:space="0" w:color="auto"/>
            <w:bottom w:val="none" w:sz="0" w:space="0" w:color="auto"/>
            <w:right w:val="none" w:sz="0" w:space="0" w:color="auto"/>
          </w:divBdr>
        </w:div>
        <w:div w:id="1800755228">
          <w:marLeft w:val="0"/>
          <w:marRight w:val="0"/>
          <w:marTop w:val="0"/>
          <w:marBottom w:val="0"/>
          <w:divBdr>
            <w:top w:val="none" w:sz="0" w:space="0" w:color="auto"/>
            <w:left w:val="none" w:sz="0" w:space="0" w:color="auto"/>
            <w:bottom w:val="none" w:sz="0" w:space="0" w:color="auto"/>
            <w:right w:val="none" w:sz="0" w:space="0" w:color="auto"/>
          </w:divBdr>
        </w:div>
        <w:div w:id="1298334369">
          <w:marLeft w:val="0"/>
          <w:marRight w:val="0"/>
          <w:marTop w:val="0"/>
          <w:marBottom w:val="0"/>
          <w:divBdr>
            <w:top w:val="none" w:sz="0" w:space="0" w:color="auto"/>
            <w:left w:val="none" w:sz="0" w:space="0" w:color="auto"/>
            <w:bottom w:val="none" w:sz="0" w:space="0" w:color="auto"/>
            <w:right w:val="none" w:sz="0" w:space="0" w:color="auto"/>
          </w:divBdr>
        </w:div>
        <w:div w:id="1762919536">
          <w:marLeft w:val="0"/>
          <w:marRight w:val="0"/>
          <w:marTop w:val="0"/>
          <w:marBottom w:val="0"/>
          <w:divBdr>
            <w:top w:val="none" w:sz="0" w:space="0" w:color="auto"/>
            <w:left w:val="none" w:sz="0" w:space="0" w:color="auto"/>
            <w:bottom w:val="none" w:sz="0" w:space="0" w:color="auto"/>
            <w:right w:val="none" w:sz="0" w:space="0" w:color="auto"/>
          </w:divBdr>
        </w:div>
        <w:div w:id="1264873258">
          <w:marLeft w:val="0"/>
          <w:marRight w:val="0"/>
          <w:marTop w:val="0"/>
          <w:marBottom w:val="0"/>
          <w:divBdr>
            <w:top w:val="none" w:sz="0" w:space="0" w:color="auto"/>
            <w:left w:val="none" w:sz="0" w:space="0" w:color="auto"/>
            <w:bottom w:val="none" w:sz="0" w:space="0" w:color="auto"/>
            <w:right w:val="none" w:sz="0" w:space="0" w:color="auto"/>
          </w:divBdr>
        </w:div>
        <w:div w:id="957566143">
          <w:marLeft w:val="0"/>
          <w:marRight w:val="0"/>
          <w:marTop w:val="0"/>
          <w:marBottom w:val="0"/>
          <w:divBdr>
            <w:top w:val="none" w:sz="0" w:space="0" w:color="auto"/>
            <w:left w:val="none" w:sz="0" w:space="0" w:color="auto"/>
            <w:bottom w:val="none" w:sz="0" w:space="0" w:color="auto"/>
            <w:right w:val="none" w:sz="0" w:space="0" w:color="auto"/>
          </w:divBdr>
        </w:div>
        <w:div w:id="1409765151">
          <w:marLeft w:val="0"/>
          <w:marRight w:val="0"/>
          <w:marTop w:val="0"/>
          <w:marBottom w:val="0"/>
          <w:divBdr>
            <w:top w:val="none" w:sz="0" w:space="0" w:color="auto"/>
            <w:left w:val="none" w:sz="0" w:space="0" w:color="auto"/>
            <w:bottom w:val="none" w:sz="0" w:space="0" w:color="auto"/>
            <w:right w:val="none" w:sz="0" w:space="0" w:color="auto"/>
          </w:divBdr>
        </w:div>
        <w:div w:id="1985087460">
          <w:marLeft w:val="0"/>
          <w:marRight w:val="0"/>
          <w:marTop w:val="0"/>
          <w:marBottom w:val="0"/>
          <w:divBdr>
            <w:top w:val="none" w:sz="0" w:space="0" w:color="auto"/>
            <w:left w:val="none" w:sz="0" w:space="0" w:color="auto"/>
            <w:bottom w:val="none" w:sz="0" w:space="0" w:color="auto"/>
            <w:right w:val="none" w:sz="0" w:space="0" w:color="auto"/>
          </w:divBdr>
        </w:div>
        <w:div w:id="948127266">
          <w:marLeft w:val="0"/>
          <w:marRight w:val="0"/>
          <w:marTop w:val="0"/>
          <w:marBottom w:val="0"/>
          <w:divBdr>
            <w:top w:val="none" w:sz="0" w:space="0" w:color="auto"/>
            <w:left w:val="none" w:sz="0" w:space="0" w:color="auto"/>
            <w:bottom w:val="none" w:sz="0" w:space="0" w:color="auto"/>
            <w:right w:val="none" w:sz="0" w:space="0" w:color="auto"/>
          </w:divBdr>
        </w:div>
        <w:div w:id="331882671">
          <w:marLeft w:val="0"/>
          <w:marRight w:val="0"/>
          <w:marTop w:val="0"/>
          <w:marBottom w:val="0"/>
          <w:divBdr>
            <w:top w:val="none" w:sz="0" w:space="0" w:color="auto"/>
            <w:left w:val="none" w:sz="0" w:space="0" w:color="auto"/>
            <w:bottom w:val="none" w:sz="0" w:space="0" w:color="auto"/>
            <w:right w:val="none" w:sz="0" w:space="0" w:color="auto"/>
          </w:divBdr>
        </w:div>
        <w:div w:id="1763523153">
          <w:marLeft w:val="0"/>
          <w:marRight w:val="0"/>
          <w:marTop w:val="0"/>
          <w:marBottom w:val="0"/>
          <w:divBdr>
            <w:top w:val="none" w:sz="0" w:space="0" w:color="auto"/>
            <w:left w:val="none" w:sz="0" w:space="0" w:color="auto"/>
            <w:bottom w:val="none" w:sz="0" w:space="0" w:color="auto"/>
            <w:right w:val="none" w:sz="0" w:space="0" w:color="auto"/>
          </w:divBdr>
        </w:div>
        <w:div w:id="1094978892">
          <w:marLeft w:val="0"/>
          <w:marRight w:val="0"/>
          <w:marTop w:val="0"/>
          <w:marBottom w:val="0"/>
          <w:divBdr>
            <w:top w:val="none" w:sz="0" w:space="0" w:color="auto"/>
            <w:left w:val="none" w:sz="0" w:space="0" w:color="auto"/>
            <w:bottom w:val="none" w:sz="0" w:space="0" w:color="auto"/>
            <w:right w:val="none" w:sz="0" w:space="0" w:color="auto"/>
          </w:divBdr>
        </w:div>
        <w:div w:id="769394806">
          <w:marLeft w:val="0"/>
          <w:marRight w:val="0"/>
          <w:marTop w:val="0"/>
          <w:marBottom w:val="0"/>
          <w:divBdr>
            <w:top w:val="none" w:sz="0" w:space="0" w:color="auto"/>
            <w:left w:val="none" w:sz="0" w:space="0" w:color="auto"/>
            <w:bottom w:val="none" w:sz="0" w:space="0" w:color="auto"/>
            <w:right w:val="none" w:sz="0" w:space="0" w:color="auto"/>
          </w:divBdr>
        </w:div>
        <w:div w:id="421344631">
          <w:marLeft w:val="0"/>
          <w:marRight w:val="0"/>
          <w:marTop w:val="0"/>
          <w:marBottom w:val="0"/>
          <w:divBdr>
            <w:top w:val="none" w:sz="0" w:space="0" w:color="auto"/>
            <w:left w:val="none" w:sz="0" w:space="0" w:color="auto"/>
            <w:bottom w:val="none" w:sz="0" w:space="0" w:color="auto"/>
            <w:right w:val="none" w:sz="0" w:space="0" w:color="auto"/>
          </w:divBdr>
        </w:div>
        <w:div w:id="771435308">
          <w:marLeft w:val="0"/>
          <w:marRight w:val="0"/>
          <w:marTop w:val="0"/>
          <w:marBottom w:val="0"/>
          <w:divBdr>
            <w:top w:val="none" w:sz="0" w:space="0" w:color="auto"/>
            <w:left w:val="none" w:sz="0" w:space="0" w:color="auto"/>
            <w:bottom w:val="none" w:sz="0" w:space="0" w:color="auto"/>
            <w:right w:val="none" w:sz="0" w:space="0" w:color="auto"/>
          </w:divBdr>
        </w:div>
        <w:div w:id="1319648266">
          <w:marLeft w:val="0"/>
          <w:marRight w:val="0"/>
          <w:marTop w:val="0"/>
          <w:marBottom w:val="0"/>
          <w:divBdr>
            <w:top w:val="none" w:sz="0" w:space="0" w:color="auto"/>
            <w:left w:val="none" w:sz="0" w:space="0" w:color="auto"/>
            <w:bottom w:val="none" w:sz="0" w:space="0" w:color="auto"/>
            <w:right w:val="none" w:sz="0" w:space="0" w:color="auto"/>
          </w:divBdr>
        </w:div>
        <w:div w:id="1723363031">
          <w:marLeft w:val="0"/>
          <w:marRight w:val="0"/>
          <w:marTop w:val="0"/>
          <w:marBottom w:val="0"/>
          <w:divBdr>
            <w:top w:val="none" w:sz="0" w:space="0" w:color="auto"/>
            <w:left w:val="none" w:sz="0" w:space="0" w:color="auto"/>
            <w:bottom w:val="none" w:sz="0" w:space="0" w:color="auto"/>
            <w:right w:val="none" w:sz="0" w:space="0" w:color="auto"/>
          </w:divBdr>
        </w:div>
        <w:div w:id="1411923131">
          <w:marLeft w:val="0"/>
          <w:marRight w:val="0"/>
          <w:marTop w:val="135"/>
          <w:marBottom w:val="0"/>
          <w:divBdr>
            <w:top w:val="none" w:sz="0" w:space="0" w:color="auto"/>
            <w:left w:val="none" w:sz="0" w:space="0" w:color="auto"/>
            <w:bottom w:val="none" w:sz="0" w:space="0" w:color="auto"/>
            <w:right w:val="none" w:sz="0" w:space="0" w:color="auto"/>
          </w:divBdr>
        </w:div>
        <w:div w:id="1866360225">
          <w:marLeft w:val="0"/>
          <w:marRight w:val="0"/>
          <w:marTop w:val="0"/>
          <w:marBottom w:val="0"/>
          <w:divBdr>
            <w:top w:val="none" w:sz="0" w:space="0" w:color="auto"/>
            <w:left w:val="none" w:sz="0" w:space="0" w:color="auto"/>
            <w:bottom w:val="none" w:sz="0" w:space="0" w:color="auto"/>
            <w:right w:val="none" w:sz="0" w:space="0" w:color="auto"/>
          </w:divBdr>
        </w:div>
        <w:div w:id="2036811909">
          <w:marLeft w:val="0"/>
          <w:marRight w:val="0"/>
          <w:marTop w:val="0"/>
          <w:marBottom w:val="0"/>
          <w:divBdr>
            <w:top w:val="none" w:sz="0" w:space="0" w:color="auto"/>
            <w:left w:val="none" w:sz="0" w:space="0" w:color="auto"/>
            <w:bottom w:val="none" w:sz="0" w:space="0" w:color="auto"/>
            <w:right w:val="none" w:sz="0" w:space="0" w:color="auto"/>
          </w:divBdr>
        </w:div>
        <w:div w:id="586041286">
          <w:marLeft w:val="0"/>
          <w:marRight w:val="0"/>
          <w:marTop w:val="0"/>
          <w:marBottom w:val="0"/>
          <w:divBdr>
            <w:top w:val="none" w:sz="0" w:space="0" w:color="auto"/>
            <w:left w:val="none" w:sz="0" w:space="0" w:color="auto"/>
            <w:bottom w:val="none" w:sz="0" w:space="0" w:color="auto"/>
            <w:right w:val="none" w:sz="0" w:space="0" w:color="auto"/>
          </w:divBdr>
        </w:div>
        <w:div w:id="31465867">
          <w:marLeft w:val="0"/>
          <w:marRight w:val="0"/>
          <w:marTop w:val="0"/>
          <w:marBottom w:val="0"/>
          <w:divBdr>
            <w:top w:val="none" w:sz="0" w:space="0" w:color="auto"/>
            <w:left w:val="none" w:sz="0" w:space="0" w:color="auto"/>
            <w:bottom w:val="none" w:sz="0" w:space="0" w:color="auto"/>
            <w:right w:val="none" w:sz="0" w:space="0" w:color="auto"/>
          </w:divBdr>
        </w:div>
        <w:div w:id="1857421616">
          <w:marLeft w:val="0"/>
          <w:marRight w:val="0"/>
          <w:marTop w:val="0"/>
          <w:marBottom w:val="0"/>
          <w:divBdr>
            <w:top w:val="none" w:sz="0" w:space="0" w:color="auto"/>
            <w:left w:val="none" w:sz="0" w:space="0" w:color="auto"/>
            <w:bottom w:val="none" w:sz="0" w:space="0" w:color="auto"/>
            <w:right w:val="none" w:sz="0" w:space="0" w:color="auto"/>
          </w:divBdr>
        </w:div>
        <w:div w:id="445587836">
          <w:marLeft w:val="0"/>
          <w:marRight w:val="0"/>
          <w:marTop w:val="0"/>
          <w:marBottom w:val="0"/>
          <w:divBdr>
            <w:top w:val="none" w:sz="0" w:space="0" w:color="auto"/>
            <w:left w:val="none" w:sz="0" w:space="0" w:color="auto"/>
            <w:bottom w:val="none" w:sz="0" w:space="0" w:color="auto"/>
            <w:right w:val="none" w:sz="0" w:space="0" w:color="auto"/>
          </w:divBdr>
        </w:div>
        <w:div w:id="361172384">
          <w:marLeft w:val="0"/>
          <w:marRight w:val="0"/>
          <w:marTop w:val="0"/>
          <w:marBottom w:val="0"/>
          <w:divBdr>
            <w:top w:val="none" w:sz="0" w:space="0" w:color="auto"/>
            <w:left w:val="none" w:sz="0" w:space="0" w:color="auto"/>
            <w:bottom w:val="none" w:sz="0" w:space="0" w:color="auto"/>
            <w:right w:val="none" w:sz="0" w:space="0" w:color="auto"/>
          </w:divBdr>
        </w:div>
        <w:div w:id="1354918240">
          <w:marLeft w:val="0"/>
          <w:marRight w:val="0"/>
          <w:marTop w:val="0"/>
          <w:marBottom w:val="0"/>
          <w:divBdr>
            <w:top w:val="none" w:sz="0" w:space="0" w:color="auto"/>
            <w:left w:val="none" w:sz="0" w:space="0" w:color="auto"/>
            <w:bottom w:val="none" w:sz="0" w:space="0" w:color="auto"/>
            <w:right w:val="none" w:sz="0" w:space="0" w:color="auto"/>
          </w:divBdr>
        </w:div>
        <w:div w:id="1113405484">
          <w:marLeft w:val="0"/>
          <w:marRight w:val="0"/>
          <w:marTop w:val="0"/>
          <w:marBottom w:val="0"/>
          <w:divBdr>
            <w:top w:val="none" w:sz="0" w:space="0" w:color="auto"/>
            <w:left w:val="none" w:sz="0" w:space="0" w:color="auto"/>
            <w:bottom w:val="none" w:sz="0" w:space="0" w:color="auto"/>
            <w:right w:val="none" w:sz="0" w:space="0" w:color="auto"/>
          </w:divBdr>
        </w:div>
        <w:div w:id="421879767">
          <w:marLeft w:val="0"/>
          <w:marRight w:val="0"/>
          <w:marTop w:val="0"/>
          <w:marBottom w:val="0"/>
          <w:divBdr>
            <w:top w:val="none" w:sz="0" w:space="0" w:color="auto"/>
            <w:left w:val="none" w:sz="0" w:space="0" w:color="auto"/>
            <w:bottom w:val="none" w:sz="0" w:space="0" w:color="auto"/>
            <w:right w:val="none" w:sz="0" w:space="0" w:color="auto"/>
          </w:divBdr>
        </w:div>
        <w:div w:id="1643271022">
          <w:marLeft w:val="0"/>
          <w:marRight w:val="0"/>
          <w:marTop w:val="0"/>
          <w:marBottom w:val="0"/>
          <w:divBdr>
            <w:top w:val="none" w:sz="0" w:space="0" w:color="auto"/>
            <w:left w:val="none" w:sz="0" w:space="0" w:color="auto"/>
            <w:bottom w:val="none" w:sz="0" w:space="0" w:color="auto"/>
            <w:right w:val="none" w:sz="0" w:space="0" w:color="auto"/>
          </w:divBdr>
        </w:div>
        <w:div w:id="1322582225">
          <w:marLeft w:val="0"/>
          <w:marRight w:val="0"/>
          <w:marTop w:val="0"/>
          <w:marBottom w:val="0"/>
          <w:divBdr>
            <w:top w:val="none" w:sz="0" w:space="0" w:color="auto"/>
            <w:left w:val="none" w:sz="0" w:space="0" w:color="auto"/>
            <w:bottom w:val="none" w:sz="0" w:space="0" w:color="auto"/>
            <w:right w:val="none" w:sz="0" w:space="0" w:color="auto"/>
          </w:divBdr>
        </w:div>
        <w:div w:id="1805732743">
          <w:marLeft w:val="0"/>
          <w:marRight w:val="0"/>
          <w:marTop w:val="0"/>
          <w:marBottom w:val="0"/>
          <w:divBdr>
            <w:top w:val="none" w:sz="0" w:space="0" w:color="auto"/>
            <w:left w:val="none" w:sz="0" w:space="0" w:color="auto"/>
            <w:bottom w:val="none" w:sz="0" w:space="0" w:color="auto"/>
            <w:right w:val="none" w:sz="0" w:space="0" w:color="auto"/>
          </w:divBdr>
        </w:div>
        <w:div w:id="194464109">
          <w:marLeft w:val="0"/>
          <w:marRight w:val="0"/>
          <w:marTop w:val="0"/>
          <w:marBottom w:val="0"/>
          <w:divBdr>
            <w:top w:val="none" w:sz="0" w:space="0" w:color="auto"/>
            <w:left w:val="none" w:sz="0" w:space="0" w:color="auto"/>
            <w:bottom w:val="none" w:sz="0" w:space="0" w:color="auto"/>
            <w:right w:val="none" w:sz="0" w:space="0" w:color="auto"/>
          </w:divBdr>
        </w:div>
        <w:div w:id="184221883">
          <w:marLeft w:val="0"/>
          <w:marRight w:val="0"/>
          <w:marTop w:val="0"/>
          <w:marBottom w:val="0"/>
          <w:divBdr>
            <w:top w:val="none" w:sz="0" w:space="0" w:color="auto"/>
            <w:left w:val="none" w:sz="0" w:space="0" w:color="auto"/>
            <w:bottom w:val="none" w:sz="0" w:space="0" w:color="auto"/>
            <w:right w:val="none" w:sz="0" w:space="0" w:color="auto"/>
          </w:divBdr>
        </w:div>
        <w:div w:id="51739181">
          <w:marLeft w:val="0"/>
          <w:marRight w:val="0"/>
          <w:marTop w:val="0"/>
          <w:marBottom w:val="0"/>
          <w:divBdr>
            <w:top w:val="none" w:sz="0" w:space="0" w:color="auto"/>
            <w:left w:val="none" w:sz="0" w:space="0" w:color="auto"/>
            <w:bottom w:val="none" w:sz="0" w:space="0" w:color="auto"/>
            <w:right w:val="none" w:sz="0" w:space="0" w:color="auto"/>
          </w:divBdr>
        </w:div>
        <w:div w:id="924343912">
          <w:marLeft w:val="0"/>
          <w:marRight w:val="0"/>
          <w:marTop w:val="0"/>
          <w:marBottom w:val="0"/>
          <w:divBdr>
            <w:top w:val="none" w:sz="0" w:space="0" w:color="auto"/>
            <w:left w:val="none" w:sz="0" w:space="0" w:color="auto"/>
            <w:bottom w:val="none" w:sz="0" w:space="0" w:color="auto"/>
            <w:right w:val="none" w:sz="0" w:space="0" w:color="auto"/>
          </w:divBdr>
        </w:div>
        <w:div w:id="1818718667">
          <w:marLeft w:val="0"/>
          <w:marRight w:val="0"/>
          <w:marTop w:val="0"/>
          <w:marBottom w:val="0"/>
          <w:divBdr>
            <w:top w:val="none" w:sz="0" w:space="0" w:color="auto"/>
            <w:left w:val="none" w:sz="0" w:space="0" w:color="auto"/>
            <w:bottom w:val="none" w:sz="0" w:space="0" w:color="auto"/>
            <w:right w:val="none" w:sz="0" w:space="0" w:color="auto"/>
          </w:divBdr>
        </w:div>
        <w:div w:id="552544500">
          <w:marLeft w:val="0"/>
          <w:marRight w:val="0"/>
          <w:marTop w:val="0"/>
          <w:marBottom w:val="0"/>
          <w:divBdr>
            <w:top w:val="none" w:sz="0" w:space="0" w:color="auto"/>
            <w:left w:val="none" w:sz="0" w:space="0" w:color="auto"/>
            <w:bottom w:val="none" w:sz="0" w:space="0" w:color="auto"/>
            <w:right w:val="none" w:sz="0" w:space="0" w:color="auto"/>
          </w:divBdr>
        </w:div>
        <w:div w:id="888226525">
          <w:marLeft w:val="0"/>
          <w:marRight w:val="0"/>
          <w:marTop w:val="0"/>
          <w:marBottom w:val="0"/>
          <w:divBdr>
            <w:top w:val="none" w:sz="0" w:space="0" w:color="auto"/>
            <w:left w:val="none" w:sz="0" w:space="0" w:color="auto"/>
            <w:bottom w:val="none" w:sz="0" w:space="0" w:color="auto"/>
            <w:right w:val="none" w:sz="0" w:space="0" w:color="auto"/>
          </w:divBdr>
        </w:div>
        <w:div w:id="827749547">
          <w:marLeft w:val="0"/>
          <w:marRight w:val="0"/>
          <w:marTop w:val="0"/>
          <w:marBottom w:val="0"/>
          <w:divBdr>
            <w:top w:val="none" w:sz="0" w:space="0" w:color="auto"/>
            <w:left w:val="none" w:sz="0" w:space="0" w:color="auto"/>
            <w:bottom w:val="none" w:sz="0" w:space="0" w:color="auto"/>
            <w:right w:val="none" w:sz="0" w:space="0" w:color="auto"/>
          </w:divBdr>
        </w:div>
        <w:div w:id="1973747852">
          <w:marLeft w:val="0"/>
          <w:marRight w:val="0"/>
          <w:marTop w:val="0"/>
          <w:marBottom w:val="0"/>
          <w:divBdr>
            <w:top w:val="none" w:sz="0" w:space="0" w:color="auto"/>
            <w:left w:val="none" w:sz="0" w:space="0" w:color="auto"/>
            <w:bottom w:val="none" w:sz="0" w:space="0" w:color="auto"/>
            <w:right w:val="none" w:sz="0" w:space="0" w:color="auto"/>
          </w:divBdr>
        </w:div>
        <w:div w:id="317539862">
          <w:marLeft w:val="0"/>
          <w:marRight w:val="0"/>
          <w:marTop w:val="0"/>
          <w:marBottom w:val="0"/>
          <w:divBdr>
            <w:top w:val="none" w:sz="0" w:space="0" w:color="auto"/>
            <w:left w:val="none" w:sz="0" w:space="0" w:color="auto"/>
            <w:bottom w:val="none" w:sz="0" w:space="0" w:color="auto"/>
            <w:right w:val="none" w:sz="0" w:space="0" w:color="auto"/>
          </w:divBdr>
        </w:div>
        <w:div w:id="1730038234">
          <w:marLeft w:val="0"/>
          <w:marRight w:val="0"/>
          <w:marTop w:val="0"/>
          <w:marBottom w:val="0"/>
          <w:divBdr>
            <w:top w:val="none" w:sz="0" w:space="0" w:color="auto"/>
            <w:left w:val="none" w:sz="0" w:space="0" w:color="auto"/>
            <w:bottom w:val="none" w:sz="0" w:space="0" w:color="auto"/>
            <w:right w:val="none" w:sz="0" w:space="0" w:color="auto"/>
          </w:divBdr>
        </w:div>
        <w:div w:id="1194927120">
          <w:marLeft w:val="0"/>
          <w:marRight w:val="0"/>
          <w:marTop w:val="0"/>
          <w:marBottom w:val="0"/>
          <w:divBdr>
            <w:top w:val="none" w:sz="0" w:space="0" w:color="auto"/>
            <w:left w:val="none" w:sz="0" w:space="0" w:color="auto"/>
            <w:bottom w:val="none" w:sz="0" w:space="0" w:color="auto"/>
            <w:right w:val="none" w:sz="0" w:space="0" w:color="auto"/>
          </w:divBdr>
        </w:div>
        <w:div w:id="79640490">
          <w:marLeft w:val="0"/>
          <w:marRight w:val="0"/>
          <w:marTop w:val="0"/>
          <w:marBottom w:val="0"/>
          <w:divBdr>
            <w:top w:val="none" w:sz="0" w:space="0" w:color="auto"/>
            <w:left w:val="none" w:sz="0" w:space="0" w:color="auto"/>
            <w:bottom w:val="none" w:sz="0" w:space="0" w:color="auto"/>
            <w:right w:val="none" w:sz="0" w:space="0" w:color="auto"/>
          </w:divBdr>
        </w:div>
        <w:div w:id="203717838">
          <w:marLeft w:val="0"/>
          <w:marRight w:val="0"/>
          <w:marTop w:val="135"/>
          <w:marBottom w:val="0"/>
          <w:divBdr>
            <w:top w:val="none" w:sz="0" w:space="0" w:color="auto"/>
            <w:left w:val="none" w:sz="0" w:space="0" w:color="auto"/>
            <w:bottom w:val="none" w:sz="0" w:space="0" w:color="auto"/>
            <w:right w:val="none" w:sz="0" w:space="0" w:color="auto"/>
          </w:divBdr>
        </w:div>
        <w:div w:id="647247392">
          <w:marLeft w:val="0"/>
          <w:marRight w:val="0"/>
          <w:marTop w:val="210"/>
          <w:marBottom w:val="0"/>
          <w:divBdr>
            <w:top w:val="none" w:sz="0" w:space="0" w:color="auto"/>
            <w:left w:val="none" w:sz="0" w:space="0" w:color="auto"/>
            <w:bottom w:val="none" w:sz="0" w:space="0" w:color="auto"/>
            <w:right w:val="none" w:sz="0" w:space="0" w:color="auto"/>
          </w:divBdr>
        </w:div>
        <w:div w:id="142627253">
          <w:marLeft w:val="0"/>
          <w:marRight w:val="0"/>
          <w:marTop w:val="567"/>
          <w:marBottom w:val="0"/>
          <w:divBdr>
            <w:top w:val="none" w:sz="0" w:space="0" w:color="auto"/>
            <w:left w:val="none" w:sz="0" w:space="0" w:color="auto"/>
            <w:bottom w:val="none" w:sz="0" w:space="0" w:color="auto"/>
            <w:right w:val="none" w:sz="0" w:space="0" w:color="auto"/>
          </w:divBdr>
        </w:div>
        <w:div w:id="855535818">
          <w:marLeft w:val="0"/>
          <w:marRight w:val="0"/>
          <w:marTop w:val="240"/>
          <w:marBottom w:val="0"/>
          <w:divBdr>
            <w:top w:val="none" w:sz="0" w:space="0" w:color="auto"/>
            <w:left w:val="none" w:sz="0" w:space="0" w:color="auto"/>
            <w:bottom w:val="none" w:sz="0" w:space="0" w:color="auto"/>
            <w:right w:val="none" w:sz="0" w:space="0" w:color="auto"/>
          </w:divBdr>
        </w:div>
        <w:div w:id="759371041">
          <w:marLeft w:val="0"/>
          <w:marRight w:val="0"/>
          <w:marTop w:val="240"/>
          <w:marBottom w:val="0"/>
          <w:divBdr>
            <w:top w:val="none" w:sz="0" w:space="0" w:color="auto"/>
            <w:left w:val="none" w:sz="0" w:space="0" w:color="auto"/>
            <w:bottom w:val="none" w:sz="0" w:space="0" w:color="auto"/>
            <w:right w:val="none" w:sz="0" w:space="0" w:color="auto"/>
          </w:divBdr>
        </w:div>
      </w:divsChild>
    </w:div>
    <w:div w:id="856579414">
      <w:bodyDiv w:val="1"/>
      <w:marLeft w:val="0"/>
      <w:marRight w:val="0"/>
      <w:marTop w:val="0"/>
      <w:marBottom w:val="0"/>
      <w:divBdr>
        <w:top w:val="none" w:sz="0" w:space="0" w:color="auto"/>
        <w:left w:val="none" w:sz="0" w:space="0" w:color="auto"/>
        <w:bottom w:val="none" w:sz="0" w:space="0" w:color="auto"/>
        <w:right w:val="none" w:sz="0" w:space="0" w:color="auto"/>
      </w:divBdr>
    </w:div>
    <w:div w:id="1259948437">
      <w:bodyDiv w:val="1"/>
      <w:marLeft w:val="0"/>
      <w:marRight w:val="0"/>
      <w:marTop w:val="0"/>
      <w:marBottom w:val="0"/>
      <w:divBdr>
        <w:top w:val="none" w:sz="0" w:space="0" w:color="auto"/>
        <w:left w:val="none" w:sz="0" w:space="0" w:color="auto"/>
        <w:bottom w:val="none" w:sz="0" w:space="0" w:color="auto"/>
        <w:right w:val="none" w:sz="0" w:space="0" w:color="auto"/>
      </w:divBdr>
      <w:divsChild>
        <w:div w:id="674528017">
          <w:marLeft w:val="0"/>
          <w:marRight w:val="0"/>
          <w:marTop w:val="480"/>
          <w:marBottom w:val="240"/>
          <w:divBdr>
            <w:top w:val="none" w:sz="0" w:space="0" w:color="auto"/>
            <w:left w:val="none" w:sz="0" w:space="0" w:color="auto"/>
            <w:bottom w:val="none" w:sz="0" w:space="0" w:color="auto"/>
            <w:right w:val="none" w:sz="0" w:space="0" w:color="auto"/>
          </w:divBdr>
        </w:div>
        <w:div w:id="1440642758">
          <w:marLeft w:val="0"/>
          <w:marRight w:val="0"/>
          <w:marTop w:val="0"/>
          <w:marBottom w:val="567"/>
          <w:divBdr>
            <w:top w:val="none" w:sz="0" w:space="0" w:color="auto"/>
            <w:left w:val="none" w:sz="0" w:space="0" w:color="auto"/>
            <w:bottom w:val="none" w:sz="0" w:space="0" w:color="auto"/>
            <w:right w:val="none" w:sz="0" w:space="0" w:color="auto"/>
          </w:divBdr>
        </w:div>
        <w:div w:id="763188954">
          <w:marLeft w:val="0"/>
          <w:marRight w:val="0"/>
          <w:marTop w:val="0"/>
          <w:marBottom w:val="0"/>
          <w:divBdr>
            <w:top w:val="none" w:sz="0" w:space="0" w:color="auto"/>
            <w:left w:val="none" w:sz="0" w:space="0" w:color="auto"/>
            <w:bottom w:val="none" w:sz="0" w:space="0" w:color="auto"/>
            <w:right w:val="none" w:sz="0" w:space="0" w:color="auto"/>
          </w:divBdr>
        </w:div>
        <w:div w:id="69886260">
          <w:marLeft w:val="0"/>
          <w:marRight w:val="0"/>
          <w:marTop w:val="0"/>
          <w:marBottom w:val="0"/>
          <w:divBdr>
            <w:top w:val="none" w:sz="0" w:space="0" w:color="auto"/>
            <w:left w:val="none" w:sz="0" w:space="0" w:color="auto"/>
            <w:bottom w:val="none" w:sz="0" w:space="0" w:color="auto"/>
            <w:right w:val="none" w:sz="0" w:space="0" w:color="auto"/>
          </w:divBdr>
        </w:div>
        <w:div w:id="1019626898">
          <w:marLeft w:val="0"/>
          <w:marRight w:val="0"/>
          <w:marTop w:val="0"/>
          <w:marBottom w:val="0"/>
          <w:divBdr>
            <w:top w:val="none" w:sz="0" w:space="0" w:color="auto"/>
            <w:left w:val="none" w:sz="0" w:space="0" w:color="auto"/>
            <w:bottom w:val="none" w:sz="0" w:space="0" w:color="auto"/>
            <w:right w:val="none" w:sz="0" w:space="0" w:color="auto"/>
          </w:divBdr>
        </w:div>
        <w:div w:id="351346408">
          <w:marLeft w:val="0"/>
          <w:marRight w:val="0"/>
          <w:marTop w:val="0"/>
          <w:marBottom w:val="0"/>
          <w:divBdr>
            <w:top w:val="none" w:sz="0" w:space="0" w:color="auto"/>
            <w:left w:val="none" w:sz="0" w:space="0" w:color="auto"/>
            <w:bottom w:val="none" w:sz="0" w:space="0" w:color="auto"/>
            <w:right w:val="none" w:sz="0" w:space="0" w:color="auto"/>
          </w:divBdr>
        </w:div>
        <w:div w:id="805315401">
          <w:marLeft w:val="0"/>
          <w:marRight w:val="0"/>
          <w:marTop w:val="0"/>
          <w:marBottom w:val="0"/>
          <w:divBdr>
            <w:top w:val="none" w:sz="0" w:space="0" w:color="auto"/>
            <w:left w:val="none" w:sz="0" w:space="0" w:color="auto"/>
            <w:bottom w:val="none" w:sz="0" w:space="0" w:color="auto"/>
            <w:right w:val="none" w:sz="0" w:space="0" w:color="auto"/>
          </w:divBdr>
        </w:div>
        <w:div w:id="832376270">
          <w:marLeft w:val="0"/>
          <w:marRight w:val="0"/>
          <w:marTop w:val="0"/>
          <w:marBottom w:val="0"/>
          <w:divBdr>
            <w:top w:val="none" w:sz="0" w:space="0" w:color="auto"/>
            <w:left w:val="none" w:sz="0" w:space="0" w:color="auto"/>
            <w:bottom w:val="none" w:sz="0" w:space="0" w:color="auto"/>
            <w:right w:val="none" w:sz="0" w:space="0" w:color="auto"/>
          </w:divBdr>
        </w:div>
        <w:div w:id="790321349">
          <w:marLeft w:val="0"/>
          <w:marRight w:val="0"/>
          <w:marTop w:val="0"/>
          <w:marBottom w:val="0"/>
          <w:divBdr>
            <w:top w:val="none" w:sz="0" w:space="0" w:color="auto"/>
            <w:left w:val="none" w:sz="0" w:space="0" w:color="auto"/>
            <w:bottom w:val="none" w:sz="0" w:space="0" w:color="auto"/>
            <w:right w:val="none" w:sz="0" w:space="0" w:color="auto"/>
          </w:divBdr>
        </w:div>
        <w:div w:id="323289470">
          <w:marLeft w:val="0"/>
          <w:marRight w:val="0"/>
          <w:marTop w:val="0"/>
          <w:marBottom w:val="0"/>
          <w:divBdr>
            <w:top w:val="none" w:sz="0" w:space="0" w:color="auto"/>
            <w:left w:val="none" w:sz="0" w:space="0" w:color="auto"/>
            <w:bottom w:val="none" w:sz="0" w:space="0" w:color="auto"/>
            <w:right w:val="none" w:sz="0" w:space="0" w:color="auto"/>
          </w:divBdr>
        </w:div>
        <w:div w:id="1062288152">
          <w:marLeft w:val="0"/>
          <w:marRight w:val="0"/>
          <w:marTop w:val="0"/>
          <w:marBottom w:val="0"/>
          <w:divBdr>
            <w:top w:val="none" w:sz="0" w:space="0" w:color="auto"/>
            <w:left w:val="none" w:sz="0" w:space="0" w:color="auto"/>
            <w:bottom w:val="none" w:sz="0" w:space="0" w:color="auto"/>
            <w:right w:val="none" w:sz="0" w:space="0" w:color="auto"/>
          </w:divBdr>
        </w:div>
        <w:div w:id="866143971">
          <w:marLeft w:val="0"/>
          <w:marRight w:val="0"/>
          <w:marTop w:val="0"/>
          <w:marBottom w:val="0"/>
          <w:divBdr>
            <w:top w:val="none" w:sz="0" w:space="0" w:color="auto"/>
            <w:left w:val="none" w:sz="0" w:space="0" w:color="auto"/>
            <w:bottom w:val="none" w:sz="0" w:space="0" w:color="auto"/>
            <w:right w:val="none" w:sz="0" w:space="0" w:color="auto"/>
          </w:divBdr>
        </w:div>
        <w:div w:id="1753770222">
          <w:marLeft w:val="0"/>
          <w:marRight w:val="0"/>
          <w:marTop w:val="0"/>
          <w:marBottom w:val="0"/>
          <w:divBdr>
            <w:top w:val="none" w:sz="0" w:space="0" w:color="auto"/>
            <w:left w:val="none" w:sz="0" w:space="0" w:color="auto"/>
            <w:bottom w:val="none" w:sz="0" w:space="0" w:color="auto"/>
            <w:right w:val="none" w:sz="0" w:space="0" w:color="auto"/>
          </w:divBdr>
        </w:div>
        <w:div w:id="181864434">
          <w:marLeft w:val="0"/>
          <w:marRight w:val="0"/>
          <w:marTop w:val="0"/>
          <w:marBottom w:val="0"/>
          <w:divBdr>
            <w:top w:val="none" w:sz="0" w:space="0" w:color="auto"/>
            <w:left w:val="none" w:sz="0" w:space="0" w:color="auto"/>
            <w:bottom w:val="none" w:sz="0" w:space="0" w:color="auto"/>
            <w:right w:val="none" w:sz="0" w:space="0" w:color="auto"/>
          </w:divBdr>
        </w:div>
        <w:div w:id="1680154471">
          <w:marLeft w:val="0"/>
          <w:marRight w:val="0"/>
          <w:marTop w:val="0"/>
          <w:marBottom w:val="0"/>
          <w:divBdr>
            <w:top w:val="none" w:sz="0" w:space="0" w:color="auto"/>
            <w:left w:val="none" w:sz="0" w:space="0" w:color="auto"/>
            <w:bottom w:val="none" w:sz="0" w:space="0" w:color="auto"/>
            <w:right w:val="none" w:sz="0" w:space="0" w:color="auto"/>
          </w:divBdr>
        </w:div>
        <w:div w:id="1258052171">
          <w:marLeft w:val="0"/>
          <w:marRight w:val="0"/>
          <w:marTop w:val="0"/>
          <w:marBottom w:val="0"/>
          <w:divBdr>
            <w:top w:val="none" w:sz="0" w:space="0" w:color="auto"/>
            <w:left w:val="none" w:sz="0" w:space="0" w:color="auto"/>
            <w:bottom w:val="none" w:sz="0" w:space="0" w:color="auto"/>
            <w:right w:val="none" w:sz="0" w:space="0" w:color="auto"/>
          </w:divBdr>
        </w:div>
        <w:div w:id="294912468">
          <w:marLeft w:val="0"/>
          <w:marRight w:val="0"/>
          <w:marTop w:val="0"/>
          <w:marBottom w:val="0"/>
          <w:divBdr>
            <w:top w:val="none" w:sz="0" w:space="0" w:color="auto"/>
            <w:left w:val="none" w:sz="0" w:space="0" w:color="auto"/>
            <w:bottom w:val="none" w:sz="0" w:space="0" w:color="auto"/>
            <w:right w:val="none" w:sz="0" w:space="0" w:color="auto"/>
          </w:divBdr>
        </w:div>
        <w:div w:id="745961410">
          <w:marLeft w:val="0"/>
          <w:marRight w:val="0"/>
          <w:marTop w:val="0"/>
          <w:marBottom w:val="0"/>
          <w:divBdr>
            <w:top w:val="none" w:sz="0" w:space="0" w:color="auto"/>
            <w:left w:val="none" w:sz="0" w:space="0" w:color="auto"/>
            <w:bottom w:val="none" w:sz="0" w:space="0" w:color="auto"/>
            <w:right w:val="none" w:sz="0" w:space="0" w:color="auto"/>
          </w:divBdr>
        </w:div>
        <w:div w:id="1802922739">
          <w:marLeft w:val="0"/>
          <w:marRight w:val="0"/>
          <w:marTop w:val="0"/>
          <w:marBottom w:val="0"/>
          <w:divBdr>
            <w:top w:val="none" w:sz="0" w:space="0" w:color="auto"/>
            <w:left w:val="none" w:sz="0" w:space="0" w:color="auto"/>
            <w:bottom w:val="none" w:sz="0" w:space="0" w:color="auto"/>
            <w:right w:val="none" w:sz="0" w:space="0" w:color="auto"/>
          </w:divBdr>
        </w:div>
        <w:div w:id="312492271">
          <w:marLeft w:val="0"/>
          <w:marRight w:val="0"/>
          <w:marTop w:val="0"/>
          <w:marBottom w:val="0"/>
          <w:divBdr>
            <w:top w:val="none" w:sz="0" w:space="0" w:color="auto"/>
            <w:left w:val="none" w:sz="0" w:space="0" w:color="auto"/>
            <w:bottom w:val="none" w:sz="0" w:space="0" w:color="auto"/>
            <w:right w:val="none" w:sz="0" w:space="0" w:color="auto"/>
          </w:divBdr>
        </w:div>
        <w:div w:id="746340500">
          <w:marLeft w:val="0"/>
          <w:marRight w:val="0"/>
          <w:marTop w:val="0"/>
          <w:marBottom w:val="0"/>
          <w:divBdr>
            <w:top w:val="none" w:sz="0" w:space="0" w:color="auto"/>
            <w:left w:val="none" w:sz="0" w:space="0" w:color="auto"/>
            <w:bottom w:val="none" w:sz="0" w:space="0" w:color="auto"/>
            <w:right w:val="none" w:sz="0" w:space="0" w:color="auto"/>
          </w:divBdr>
        </w:div>
        <w:div w:id="187260950">
          <w:marLeft w:val="0"/>
          <w:marRight w:val="0"/>
          <w:marTop w:val="0"/>
          <w:marBottom w:val="0"/>
          <w:divBdr>
            <w:top w:val="none" w:sz="0" w:space="0" w:color="auto"/>
            <w:left w:val="none" w:sz="0" w:space="0" w:color="auto"/>
            <w:bottom w:val="none" w:sz="0" w:space="0" w:color="auto"/>
            <w:right w:val="none" w:sz="0" w:space="0" w:color="auto"/>
          </w:divBdr>
        </w:div>
        <w:div w:id="1127312891">
          <w:marLeft w:val="0"/>
          <w:marRight w:val="0"/>
          <w:marTop w:val="0"/>
          <w:marBottom w:val="0"/>
          <w:divBdr>
            <w:top w:val="none" w:sz="0" w:space="0" w:color="auto"/>
            <w:left w:val="none" w:sz="0" w:space="0" w:color="auto"/>
            <w:bottom w:val="none" w:sz="0" w:space="0" w:color="auto"/>
            <w:right w:val="none" w:sz="0" w:space="0" w:color="auto"/>
          </w:divBdr>
        </w:div>
        <w:div w:id="1326667292">
          <w:marLeft w:val="0"/>
          <w:marRight w:val="0"/>
          <w:marTop w:val="0"/>
          <w:marBottom w:val="0"/>
          <w:divBdr>
            <w:top w:val="none" w:sz="0" w:space="0" w:color="auto"/>
            <w:left w:val="none" w:sz="0" w:space="0" w:color="auto"/>
            <w:bottom w:val="none" w:sz="0" w:space="0" w:color="auto"/>
            <w:right w:val="none" w:sz="0" w:space="0" w:color="auto"/>
          </w:divBdr>
        </w:div>
        <w:div w:id="86390677">
          <w:marLeft w:val="0"/>
          <w:marRight w:val="0"/>
          <w:marTop w:val="0"/>
          <w:marBottom w:val="0"/>
          <w:divBdr>
            <w:top w:val="none" w:sz="0" w:space="0" w:color="auto"/>
            <w:left w:val="none" w:sz="0" w:space="0" w:color="auto"/>
            <w:bottom w:val="none" w:sz="0" w:space="0" w:color="auto"/>
            <w:right w:val="none" w:sz="0" w:space="0" w:color="auto"/>
          </w:divBdr>
        </w:div>
        <w:div w:id="1783375154">
          <w:marLeft w:val="0"/>
          <w:marRight w:val="0"/>
          <w:marTop w:val="0"/>
          <w:marBottom w:val="0"/>
          <w:divBdr>
            <w:top w:val="none" w:sz="0" w:space="0" w:color="auto"/>
            <w:left w:val="none" w:sz="0" w:space="0" w:color="auto"/>
            <w:bottom w:val="none" w:sz="0" w:space="0" w:color="auto"/>
            <w:right w:val="none" w:sz="0" w:space="0" w:color="auto"/>
          </w:divBdr>
        </w:div>
        <w:div w:id="2038388414">
          <w:marLeft w:val="0"/>
          <w:marRight w:val="0"/>
          <w:marTop w:val="0"/>
          <w:marBottom w:val="0"/>
          <w:divBdr>
            <w:top w:val="none" w:sz="0" w:space="0" w:color="auto"/>
            <w:left w:val="none" w:sz="0" w:space="0" w:color="auto"/>
            <w:bottom w:val="none" w:sz="0" w:space="0" w:color="auto"/>
            <w:right w:val="none" w:sz="0" w:space="0" w:color="auto"/>
          </w:divBdr>
        </w:div>
        <w:div w:id="1494954951">
          <w:marLeft w:val="0"/>
          <w:marRight w:val="0"/>
          <w:marTop w:val="0"/>
          <w:marBottom w:val="0"/>
          <w:divBdr>
            <w:top w:val="none" w:sz="0" w:space="0" w:color="auto"/>
            <w:left w:val="none" w:sz="0" w:space="0" w:color="auto"/>
            <w:bottom w:val="none" w:sz="0" w:space="0" w:color="auto"/>
            <w:right w:val="none" w:sz="0" w:space="0" w:color="auto"/>
          </w:divBdr>
        </w:div>
        <w:div w:id="1987585365">
          <w:marLeft w:val="0"/>
          <w:marRight w:val="0"/>
          <w:marTop w:val="0"/>
          <w:marBottom w:val="0"/>
          <w:divBdr>
            <w:top w:val="none" w:sz="0" w:space="0" w:color="auto"/>
            <w:left w:val="none" w:sz="0" w:space="0" w:color="auto"/>
            <w:bottom w:val="none" w:sz="0" w:space="0" w:color="auto"/>
            <w:right w:val="none" w:sz="0" w:space="0" w:color="auto"/>
          </w:divBdr>
        </w:div>
        <w:div w:id="1211262531">
          <w:marLeft w:val="0"/>
          <w:marRight w:val="0"/>
          <w:marTop w:val="0"/>
          <w:marBottom w:val="0"/>
          <w:divBdr>
            <w:top w:val="none" w:sz="0" w:space="0" w:color="auto"/>
            <w:left w:val="none" w:sz="0" w:space="0" w:color="auto"/>
            <w:bottom w:val="none" w:sz="0" w:space="0" w:color="auto"/>
            <w:right w:val="none" w:sz="0" w:space="0" w:color="auto"/>
          </w:divBdr>
        </w:div>
        <w:div w:id="1140924815">
          <w:marLeft w:val="0"/>
          <w:marRight w:val="0"/>
          <w:marTop w:val="0"/>
          <w:marBottom w:val="0"/>
          <w:divBdr>
            <w:top w:val="none" w:sz="0" w:space="0" w:color="auto"/>
            <w:left w:val="none" w:sz="0" w:space="0" w:color="auto"/>
            <w:bottom w:val="none" w:sz="0" w:space="0" w:color="auto"/>
            <w:right w:val="none" w:sz="0" w:space="0" w:color="auto"/>
          </w:divBdr>
        </w:div>
        <w:div w:id="2067095981">
          <w:marLeft w:val="0"/>
          <w:marRight w:val="0"/>
          <w:marTop w:val="0"/>
          <w:marBottom w:val="0"/>
          <w:divBdr>
            <w:top w:val="none" w:sz="0" w:space="0" w:color="auto"/>
            <w:left w:val="none" w:sz="0" w:space="0" w:color="auto"/>
            <w:bottom w:val="none" w:sz="0" w:space="0" w:color="auto"/>
            <w:right w:val="none" w:sz="0" w:space="0" w:color="auto"/>
          </w:divBdr>
        </w:div>
        <w:div w:id="1356418203">
          <w:marLeft w:val="0"/>
          <w:marRight w:val="0"/>
          <w:marTop w:val="0"/>
          <w:marBottom w:val="0"/>
          <w:divBdr>
            <w:top w:val="none" w:sz="0" w:space="0" w:color="auto"/>
            <w:left w:val="none" w:sz="0" w:space="0" w:color="auto"/>
            <w:bottom w:val="none" w:sz="0" w:space="0" w:color="auto"/>
            <w:right w:val="none" w:sz="0" w:space="0" w:color="auto"/>
          </w:divBdr>
        </w:div>
        <w:div w:id="76749679">
          <w:marLeft w:val="0"/>
          <w:marRight w:val="0"/>
          <w:marTop w:val="0"/>
          <w:marBottom w:val="0"/>
          <w:divBdr>
            <w:top w:val="none" w:sz="0" w:space="0" w:color="auto"/>
            <w:left w:val="none" w:sz="0" w:space="0" w:color="auto"/>
            <w:bottom w:val="none" w:sz="0" w:space="0" w:color="auto"/>
            <w:right w:val="none" w:sz="0" w:space="0" w:color="auto"/>
          </w:divBdr>
        </w:div>
        <w:div w:id="186912371">
          <w:marLeft w:val="0"/>
          <w:marRight w:val="0"/>
          <w:marTop w:val="0"/>
          <w:marBottom w:val="0"/>
          <w:divBdr>
            <w:top w:val="none" w:sz="0" w:space="0" w:color="auto"/>
            <w:left w:val="none" w:sz="0" w:space="0" w:color="auto"/>
            <w:bottom w:val="none" w:sz="0" w:space="0" w:color="auto"/>
            <w:right w:val="none" w:sz="0" w:space="0" w:color="auto"/>
          </w:divBdr>
        </w:div>
        <w:div w:id="1721593832">
          <w:marLeft w:val="0"/>
          <w:marRight w:val="0"/>
          <w:marTop w:val="0"/>
          <w:marBottom w:val="0"/>
          <w:divBdr>
            <w:top w:val="none" w:sz="0" w:space="0" w:color="auto"/>
            <w:left w:val="none" w:sz="0" w:space="0" w:color="auto"/>
            <w:bottom w:val="none" w:sz="0" w:space="0" w:color="auto"/>
            <w:right w:val="none" w:sz="0" w:space="0" w:color="auto"/>
          </w:divBdr>
        </w:div>
        <w:div w:id="876625949">
          <w:marLeft w:val="0"/>
          <w:marRight w:val="0"/>
          <w:marTop w:val="0"/>
          <w:marBottom w:val="0"/>
          <w:divBdr>
            <w:top w:val="none" w:sz="0" w:space="0" w:color="auto"/>
            <w:left w:val="none" w:sz="0" w:space="0" w:color="auto"/>
            <w:bottom w:val="none" w:sz="0" w:space="0" w:color="auto"/>
            <w:right w:val="none" w:sz="0" w:space="0" w:color="auto"/>
          </w:divBdr>
        </w:div>
        <w:div w:id="1038117962">
          <w:marLeft w:val="0"/>
          <w:marRight w:val="0"/>
          <w:marTop w:val="0"/>
          <w:marBottom w:val="0"/>
          <w:divBdr>
            <w:top w:val="none" w:sz="0" w:space="0" w:color="auto"/>
            <w:left w:val="none" w:sz="0" w:space="0" w:color="auto"/>
            <w:bottom w:val="none" w:sz="0" w:space="0" w:color="auto"/>
            <w:right w:val="none" w:sz="0" w:space="0" w:color="auto"/>
          </w:divBdr>
        </w:div>
        <w:div w:id="2125885034">
          <w:marLeft w:val="0"/>
          <w:marRight w:val="0"/>
          <w:marTop w:val="0"/>
          <w:marBottom w:val="0"/>
          <w:divBdr>
            <w:top w:val="none" w:sz="0" w:space="0" w:color="auto"/>
            <w:left w:val="none" w:sz="0" w:space="0" w:color="auto"/>
            <w:bottom w:val="none" w:sz="0" w:space="0" w:color="auto"/>
            <w:right w:val="none" w:sz="0" w:space="0" w:color="auto"/>
          </w:divBdr>
        </w:div>
        <w:div w:id="2024041292">
          <w:marLeft w:val="0"/>
          <w:marRight w:val="0"/>
          <w:marTop w:val="0"/>
          <w:marBottom w:val="0"/>
          <w:divBdr>
            <w:top w:val="none" w:sz="0" w:space="0" w:color="auto"/>
            <w:left w:val="none" w:sz="0" w:space="0" w:color="auto"/>
            <w:bottom w:val="none" w:sz="0" w:space="0" w:color="auto"/>
            <w:right w:val="none" w:sz="0" w:space="0" w:color="auto"/>
          </w:divBdr>
        </w:div>
        <w:div w:id="1534995003">
          <w:marLeft w:val="0"/>
          <w:marRight w:val="0"/>
          <w:marTop w:val="0"/>
          <w:marBottom w:val="0"/>
          <w:divBdr>
            <w:top w:val="none" w:sz="0" w:space="0" w:color="auto"/>
            <w:left w:val="none" w:sz="0" w:space="0" w:color="auto"/>
            <w:bottom w:val="none" w:sz="0" w:space="0" w:color="auto"/>
            <w:right w:val="none" w:sz="0" w:space="0" w:color="auto"/>
          </w:divBdr>
        </w:div>
        <w:div w:id="669797200">
          <w:marLeft w:val="0"/>
          <w:marRight w:val="0"/>
          <w:marTop w:val="0"/>
          <w:marBottom w:val="0"/>
          <w:divBdr>
            <w:top w:val="none" w:sz="0" w:space="0" w:color="auto"/>
            <w:left w:val="none" w:sz="0" w:space="0" w:color="auto"/>
            <w:bottom w:val="none" w:sz="0" w:space="0" w:color="auto"/>
            <w:right w:val="none" w:sz="0" w:space="0" w:color="auto"/>
          </w:divBdr>
        </w:div>
        <w:div w:id="1629049661">
          <w:marLeft w:val="0"/>
          <w:marRight w:val="0"/>
          <w:marTop w:val="0"/>
          <w:marBottom w:val="0"/>
          <w:divBdr>
            <w:top w:val="none" w:sz="0" w:space="0" w:color="auto"/>
            <w:left w:val="none" w:sz="0" w:space="0" w:color="auto"/>
            <w:bottom w:val="none" w:sz="0" w:space="0" w:color="auto"/>
            <w:right w:val="none" w:sz="0" w:space="0" w:color="auto"/>
          </w:divBdr>
        </w:div>
        <w:div w:id="2126382338">
          <w:marLeft w:val="0"/>
          <w:marRight w:val="0"/>
          <w:marTop w:val="0"/>
          <w:marBottom w:val="0"/>
          <w:divBdr>
            <w:top w:val="none" w:sz="0" w:space="0" w:color="auto"/>
            <w:left w:val="none" w:sz="0" w:space="0" w:color="auto"/>
            <w:bottom w:val="none" w:sz="0" w:space="0" w:color="auto"/>
            <w:right w:val="none" w:sz="0" w:space="0" w:color="auto"/>
          </w:divBdr>
        </w:div>
        <w:div w:id="666598044">
          <w:marLeft w:val="0"/>
          <w:marRight w:val="0"/>
          <w:marTop w:val="0"/>
          <w:marBottom w:val="0"/>
          <w:divBdr>
            <w:top w:val="none" w:sz="0" w:space="0" w:color="auto"/>
            <w:left w:val="none" w:sz="0" w:space="0" w:color="auto"/>
            <w:bottom w:val="none" w:sz="0" w:space="0" w:color="auto"/>
            <w:right w:val="none" w:sz="0" w:space="0" w:color="auto"/>
          </w:divBdr>
        </w:div>
        <w:div w:id="1631284738">
          <w:marLeft w:val="0"/>
          <w:marRight w:val="0"/>
          <w:marTop w:val="0"/>
          <w:marBottom w:val="0"/>
          <w:divBdr>
            <w:top w:val="none" w:sz="0" w:space="0" w:color="auto"/>
            <w:left w:val="none" w:sz="0" w:space="0" w:color="auto"/>
            <w:bottom w:val="none" w:sz="0" w:space="0" w:color="auto"/>
            <w:right w:val="none" w:sz="0" w:space="0" w:color="auto"/>
          </w:divBdr>
        </w:div>
        <w:div w:id="2010593951">
          <w:marLeft w:val="0"/>
          <w:marRight w:val="0"/>
          <w:marTop w:val="0"/>
          <w:marBottom w:val="0"/>
          <w:divBdr>
            <w:top w:val="none" w:sz="0" w:space="0" w:color="auto"/>
            <w:left w:val="none" w:sz="0" w:space="0" w:color="auto"/>
            <w:bottom w:val="none" w:sz="0" w:space="0" w:color="auto"/>
            <w:right w:val="none" w:sz="0" w:space="0" w:color="auto"/>
          </w:divBdr>
        </w:div>
        <w:div w:id="269240227">
          <w:marLeft w:val="0"/>
          <w:marRight w:val="0"/>
          <w:marTop w:val="0"/>
          <w:marBottom w:val="0"/>
          <w:divBdr>
            <w:top w:val="none" w:sz="0" w:space="0" w:color="auto"/>
            <w:left w:val="none" w:sz="0" w:space="0" w:color="auto"/>
            <w:bottom w:val="none" w:sz="0" w:space="0" w:color="auto"/>
            <w:right w:val="none" w:sz="0" w:space="0" w:color="auto"/>
          </w:divBdr>
        </w:div>
        <w:div w:id="1719358637">
          <w:marLeft w:val="0"/>
          <w:marRight w:val="0"/>
          <w:marTop w:val="0"/>
          <w:marBottom w:val="0"/>
          <w:divBdr>
            <w:top w:val="none" w:sz="0" w:space="0" w:color="auto"/>
            <w:left w:val="none" w:sz="0" w:space="0" w:color="auto"/>
            <w:bottom w:val="none" w:sz="0" w:space="0" w:color="auto"/>
            <w:right w:val="none" w:sz="0" w:space="0" w:color="auto"/>
          </w:divBdr>
        </w:div>
        <w:div w:id="489254324">
          <w:marLeft w:val="0"/>
          <w:marRight w:val="0"/>
          <w:marTop w:val="0"/>
          <w:marBottom w:val="0"/>
          <w:divBdr>
            <w:top w:val="none" w:sz="0" w:space="0" w:color="auto"/>
            <w:left w:val="none" w:sz="0" w:space="0" w:color="auto"/>
            <w:bottom w:val="none" w:sz="0" w:space="0" w:color="auto"/>
            <w:right w:val="none" w:sz="0" w:space="0" w:color="auto"/>
          </w:divBdr>
        </w:div>
        <w:div w:id="946305686">
          <w:marLeft w:val="0"/>
          <w:marRight w:val="0"/>
          <w:marTop w:val="0"/>
          <w:marBottom w:val="0"/>
          <w:divBdr>
            <w:top w:val="none" w:sz="0" w:space="0" w:color="auto"/>
            <w:left w:val="none" w:sz="0" w:space="0" w:color="auto"/>
            <w:bottom w:val="none" w:sz="0" w:space="0" w:color="auto"/>
            <w:right w:val="none" w:sz="0" w:space="0" w:color="auto"/>
          </w:divBdr>
        </w:div>
        <w:div w:id="2145855386">
          <w:marLeft w:val="0"/>
          <w:marRight w:val="0"/>
          <w:marTop w:val="0"/>
          <w:marBottom w:val="0"/>
          <w:divBdr>
            <w:top w:val="none" w:sz="0" w:space="0" w:color="auto"/>
            <w:left w:val="none" w:sz="0" w:space="0" w:color="auto"/>
            <w:bottom w:val="none" w:sz="0" w:space="0" w:color="auto"/>
            <w:right w:val="none" w:sz="0" w:space="0" w:color="auto"/>
          </w:divBdr>
        </w:div>
        <w:div w:id="1688941093">
          <w:marLeft w:val="0"/>
          <w:marRight w:val="0"/>
          <w:marTop w:val="0"/>
          <w:marBottom w:val="0"/>
          <w:divBdr>
            <w:top w:val="none" w:sz="0" w:space="0" w:color="auto"/>
            <w:left w:val="none" w:sz="0" w:space="0" w:color="auto"/>
            <w:bottom w:val="none" w:sz="0" w:space="0" w:color="auto"/>
            <w:right w:val="none" w:sz="0" w:space="0" w:color="auto"/>
          </w:divBdr>
        </w:div>
        <w:div w:id="1106001496">
          <w:marLeft w:val="0"/>
          <w:marRight w:val="0"/>
          <w:marTop w:val="0"/>
          <w:marBottom w:val="0"/>
          <w:divBdr>
            <w:top w:val="none" w:sz="0" w:space="0" w:color="auto"/>
            <w:left w:val="none" w:sz="0" w:space="0" w:color="auto"/>
            <w:bottom w:val="none" w:sz="0" w:space="0" w:color="auto"/>
            <w:right w:val="none" w:sz="0" w:space="0" w:color="auto"/>
          </w:divBdr>
        </w:div>
        <w:div w:id="1037894290">
          <w:marLeft w:val="0"/>
          <w:marRight w:val="0"/>
          <w:marTop w:val="0"/>
          <w:marBottom w:val="0"/>
          <w:divBdr>
            <w:top w:val="none" w:sz="0" w:space="0" w:color="auto"/>
            <w:left w:val="none" w:sz="0" w:space="0" w:color="auto"/>
            <w:bottom w:val="none" w:sz="0" w:space="0" w:color="auto"/>
            <w:right w:val="none" w:sz="0" w:space="0" w:color="auto"/>
          </w:divBdr>
        </w:div>
        <w:div w:id="871188866">
          <w:marLeft w:val="0"/>
          <w:marRight w:val="0"/>
          <w:marTop w:val="0"/>
          <w:marBottom w:val="0"/>
          <w:divBdr>
            <w:top w:val="none" w:sz="0" w:space="0" w:color="auto"/>
            <w:left w:val="none" w:sz="0" w:space="0" w:color="auto"/>
            <w:bottom w:val="none" w:sz="0" w:space="0" w:color="auto"/>
            <w:right w:val="none" w:sz="0" w:space="0" w:color="auto"/>
          </w:divBdr>
        </w:div>
        <w:div w:id="762265267">
          <w:marLeft w:val="0"/>
          <w:marRight w:val="0"/>
          <w:marTop w:val="0"/>
          <w:marBottom w:val="0"/>
          <w:divBdr>
            <w:top w:val="none" w:sz="0" w:space="0" w:color="auto"/>
            <w:left w:val="none" w:sz="0" w:space="0" w:color="auto"/>
            <w:bottom w:val="none" w:sz="0" w:space="0" w:color="auto"/>
            <w:right w:val="none" w:sz="0" w:space="0" w:color="auto"/>
          </w:divBdr>
        </w:div>
        <w:div w:id="1945795603">
          <w:marLeft w:val="0"/>
          <w:marRight w:val="0"/>
          <w:marTop w:val="0"/>
          <w:marBottom w:val="0"/>
          <w:divBdr>
            <w:top w:val="none" w:sz="0" w:space="0" w:color="auto"/>
            <w:left w:val="none" w:sz="0" w:space="0" w:color="auto"/>
            <w:bottom w:val="none" w:sz="0" w:space="0" w:color="auto"/>
            <w:right w:val="none" w:sz="0" w:space="0" w:color="auto"/>
          </w:divBdr>
        </w:div>
        <w:div w:id="179323348">
          <w:marLeft w:val="0"/>
          <w:marRight w:val="0"/>
          <w:marTop w:val="0"/>
          <w:marBottom w:val="0"/>
          <w:divBdr>
            <w:top w:val="none" w:sz="0" w:space="0" w:color="auto"/>
            <w:left w:val="none" w:sz="0" w:space="0" w:color="auto"/>
            <w:bottom w:val="none" w:sz="0" w:space="0" w:color="auto"/>
            <w:right w:val="none" w:sz="0" w:space="0" w:color="auto"/>
          </w:divBdr>
        </w:div>
        <w:div w:id="2047097793">
          <w:marLeft w:val="0"/>
          <w:marRight w:val="0"/>
          <w:marTop w:val="0"/>
          <w:marBottom w:val="0"/>
          <w:divBdr>
            <w:top w:val="none" w:sz="0" w:space="0" w:color="auto"/>
            <w:left w:val="none" w:sz="0" w:space="0" w:color="auto"/>
            <w:bottom w:val="none" w:sz="0" w:space="0" w:color="auto"/>
            <w:right w:val="none" w:sz="0" w:space="0" w:color="auto"/>
          </w:divBdr>
        </w:div>
        <w:div w:id="56633377">
          <w:marLeft w:val="0"/>
          <w:marRight w:val="0"/>
          <w:marTop w:val="0"/>
          <w:marBottom w:val="0"/>
          <w:divBdr>
            <w:top w:val="none" w:sz="0" w:space="0" w:color="auto"/>
            <w:left w:val="none" w:sz="0" w:space="0" w:color="auto"/>
            <w:bottom w:val="none" w:sz="0" w:space="0" w:color="auto"/>
            <w:right w:val="none" w:sz="0" w:space="0" w:color="auto"/>
          </w:divBdr>
        </w:div>
        <w:div w:id="470560123">
          <w:marLeft w:val="0"/>
          <w:marRight w:val="0"/>
          <w:marTop w:val="0"/>
          <w:marBottom w:val="0"/>
          <w:divBdr>
            <w:top w:val="none" w:sz="0" w:space="0" w:color="auto"/>
            <w:left w:val="none" w:sz="0" w:space="0" w:color="auto"/>
            <w:bottom w:val="none" w:sz="0" w:space="0" w:color="auto"/>
            <w:right w:val="none" w:sz="0" w:space="0" w:color="auto"/>
          </w:divBdr>
        </w:div>
        <w:div w:id="1337463497">
          <w:marLeft w:val="0"/>
          <w:marRight w:val="0"/>
          <w:marTop w:val="0"/>
          <w:marBottom w:val="0"/>
          <w:divBdr>
            <w:top w:val="none" w:sz="0" w:space="0" w:color="auto"/>
            <w:left w:val="none" w:sz="0" w:space="0" w:color="auto"/>
            <w:bottom w:val="none" w:sz="0" w:space="0" w:color="auto"/>
            <w:right w:val="none" w:sz="0" w:space="0" w:color="auto"/>
          </w:divBdr>
        </w:div>
        <w:div w:id="989820480">
          <w:marLeft w:val="0"/>
          <w:marRight w:val="0"/>
          <w:marTop w:val="0"/>
          <w:marBottom w:val="0"/>
          <w:divBdr>
            <w:top w:val="none" w:sz="0" w:space="0" w:color="auto"/>
            <w:left w:val="none" w:sz="0" w:space="0" w:color="auto"/>
            <w:bottom w:val="none" w:sz="0" w:space="0" w:color="auto"/>
            <w:right w:val="none" w:sz="0" w:space="0" w:color="auto"/>
          </w:divBdr>
        </w:div>
        <w:div w:id="443889204">
          <w:marLeft w:val="0"/>
          <w:marRight w:val="0"/>
          <w:marTop w:val="0"/>
          <w:marBottom w:val="0"/>
          <w:divBdr>
            <w:top w:val="none" w:sz="0" w:space="0" w:color="auto"/>
            <w:left w:val="none" w:sz="0" w:space="0" w:color="auto"/>
            <w:bottom w:val="none" w:sz="0" w:space="0" w:color="auto"/>
            <w:right w:val="none" w:sz="0" w:space="0" w:color="auto"/>
          </w:divBdr>
        </w:div>
        <w:div w:id="263343247">
          <w:marLeft w:val="0"/>
          <w:marRight w:val="0"/>
          <w:marTop w:val="0"/>
          <w:marBottom w:val="0"/>
          <w:divBdr>
            <w:top w:val="none" w:sz="0" w:space="0" w:color="auto"/>
            <w:left w:val="none" w:sz="0" w:space="0" w:color="auto"/>
            <w:bottom w:val="none" w:sz="0" w:space="0" w:color="auto"/>
            <w:right w:val="none" w:sz="0" w:space="0" w:color="auto"/>
          </w:divBdr>
        </w:div>
        <w:div w:id="726998163">
          <w:marLeft w:val="0"/>
          <w:marRight w:val="0"/>
          <w:marTop w:val="0"/>
          <w:marBottom w:val="0"/>
          <w:divBdr>
            <w:top w:val="none" w:sz="0" w:space="0" w:color="auto"/>
            <w:left w:val="none" w:sz="0" w:space="0" w:color="auto"/>
            <w:bottom w:val="none" w:sz="0" w:space="0" w:color="auto"/>
            <w:right w:val="none" w:sz="0" w:space="0" w:color="auto"/>
          </w:divBdr>
        </w:div>
        <w:div w:id="1126855955">
          <w:marLeft w:val="0"/>
          <w:marRight w:val="0"/>
          <w:marTop w:val="0"/>
          <w:marBottom w:val="0"/>
          <w:divBdr>
            <w:top w:val="none" w:sz="0" w:space="0" w:color="auto"/>
            <w:left w:val="none" w:sz="0" w:space="0" w:color="auto"/>
            <w:bottom w:val="none" w:sz="0" w:space="0" w:color="auto"/>
            <w:right w:val="none" w:sz="0" w:space="0" w:color="auto"/>
          </w:divBdr>
        </w:div>
        <w:div w:id="204221479">
          <w:marLeft w:val="0"/>
          <w:marRight w:val="0"/>
          <w:marTop w:val="0"/>
          <w:marBottom w:val="0"/>
          <w:divBdr>
            <w:top w:val="none" w:sz="0" w:space="0" w:color="auto"/>
            <w:left w:val="none" w:sz="0" w:space="0" w:color="auto"/>
            <w:bottom w:val="none" w:sz="0" w:space="0" w:color="auto"/>
            <w:right w:val="none" w:sz="0" w:space="0" w:color="auto"/>
          </w:divBdr>
        </w:div>
        <w:div w:id="1938102103">
          <w:marLeft w:val="0"/>
          <w:marRight w:val="0"/>
          <w:marTop w:val="0"/>
          <w:marBottom w:val="0"/>
          <w:divBdr>
            <w:top w:val="none" w:sz="0" w:space="0" w:color="auto"/>
            <w:left w:val="none" w:sz="0" w:space="0" w:color="auto"/>
            <w:bottom w:val="none" w:sz="0" w:space="0" w:color="auto"/>
            <w:right w:val="none" w:sz="0" w:space="0" w:color="auto"/>
          </w:divBdr>
        </w:div>
        <w:div w:id="1963995412">
          <w:marLeft w:val="0"/>
          <w:marRight w:val="0"/>
          <w:marTop w:val="0"/>
          <w:marBottom w:val="0"/>
          <w:divBdr>
            <w:top w:val="none" w:sz="0" w:space="0" w:color="auto"/>
            <w:left w:val="none" w:sz="0" w:space="0" w:color="auto"/>
            <w:bottom w:val="none" w:sz="0" w:space="0" w:color="auto"/>
            <w:right w:val="none" w:sz="0" w:space="0" w:color="auto"/>
          </w:divBdr>
        </w:div>
        <w:div w:id="1500343370">
          <w:marLeft w:val="0"/>
          <w:marRight w:val="0"/>
          <w:marTop w:val="0"/>
          <w:marBottom w:val="0"/>
          <w:divBdr>
            <w:top w:val="none" w:sz="0" w:space="0" w:color="auto"/>
            <w:left w:val="none" w:sz="0" w:space="0" w:color="auto"/>
            <w:bottom w:val="none" w:sz="0" w:space="0" w:color="auto"/>
            <w:right w:val="none" w:sz="0" w:space="0" w:color="auto"/>
          </w:divBdr>
        </w:div>
        <w:div w:id="27460653">
          <w:marLeft w:val="0"/>
          <w:marRight w:val="0"/>
          <w:marTop w:val="135"/>
          <w:marBottom w:val="0"/>
          <w:divBdr>
            <w:top w:val="none" w:sz="0" w:space="0" w:color="auto"/>
            <w:left w:val="none" w:sz="0" w:space="0" w:color="auto"/>
            <w:bottom w:val="none" w:sz="0" w:space="0" w:color="auto"/>
            <w:right w:val="none" w:sz="0" w:space="0" w:color="auto"/>
          </w:divBdr>
        </w:div>
        <w:div w:id="688527987">
          <w:marLeft w:val="0"/>
          <w:marRight w:val="0"/>
          <w:marTop w:val="0"/>
          <w:marBottom w:val="0"/>
          <w:divBdr>
            <w:top w:val="none" w:sz="0" w:space="0" w:color="auto"/>
            <w:left w:val="none" w:sz="0" w:space="0" w:color="auto"/>
            <w:bottom w:val="none" w:sz="0" w:space="0" w:color="auto"/>
            <w:right w:val="none" w:sz="0" w:space="0" w:color="auto"/>
          </w:divBdr>
        </w:div>
        <w:div w:id="1152915457">
          <w:marLeft w:val="0"/>
          <w:marRight w:val="0"/>
          <w:marTop w:val="0"/>
          <w:marBottom w:val="0"/>
          <w:divBdr>
            <w:top w:val="none" w:sz="0" w:space="0" w:color="auto"/>
            <w:left w:val="none" w:sz="0" w:space="0" w:color="auto"/>
            <w:bottom w:val="none" w:sz="0" w:space="0" w:color="auto"/>
            <w:right w:val="none" w:sz="0" w:space="0" w:color="auto"/>
          </w:divBdr>
        </w:div>
        <w:div w:id="1627008220">
          <w:marLeft w:val="0"/>
          <w:marRight w:val="0"/>
          <w:marTop w:val="0"/>
          <w:marBottom w:val="0"/>
          <w:divBdr>
            <w:top w:val="none" w:sz="0" w:space="0" w:color="auto"/>
            <w:left w:val="none" w:sz="0" w:space="0" w:color="auto"/>
            <w:bottom w:val="none" w:sz="0" w:space="0" w:color="auto"/>
            <w:right w:val="none" w:sz="0" w:space="0" w:color="auto"/>
          </w:divBdr>
        </w:div>
        <w:div w:id="193661894">
          <w:marLeft w:val="0"/>
          <w:marRight w:val="0"/>
          <w:marTop w:val="0"/>
          <w:marBottom w:val="0"/>
          <w:divBdr>
            <w:top w:val="none" w:sz="0" w:space="0" w:color="auto"/>
            <w:left w:val="none" w:sz="0" w:space="0" w:color="auto"/>
            <w:bottom w:val="none" w:sz="0" w:space="0" w:color="auto"/>
            <w:right w:val="none" w:sz="0" w:space="0" w:color="auto"/>
          </w:divBdr>
        </w:div>
        <w:div w:id="914559180">
          <w:marLeft w:val="0"/>
          <w:marRight w:val="0"/>
          <w:marTop w:val="0"/>
          <w:marBottom w:val="0"/>
          <w:divBdr>
            <w:top w:val="none" w:sz="0" w:space="0" w:color="auto"/>
            <w:left w:val="none" w:sz="0" w:space="0" w:color="auto"/>
            <w:bottom w:val="none" w:sz="0" w:space="0" w:color="auto"/>
            <w:right w:val="none" w:sz="0" w:space="0" w:color="auto"/>
          </w:divBdr>
        </w:div>
        <w:div w:id="1934243484">
          <w:marLeft w:val="0"/>
          <w:marRight w:val="0"/>
          <w:marTop w:val="0"/>
          <w:marBottom w:val="0"/>
          <w:divBdr>
            <w:top w:val="none" w:sz="0" w:space="0" w:color="auto"/>
            <w:left w:val="none" w:sz="0" w:space="0" w:color="auto"/>
            <w:bottom w:val="none" w:sz="0" w:space="0" w:color="auto"/>
            <w:right w:val="none" w:sz="0" w:space="0" w:color="auto"/>
          </w:divBdr>
        </w:div>
        <w:div w:id="304896097">
          <w:marLeft w:val="0"/>
          <w:marRight w:val="0"/>
          <w:marTop w:val="0"/>
          <w:marBottom w:val="0"/>
          <w:divBdr>
            <w:top w:val="none" w:sz="0" w:space="0" w:color="auto"/>
            <w:left w:val="none" w:sz="0" w:space="0" w:color="auto"/>
            <w:bottom w:val="none" w:sz="0" w:space="0" w:color="auto"/>
            <w:right w:val="none" w:sz="0" w:space="0" w:color="auto"/>
          </w:divBdr>
        </w:div>
        <w:div w:id="301888633">
          <w:marLeft w:val="0"/>
          <w:marRight w:val="0"/>
          <w:marTop w:val="0"/>
          <w:marBottom w:val="0"/>
          <w:divBdr>
            <w:top w:val="none" w:sz="0" w:space="0" w:color="auto"/>
            <w:left w:val="none" w:sz="0" w:space="0" w:color="auto"/>
            <w:bottom w:val="none" w:sz="0" w:space="0" w:color="auto"/>
            <w:right w:val="none" w:sz="0" w:space="0" w:color="auto"/>
          </w:divBdr>
        </w:div>
        <w:div w:id="7828022">
          <w:marLeft w:val="0"/>
          <w:marRight w:val="0"/>
          <w:marTop w:val="0"/>
          <w:marBottom w:val="0"/>
          <w:divBdr>
            <w:top w:val="none" w:sz="0" w:space="0" w:color="auto"/>
            <w:left w:val="none" w:sz="0" w:space="0" w:color="auto"/>
            <w:bottom w:val="none" w:sz="0" w:space="0" w:color="auto"/>
            <w:right w:val="none" w:sz="0" w:space="0" w:color="auto"/>
          </w:divBdr>
        </w:div>
        <w:div w:id="858083920">
          <w:marLeft w:val="0"/>
          <w:marRight w:val="0"/>
          <w:marTop w:val="0"/>
          <w:marBottom w:val="0"/>
          <w:divBdr>
            <w:top w:val="none" w:sz="0" w:space="0" w:color="auto"/>
            <w:left w:val="none" w:sz="0" w:space="0" w:color="auto"/>
            <w:bottom w:val="none" w:sz="0" w:space="0" w:color="auto"/>
            <w:right w:val="none" w:sz="0" w:space="0" w:color="auto"/>
          </w:divBdr>
        </w:div>
        <w:div w:id="1806465072">
          <w:marLeft w:val="0"/>
          <w:marRight w:val="0"/>
          <w:marTop w:val="0"/>
          <w:marBottom w:val="0"/>
          <w:divBdr>
            <w:top w:val="none" w:sz="0" w:space="0" w:color="auto"/>
            <w:left w:val="none" w:sz="0" w:space="0" w:color="auto"/>
            <w:bottom w:val="none" w:sz="0" w:space="0" w:color="auto"/>
            <w:right w:val="none" w:sz="0" w:space="0" w:color="auto"/>
          </w:divBdr>
        </w:div>
        <w:div w:id="4017407">
          <w:marLeft w:val="0"/>
          <w:marRight w:val="0"/>
          <w:marTop w:val="0"/>
          <w:marBottom w:val="0"/>
          <w:divBdr>
            <w:top w:val="none" w:sz="0" w:space="0" w:color="auto"/>
            <w:left w:val="none" w:sz="0" w:space="0" w:color="auto"/>
            <w:bottom w:val="none" w:sz="0" w:space="0" w:color="auto"/>
            <w:right w:val="none" w:sz="0" w:space="0" w:color="auto"/>
          </w:divBdr>
        </w:div>
        <w:div w:id="2015376046">
          <w:marLeft w:val="0"/>
          <w:marRight w:val="0"/>
          <w:marTop w:val="0"/>
          <w:marBottom w:val="0"/>
          <w:divBdr>
            <w:top w:val="none" w:sz="0" w:space="0" w:color="auto"/>
            <w:left w:val="none" w:sz="0" w:space="0" w:color="auto"/>
            <w:bottom w:val="none" w:sz="0" w:space="0" w:color="auto"/>
            <w:right w:val="none" w:sz="0" w:space="0" w:color="auto"/>
          </w:divBdr>
        </w:div>
        <w:div w:id="1702700999">
          <w:marLeft w:val="0"/>
          <w:marRight w:val="0"/>
          <w:marTop w:val="0"/>
          <w:marBottom w:val="0"/>
          <w:divBdr>
            <w:top w:val="none" w:sz="0" w:space="0" w:color="auto"/>
            <w:left w:val="none" w:sz="0" w:space="0" w:color="auto"/>
            <w:bottom w:val="none" w:sz="0" w:space="0" w:color="auto"/>
            <w:right w:val="none" w:sz="0" w:space="0" w:color="auto"/>
          </w:divBdr>
        </w:div>
        <w:div w:id="47266807">
          <w:marLeft w:val="0"/>
          <w:marRight w:val="0"/>
          <w:marTop w:val="0"/>
          <w:marBottom w:val="0"/>
          <w:divBdr>
            <w:top w:val="none" w:sz="0" w:space="0" w:color="auto"/>
            <w:left w:val="none" w:sz="0" w:space="0" w:color="auto"/>
            <w:bottom w:val="none" w:sz="0" w:space="0" w:color="auto"/>
            <w:right w:val="none" w:sz="0" w:space="0" w:color="auto"/>
          </w:divBdr>
        </w:div>
        <w:div w:id="153187710">
          <w:marLeft w:val="0"/>
          <w:marRight w:val="0"/>
          <w:marTop w:val="0"/>
          <w:marBottom w:val="0"/>
          <w:divBdr>
            <w:top w:val="none" w:sz="0" w:space="0" w:color="auto"/>
            <w:left w:val="none" w:sz="0" w:space="0" w:color="auto"/>
            <w:bottom w:val="none" w:sz="0" w:space="0" w:color="auto"/>
            <w:right w:val="none" w:sz="0" w:space="0" w:color="auto"/>
          </w:divBdr>
        </w:div>
        <w:div w:id="457796112">
          <w:marLeft w:val="0"/>
          <w:marRight w:val="0"/>
          <w:marTop w:val="0"/>
          <w:marBottom w:val="0"/>
          <w:divBdr>
            <w:top w:val="none" w:sz="0" w:space="0" w:color="auto"/>
            <w:left w:val="none" w:sz="0" w:space="0" w:color="auto"/>
            <w:bottom w:val="none" w:sz="0" w:space="0" w:color="auto"/>
            <w:right w:val="none" w:sz="0" w:space="0" w:color="auto"/>
          </w:divBdr>
        </w:div>
        <w:div w:id="263077274">
          <w:marLeft w:val="0"/>
          <w:marRight w:val="0"/>
          <w:marTop w:val="0"/>
          <w:marBottom w:val="0"/>
          <w:divBdr>
            <w:top w:val="none" w:sz="0" w:space="0" w:color="auto"/>
            <w:left w:val="none" w:sz="0" w:space="0" w:color="auto"/>
            <w:bottom w:val="none" w:sz="0" w:space="0" w:color="auto"/>
            <w:right w:val="none" w:sz="0" w:space="0" w:color="auto"/>
          </w:divBdr>
        </w:div>
        <w:div w:id="1458376599">
          <w:marLeft w:val="0"/>
          <w:marRight w:val="0"/>
          <w:marTop w:val="0"/>
          <w:marBottom w:val="0"/>
          <w:divBdr>
            <w:top w:val="none" w:sz="0" w:space="0" w:color="auto"/>
            <w:left w:val="none" w:sz="0" w:space="0" w:color="auto"/>
            <w:bottom w:val="none" w:sz="0" w:space="0" w:color="auto"/>
            <w:right w:val="none" w:sz="0" w:space="0" w:color="auto"/>
          </w:divBdr>
        </w:div>
        <w:div w:id="556016064">
          <w:marLeft w:val="0"/>
          <w:marRight w:val="0"/>
          <w:marTop w:val="0"/>
          <w:marBottom w:val="0"/>
          <w:divBdr>
            <w:top w:val="none" w:sz="0" w:space="0" w:color="auto"/>
            <w:left w:val="none" w:sz="0" w:space="0" w:color="auto"/>
            <w:bottom w:val="none" w:sz="0" w:space="0" w:color="auto"/>
            <w:right w:val="none" w:sz="0" w:space="0" w:color="auto"/>
          </w:divBdr>
        </w:div>
        <w:div w:id="1250433255">
          <w:marLeft w:val="0"/>
          <w:marRight w:val="0"/>
          <w:marTop w:val="0"/>
          <w:marBottom w:val="0"/>
          <w:divBdr>
            <w:top w:val="none" w:sz="0" w:space="0" w:color="auto"/>
            <w:left w:val="none" w:sz="0" w:space="0" w:color="auto"/>
            <w:bottom w:val="none" w:sz="0" w:space="0" w:color="auto"/>
            <w:right w:val="none" w:sz="0" w:space="0" w:color="auto"/>
          </w:divBdr>
        </w:div>
        <w:div w:id="2019582016">
          <w:marLeft w:val="0"/>
          <w:marRight w:val="0"/>
          <w:marTop w:val="0"/>
          <w:marBottom w:val="0"/>
          <w:divBdr>
            <w:top w:val="none" w:sz="0" w:space="0" w:color="auto"/>
            <w:left w:val="none" w:sz="0" w:space="0" w:color="auto"/>
            <w:bottom w:val="none" w:sz="0" w:space="0" w:color="auto"/>
            <w:right w:val="none" w:sz="0" w:space="0" w:color="auto"/>
          </w:divBdr>
        </w:div>
        <w:div w:id="568812036">
          <w:marLeft w:val="0"/>
          <w:marRight w:val="0"/>
          <w:marTop w:val="0"/>
          <w:marBottom w:val="0"/>
          <w:divBdr>
            <w:top w:val="none" w:sz="0" w:space="0" w:color="auto"/>
            <w:left w:val="none" w:sz="0" w:space="0" w:color="auto"/>
            <w:bottom w:val="none" w:sz="0" w:space="0" w:color="auto"/>
            <w:right w:val="none" w:sz="0" w:space="0" w:color="auto"/>
          </w:divBdr>
        </w:div>
        <w:div w:id="1481724472">
          <w:marLeft w:val="0"/>
          <w:marRight w:val="0"/>
          <w:marTop w:val="0"/>
          <w:marBottom w:val="0"/>
          <w:divBdr>
            <w:top w:val="none" w:sz="0" w:space="0" w:color="auto"/>
            <w:left w:val="none" w:sz="0" w:space="0" w:color="auto"/>
            <w:bottom w:val="none" w:sz="0" w:space="0" w:color="auto"/>
            <w:right w:val="none" w:sz="0" w:space="0" w:color="auto"/>
          </w:divBdr>
        </w:div>
        <w:div w:id="1015421529">
          <w:marLeft w:val="0"/>
          <w:marRight w:val="0"/>
          <w:marTop w:val="0"/>
          <w:marBottom w:val="0"/>
          <w:divBdr>
            <w:top w:val="none" w:sz="0" w:space="0" w:color="auto"/>
            <w:left w:val="none" w:sz="0" w:space="0" w:color="auto"/>
            <w:bottom w:val="none" w:sz="0" w:space="0" w:color="auto"/>
            <w:right w:val="none" w:sz="0" w:space="0" w:color="auto"/>
          </w:divBdr>
        </w:div>
        <w:div w:id="1757362165">
          <w:marLeft w:val="0"/>
          <w:marRight w:val="0"/>
          <w:marTop w:val="0"/>
          <w:marBottom w:val="0"/>
          <w:divBdr>
            <w:top w:val="none" w:sz="0" w:space="0" w:color="auto"/>
            <w:left w:val="none" w:sz="0" w:space="0" w:color="auto"/>
            <w:bottom w:val="none" w:sz="0" w:space="0" w:color="auto"/>
            <w:right w:val="none" w:sz="0" w:space="0" w:color="auto"/>
          </w:divBdr>
        </w:div>
        <w:div w:id="1237011795">
          <w:marLeft w:val="0"/>
          <w:marRight w:val="0"/>
          <w:marTop w:val="135"/>
          <w:marBottom w:val="0"/>
          <w:divBdr>
            <w:top w:val="none" w:sz="0" w:space="0" w:color="auto"/>
            <w:left w:val="none" w:sz="0" w:space="0" w:color="auto"/>
            <w:bottom w:val="none" w:sz="0" w:space="0" w:color="auto"/>
            <w:right w:val="none" w:sz="0" w:space="0" w:color="auto"/>
          </w:divBdr>
        </w:div>
        <w:div w:id="15810000">
          <w:marLeft w:val="0"/>
          <w:marRight w:val="0"/>
          <w:marTop w:val="210"/>
          <w:marBottom w:val="0"/>
          <w:divBdr>
            <w:top w:val="none" w:sz="0" w:space="0" w:color="auto"/>
            <w:left w:val="none" w:sz="0" w:space="0" w:color="auto"/>
            <w:bottom w:val="none" w:sz="0" w:space="0" w:color="auto"/>
            <w:right w:val="none" w:sz="0" w:space="0" w:color="auto"/>
          </w:divBdr>
        </w:div>
        <w:div w:id="1605115188">
          <w:marLeft w:val="0"/>
          <w:marRight w:val="0"/>
          <w:marTop w:val="567"/>
          <w:marBottom w:val="0"/>
          <w:divBdr>
            <w:top w:val="none" w:sz="0" w:space="0" w:color="auto"/>
            <w:left w:val="none" w:sz="0" w:space="0" w:color="auto"/>
            <w:bottom w:val="none" w:sz="0" w:space="0" w:color="auto"/>
            <w:right w:val="none" w:sz="0" w:space="0" w:color="auto"/>
          </w:divBdr>
        </w:div>
        <w:div w:id="1632786919">
          <w:marLeft w:val="0"/>
          <w:marRight w:val="0"/>
          <w:marTop w:val="240"/>
          <w:marBottom w:val="0"/>
          <w:divBdr>
            <w:top w:val="none" w:sz="0" w:space="0" w:color="auto"/>
            <w:left w:val="none" w:sz="0" w:space="0" w:color="auto"/>
            <w:bottom w:val="none" w:sz="0" w:space="0" w:color="auto"/>
            <w:right w:val="none" w:sz="0" w:space="0" w:color="auto"/>
          </w:divBdr>
        </w:div>
        <w:div w:id="563302207">
          <w:marLeft w:val="0"/>
          <w:marRight w:val="0"/>
          <w:marTop w:val="240"/>
          <w:marBottom w:val="0"/>
          <w:divBdr>
            <w:top w:val="none" w:sz="0" w:space="0" w:color="auto"/>
            <w:left w:val="none" w:sz="0" w:space="0" w:color="auto"/>
            <w:bottom w:val="none" w:sz="0" w:space="0" w:color="auto"/>
            <w:right w:val="none" w:sz="0" w:space="0" w:color="auto"/>
          </w:divBdr>
        </w:div>
      </w:divsChild>
    </w:div>
    <w:div w:id="161659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C59AD698-C956-4F01-A5E3-22E9F61BF6FB}">
  <ds:schemaRefs>
    <ds:schemaRef ds:uri="http://schemas.microsoft.com/sharepoint/v3/contenttype/forms"/>
  </ds:schemaRefs>
</ds:datastoreItem>
</file>

<file path=customXml/itemProps2.xml><?xml version="1.0" encoding="utf-8"?>
<ds:datastoreItem xmlns:ds="http://schemas.openxmlformats.org/officeDocument/2006/customXml" ds:itemID="{36B81556-377A-4E3D-8948-7BC1F585E80C}"/>
</file>

<file path=customXml/itemProps3.xml><?xml version="1.0" encoding="utf-8"?>
<ds:datastoreItem xmlns:ds="http://schemas.openxmlformats.org/officeDocument/2006/customXml" ds:itemID="{984B9E6F-9E99-4D6C-96E7-F4D125AD6932}"/>
</file>

<file path=docProps/app.xml><?xml version="1.0" encoding="utf-8"?>
<Properties xmlns="http://schemas.openxmlformats.org/officeDocument/2006/extended-properties" xmlns:vt="http://schemas.openxmlformats.org/officeDocument/2006/docPropsVTypes">
  <Template>Normal</Template>
  <TotalTime>0</TotalTime>
  <Pages>46</Pages>
  <Words>102341</Words>
  <Characters>58335</Characters>
  <Application>Microsoft Office Word</Application>
  <DocSecurity>0</DocSecurity>
  <Lines>486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2022-04-21T08:17:00Z</dcterms:created>
  <dcterms:modified xsi:type="dcterms:W3CDTF">2022-07-28T12:55:00Z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