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121E" w14:textId="77777777" w:rsidR="008B5A32" w:rsidRPr="008B5A32" w:rsidRDefault="008B5A32" w:rsidP="008B5A32">
      <w:pPr>
        <w:spacing w:after="0" w:line="240" w:lineRule="auto"/>
        <w:jc w:val="both"/>
        <w:rPr>
          <w:rFonts w:ascii="Times New Roman" w:hAnsi="Times New Roman"/>
          <w:noProof/>
          <w:sz w:val="24"/>
          <w:szCs w:val="24"/>
          <w:lang w:val="en-US"/>
        </w:rPr>
      </w:pPr>
    </w:p>
    <w:p w14:paraId="4A61BC39" w14:textId="77777777" w:rsidR="008B5A32" w:rsidRPr="008B5A32" w:rsidRDefault="008B5A32" w:rsidP="008B5A32">
      <w:pPr>
        <w:widowControl w:val="0"/>
        <w:spacing w:after="0" w:line="240" w:lineRule="auto"/>
        <w:jc w:val="both"/>
        <w:rPr>
          <w:rFonts w:ascii="Times New Roman" w:hAnsi="Times New Roman"/>
          <w:noProof/>
          <w:sz w:val="20"/>
          <w:szCs w:val="24"/>
          <w:lang w:val="en-US"/>
        </w:rPr>
      </w:pPr>
      <w:r w:rsidRPr="008B5A32">
        <w:rPr>
          <w:rFonts w:ascii="Times New Roman" w:hAnsi="Times New Roman"/>
          <w:noProof/>
          <w:sz w:val="20"/>
          <w:szCs w:val="24"/>
          <w:lang w:val="en-US"/>
        </w:rPr>
        <w:t>Text consolidated by Valsts valodas centrs (State Language Centre) with amending regulations of:</w:t>
      </w:r>
    </w:p>
    <w:p w14:paraId="227EC0CF" w14:textId="77777777" w:rsidR="008B5A32" w:rsidRPr="008B5A32" w:rsidRDefault="008B5A32" w:rsidP="008B5A32">
      <w:pPr>
        <w:pStyle w:val="BlockText"/>
        <w:ind w:left="0" w:right="26"/>
        <w:jc w:val="center"/>
        <w:rPr>
          <w:noProof/>
          <w:szCs w:val="24"/>
          <w:lang w:val="en-US"/>
        </w:rPr>
      </w:pPr>
      <w:r w:rsidRPr="008B5A32">
        <w:rPr>
          <w:noProof/>
          <w:szCs w:val="24"/>
          <w:lang w:val="en-US"/>
        </w:rPr>
        <w:t>29 April 2014 [shall come into force on 1 May 2014];</w:t>
      </w:r>
    </w:p>
    <w:p w14:paraId="73B78077" w14:textId="77777777" w:rsidR="008B5A32" w:rsidRPr="008B5A32" w:rsidRDefault="008B5A32" w:rsidP="008B5A32">
      <w:pPr>
        <w:pStyle w:val="BlockText"/>
        <w:ind w:left="0" w:right="26"/>
        <w:jc w:val="center"/>
        <w:rPr>
          <w:noProof/>
          <w:szCs w:val="24"/>
          <w:lang w:val="en-US"/>
        </w:rPr>
      </w:pPr>
      <w:r w:rsidRPr="008B5A32">
        <w:rPr>
          <w:noProof/>
          <w:szCs w:val="24"/>
          <w:lang w:val="en-US"/>
        </w:rPr>
        <w:t>24 March 2015 [shall come into force on 3 April 2015];</w:t>
      </w:r>
    </w:p>
    <w:p w14:paraId="61C84911" w14:textId="77777777" w:rsidR="008B5A32" w:rsidRPr="008B5A32" w:rsidRDefault="008B5A32" w:rsidP="008B5A32">
      <w:pPr>
        <w:pStyle w:val="BlockText"/>
        <w:ind w:left="0" w:right="26"/>
        <w:jc w:val="center"/>
        <w:rPr>
          <w:noProof/>
          <w:szCs w:val="24"/>
          <w:lang w:val="en-US"/>
        </w:rPr>
      </w:pPr>
      <w:r w:rsidRPr="008B5A32">
        <w:rPr>
          <w:noProof/>
          <w:szCs w:val="24"/>
          <w:lang w:val="en-US"/>
        </w:rPr>
        <w:t>13 December 2016 [shall come into force on 17 December 2016];</w:t>
      </w:r>
    </w:p>
    <w:p w14:paraId="5BA80A7C" w14:textId="77777777" w:rsidR="008B5A32" w:rsidRPr="008B5A32" w:rsidRDefault="008B5A32" w:rsidP="008B5A32">
      <w:pPr>
        <w:pStyle w:val="BlockText"/>
        <w:ind w:left="0" w:right="26"/>
        <w:jc w:val="center"/>
        <w:rPr>
          <w:noProof/>
          <w:szCs w:val="24"/>
          <w:lang w:val="en-US"/>
        </w:rPr>
      </w:pPr>
      <w:r w:rsidRPr="008B5A32">
        <w:rPr>
          <w:noProof/>
          <w:szCs w:val="24"/>
          <w:lang w:val="en-US"/>
        </w:rPr>
        <w:t>24 January 2017 [shall come into force on 27 January 2017];</w:t>
      </w:r>
    </w:p>
    <w:p w14:paraId="58A713CF" w14:textId="77777777" w:rsidR="008B5A32" w:rsidRPr="008B5A32" w:rsidRDefault="008B5A32" w:rsidP="008B5A32">
      <w:pPr>
        <w:pStyle w:val="BlockText"/>
        <w:ind w:left="0" w:right="26"/>
        <w:jc w:val="center"/>
        <w:rPr>
          <w:noProof/>
          <w:szCs w:val="24"/>
          <w:lang w:val="en-US"/>
        </w:rPr>
      </w:pPr>
      <w:r w:rsidRPr="008B5A32">
        <w:rPr>
          <w:noProof/>
          <w:szCs w:val="24"/>
          <w:lang w:val="en-US"/>
        </w:rPr>
        <w:t>26 September 2017 [shall come into force on 1 January 2018];</w:t>
      </w:r>
    </w:p>
    <w:p w14:paraId="1CAFC118" w14:textId="77777777" w:rsidR="008B5A32" w:rsidRPr="008B5A32" w:rsidRDefault="008B5A32" w:rsidP="008B5A32">
      <w:pPr>
        <w:pStyle w:val="BlockText"/>
        <w:ind w:left="0" w:right="26"/>
        <w:jc w:val="center"/>
        <w:rPr>
          <w:noProof/>
          <w:szCs w:val="24"/>
          <w:lang w:val="en-US"/>
        </w:rPr>
      </w:pPr>
      <w:r w:rsidRPr="008B5A32">
        <w:rPr>
          <w:noProof/>
          <w:szCs w:val="24"/>
          <w:lang w:val="en-US"/>
        </w:rPr>
        <w:t>28 May 2019 [shall come into force on 31 May 2019].</w:t>
      </w:r>
    </w:p>
    <w:p w14:paraId="1D8F87D8" w14:textId="77777777" w:rsidR="008B5A32" w:rsidRPr="008B5A32" w:rsidRDefault="008B5A32" w:rsidP="008B5A32">
      <w:pPr>
        <w:widowControl w:val="0"/>
        <w:spacing w:after="0" w:line="240" w:lineRule="auto"/>
        <w:jc w:val="both"/>
        <w:rPr>
          <w:rFonts w:ascii="Times New Roman" w:hAnsi="Times New Roman"/>
          <w:noProof/>
          <w:sz w:val="20"/>
          <w:szCs w:val="24"/>
          <w:lang w:val="en-US"/>
        </w:rPr>
      </w:pPr>
      <w:r w:rsidRPr="008B5A32">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65B1FF2" w14:textId="77777777" w:rsidR="008B5A32" w:rsidRPr="008B5A32" w:rsidRDefault="008B5A32" w:rsidP="008B5A32">
      <w:pPr>
        <w:spacing w:after="0" w:line="240" w:lineRule="auto"/>
        <w:jc w:val="both"/>
        <w:rPr>
          <w:rFonts w:ascii="Times New Roman" w:hAnsi="Times New Roman"/>
          <w:noProof/>
          <w:sz w:val="24"/>
          <w:szCs w:val="24"/>
          <w:lang w:val="en-US"/>
        </w:rPr>
      </w:pPr>
    </w:p>
    <w:p w14:paraId="10E53C6B" w14:textId="77777777" w:rsidR="008B5A32" w:rsidRPr="008B5A32" w:rsidRDefault="008B5A32" w:rsidP="008B5A32">
      <w:pPr>
        <w:spacing w:after="0" w:line="240" w:lineRule="auto"/>
        <w:jc w:val="both"/>
        <w:rPr>
          <w:rFonts w:ascii="Times New Roman" w:hAnsi="Times New Roman"/>
          <w:noProof/>
          <w:sz w:val="24"/>
          <w:szCs w:val="24"/>
          <w:lang w:val="en-US"/>
        </w:rPr>
      </w:pPr>
    </w:p>
    <w:p w14:paraId="454B7C82" w14:textId="77777777" w:rsidR="008B5A32" w:rsidRPr="008B5A32" w:rsidRDefault="008B5A32" w:rsidP="008B5A32">
      <w:pPr>
        <w:spacing w:after="0" w:line="240" w:lineRule="auto"/>
        <w:jc w:val="center"/>
        <w:rPr>
          <w:rFonts w:ascii="Times New Roman" w:hAnsi="Times New Roman"/>
          <w:noProof/>
          <w:sz w:val="24"/>
          <w:szCs w:val="24"/>
          <w:lang w:val="en-US"/>
        </w:rPr>
      </w:pPr>
      <w:r w:rsidRPr="008B5A32">
        <w:rPr>
          <w:rFonts w:ascii="Times New Roman" w:hAnsi="Times New Roman"/>
          <w:noProof/>
          <w:sz w:val="24"/>
          <w:szCs w:val="24"/>
          <w:lang w:val="en-US"/>
        </w:rPr>
        <w:t>Republic of Latvia</w:t>
      </w:r>
    </w:p>
    <w:p w14:paraId="7BF4646F" w14:textId="77777777" w:rsidR="008B5A32" w:rsidRPr="008B5A32" w:rsidRDefault="008B5A32" w:rsidP="008B5A32">
      <w:pPr>
        <w:spacing w:after="0" w:line="240" w:lineRule="auto"/>
        <w:jc w:val="center"/>
        <w:rPr>
          <w:rFonts w:ascii="Times New Roman" w:hAnsi="Times New Roman"/>
          <w:noProof/>
          <w:sz w:val="24"/>
          <w:szCs w:val="24"/>
          <w:lang w:val="en-US"/>
        </w:rPr>
      </w:pPr>
    </w:p>
    <w:p w14:paraId="69BDF507" w14:textId="77777777" w:rsidR="008B5A32" w:rsidRPr="008B5A32" w:rsidRDefault="008B5A32" w:rsidP="008B5A32">
      <w:pPr>
        <w:spacing w:after="0" w:line="240" w:lineRule="auto"/>
        <w:jc w:val="center"/>
        <w:rPr>
          <w:rFonts w:ascii="Times New Roman" w:hAnsi="Times New Roman"/>
          <w:noProof/>
          <w:sz w:val="24"/>
          <w:szCs w:val="24"/>
          <w:lang w:val="en-US"/>
        </w:rPr>
      </w:pPr>
      <w:r w:rsidRPr="008B5A32">
        <w:rPr>
          <w:rFonts w:ascii="Times New Roman" w:hAnsi="Times New Roman"/>
          <w:noProof/>
          <w:sz w:val="24"/>
          <w:szCs w:val="24"/>
          <w:lang w:val="en-US"/>
        </w:rPr>
        <w:t>Cabinet</w:t>
      </w:r>
    </w:p>
    <w:p w14:paraId="376DED61" w14:textId="77777777" w:rsidR="008B5A32" w:rsidRPr="008B5A32" w:rsidRDefault="008B5A32" w:rsidP="008B5A32">
      <w:pPr>
        <w:shd w:val="clear" w:color="auto" w:fill="FFFFFF"/>
        <w:spacing w:after="0" w:line="240" w:lineRule="auto"/>
        <w:jc w:val="center"/>
        <w:rPr>
          <w:rFonts w:ascii="Times New Roman" w:hAnsi="Times New Roman"/>
          <w:noProof/>
          <w:sz w:val="24"/>
          <w:lang w:val="en-US"/>
        </w:rPr>
      </w:pPr>
      <w:r w:rsidRPr="008B5A32">
        <w:rPr>
          <w:rFonts w:ascii="Times New Roman" w:hAnsi="Times New Roman"/>
          <w:noProof/>
          <w:sz w:val="24"/>
          <w:lang w:val="en-US"/>
        </w:rPr>
        <w:t>Regulation No. 116</w:t>
      </w:r>
    </w:p>
    <w:p w14:paraId="0F3861EE" w14:textId="77777777" w:rsidR="008B5A32" w:rsidRPr="008B5A32" w:rsidRDefault="008B5A32" w:rsidP="008B5A32">
      <w:pPr>
        <w:shd w:val="clear" w:color="auto" w:fill="FFFFFF"/>
        <w:spacing w:after="0" w:line="240" w:lineRule="auto"/>
        <w:jc w:val="center"/>
        <w:rPr>
          <w:rFonts w:ascii="Times New Roman" w:hAnsi="Times New Roman"/>
          <w:noProof/>
          <w:sz w:val="24"/>
          <w:lang w:val="en-US"/>
        </w:rPr>
      </w:pPr>
      <w:r w:rsidRPr="008B5A32">
        <w:rPr>
          <w:rFonts w:ascii="Times New Roman" w:hAnsi="Times New Roman"/>
          <w:noProof/>
          <w:sz w:val="24"/>
          <w:lang w:val="en-US"/>
        </w:rPr>
        <w:t>Adopted 25 February 2014</w:t>
      </w:r>
    </w:p>
    <w:p w14:paraId="0111AA14"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DB660B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A9F139" w14:textId="77777777" w:rsidR="008B5A32" w:rsidRPr="008B5A32" w:rsidRDefault="008B5A32" w:rsidP="008B5A32">
      <w:pPr>
        <w:shd w:val="clear" w:color="auto" w:fill="FFFFFF"/>
        <w:spacing w:after="0" w:line="240" w:lineRule="auto"/>
        <w:jc w:val="center"/>
        <w:rPr>
          <w:rFonts w:ascii="Times New Roman" w:hAnsi="Times New Roman"/>
          <w:b/>
          <w:noProof/>
          <w:sz w:val="28"/>
          <w:lang w:val="en-US"/>
        </w:rPr>
      </w:pPr>
      <w:r w:rsidRPr="008B5A32">
        <w:rPr>
          <w:rFonts w:ascii="Times New Roman" w:hAnsi="Times New Roman"/>
          <w:b/>
          <w:noProof/>
          <w:sz w:val="28"/>
          <w:lang w:val="en-US"/>
        </w:rPr>
        <w:t>Regulations Regarding the Registration of Construction Merchants</w:t>
      </w:r>
    </w:p>
    <w:p w14:paraId="2A9816C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AD895C"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7B5E72" w14:textId="77777777" w:rsidR="008B5A32" w:rsidRPr="008B5A32" w:rsidRDefault="008B5A32" w:rsidP="008B5A32">
      <w:pPr>
        <w:shd w:val="clear" w:color="auto" w:fill="FFFFFF"/>
        <w:spacing w:after="0" w:line="240" w:lineRule="auto"/>
        <w:jc w:val="right"/>
        <w:rPr>
          <w:rFonts w:ascii="Times New Roman" w:hAnsi="Times New Roman"/>
          <w:i/>
          <w:noProof/>
          <w:sz w:val="24"/>
          <w:lang w:val="en-US"/>
        </w:rPr>
      </w:pPr>
      <w:r w:rsidRPr="008B5A32">
        <w:rPr>
          <w:rFonts w:ascii="Times New Roman" w:hAnsi="Times New Roman"/>
          <w:i/>
          <w:noProof/>
          <w:sz w:val="24"/>
          <w:lang w:val="en-US"/>
        </w:rPr>
        <w:t>Issued pursuant to</w:t>
      </w:r>
    </w:p>
    <w:p w14:paraId="62E314F4" w14:textId="77777777" w:rsidR="008B5A32" w:rsidRPr="008B5A32" w:rsidRDefault="008B5A32" w:rsidP="008B5A32">
      <w:pPr>
        <w:shd w:val="clear" w:color="auto" w:fill="FFFFFF"/>
        <w:spacing w:after="0" w:line="240" w:lineRule="auto"/>
        <w:jc w:val="right"/>
        <w:rPr>
          <w:rFonts w:ascii="Times New Roman" w:hAnsi="Times New Roman"/>
          <w:i/>
          <w:noProof/>
          <w:sz w:val="24"/>
          <w:lang w:val="en-US"/>
        </w:rPr>
      </w:pPr>
      <w:r w:rsidRPr="008B5A32">
        <w:rPr>
          <w:rFonts w:ascii="Times New Roman" w:hAnsi="Times New Roman"/>
          <w:i/>
          <w:noProof/>
          <w:sz w:val="24"/>
          <w:lang w:val="en-US"/>
        </w:rPr>
        <w:t>Section 5, Paragraph one, Clause 7 of the Construction Law</w:t>
      </w:r>
    </w:p>
    <w:p w14:paraId="3CA7B0CE"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08898"/>
      <w:bookmarkEnd w:id="0"/>
      <w:bookmarkEnd w:id="1"/>
    </w:p>
    <w:p w14:paraId="0836925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0992D0F" w14:textId="77777777" w:rsidR="008B5A32" w:rsidRPr="008B5A32" w:rsidRDefault="008B5A32" w:rsidP="008B5A32">
      <w:pPr>
        <w:shd w:val="clear" w:color="auto" w:fill="FFFFFF"/>
        <w:spacing w:after="0" w:line="240" w:lineRule="auto"/>
        <w:jc w:val="center"/>
        <w:rPr>
          <w:rFonts w:ascii="Times New Roman" w:hAnsi="Times New Roman"/>
          <w:b/>
          <w:noProof/>
          <w:sz w:val="24"/>
          <w:lang w:val="en-US"/>
        </w:rPr>
      </w:pPr>
      <w:r w:rsidRPr="008B5A32">
        <w:rPr>
          <w:rFonts w:ascii="Times New Roman" w:hAnsi="Times New Roman"/>
          <w:b/>
          <w:noProof/>
          <w:sz w:val="24"/>
          <w:lang w:val="en-US"/>
        </w:rPr>
        <w:t>I. General Provisions</w:t>
      </w:r>
    </w:p>
    <w:p w14:paraId="7F62724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635632"/>
      <w:bookmarkEnd w:id="2"/>
      <w:bookmarkEnd w:id="3"/>
    </w:p>
    <w:p w14:paraId="7EC7528D"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 This Regulation prescribes the procedures and conditions for the registration and re-registration of merchants with the Register of Construction Merchants (hereinafter – the Register), exclusion from the Register and also the content and procedures for the use of the Register data, the amount of the State fee to be paid for registration activities, reliefs and payment procedures.</w:t>
      </w:r>
    </w:p>
    <w:p w14:paraId="3FB6EB2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26 September 2017</w:t>
      </w:r>
      <w:r w:rsidRPr="008B5A32">
        <w:rPr>
          <w:rFonts w:ascii="Times New Roman" w:hAnsi="Times New Roman"/>
          <w:noProof/>
          <w:sz w:val="24"/>
          <w:lang w:val="en-US"/>
        </w:rPr>
        <w:t>]</w:t>
      </w:r>
    </w:p>
    <w:p w14:paraId="676706DC"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607742"/>
      <w:bookmarkEnd w:id="4"/>
      <w:bookmarkEnd w:id="5"/>
    </w:p>
    <w:p w14:paraId="767F16C3"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2. Registration, re-registration, exclusion of merchants from the Register and updating of the information entered in the Register shall be performed by the State Construction Control Bureau (hereinafter – the Register institution).</w:t>
      </w:r>
    </w:p>
    <w:p w14:paraId="049925D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13 December 2016</w:t>
      </w:r>
      <w:r w:rsidRPr="008B5A32">
        <w:rPr>
          <w:rFonts w:ascii="Times New Roman" w:hAnsi="Times New Roman"/>
          <w:noProof/>
          <w:sz w:val="24"/>
          <w:lang w:val="en-US"/>
        </w:rPr>
        <w:t>]</w:t>
      </w:r>
    </w:p>
    <w:p w14:paraId="024C507E"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508902"/>
      <w:bookmarkEnd w:id="6"/>
      <w:bookmarkEnd w:id="7"/>
    </w:p>
    <w:p w14:paraId="44B8A087"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3. The Register institution shall maintain the Register and ensure its public accessibility free of charge in electronic form, except for data access to which is restricted in accordance with the laws and regulations regarding commercial secret and data protection. The Register is a part of the construction information system.</w:t>
      </w:r>
    </w:p>
    <w:p w14:paraId="79F34212"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
      <w:bookmarkStart w:id="9" w:name="p-546630"/>
      <w:bookmarkEnd w:id="8"/>
      <w:bookmarkEnd w:id="9"/>
    </w:p>
    <w:p w14:paraId="043A9405"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4. A merchant may submit a submission to the Register institution electronically by filling in a special online form available on the Construction Information System website www.bis.gov.lv if:</w:t>
      </w:r>
    </w:p>
    <w:p w14:paraId="564D3172"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4.1. the State Information System Integrator Authentication Module managed by the State Regional Development Agency is used for authentication;</w:t>
      </w:r>
    </w:p>
    <w:p w14:paraId="6A6ED401" w14:textId="77777777" w:rsidR="008B5A32" w:rsidRPr="008B5A32" w:rsidRDefault="008B5A32" w:rsidP="008B5A32">
      <w:pPr>
        <w:keepNext/>
        <w:keepLines/>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4.2. when authenticating in accordance with Sub-paragraph 4.1 of this Regulation, a construction specialist certifies in the special online form that he or she is employed by the particular merchant if the merchant submits a submission that contains information on the establishment of employment relationship with the construction specialist;</w:t>
      </w:r>
    </w:p>
    <w:p w14:paraId="38C8124A"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4.3. the submission drawn up in the special online form is signed with a secure electronic signature.</w:t>
      </w:r>
    </w:p>
    <w:p w14:paraId="6E72783F"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March 2015</w:t>
      </w:r>
      <w:r w:rsidRPr="008B5A32">
        <w:rPr>
          <w:rFonts w:ascii="Times New Roman" w:hAnsi="Times New Roman"/>
          <w:noProof/>
          <w:sz w:val="24"/>
          <w:lang w:val="en-US"/>
        </w:rPr>
        <w:t>]</w:t>
      </w:r>
    </w:p>
    <w:p w14:paraId="387C012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n2"/>
      <w:bookmarkStart w:id="11" w:name="n-508904"/>
      <w:bookmarkEnd w:id="10"/>
      <w:bookmarkEnd w:id="11"/>
    </w:p>
    <w:p w14:paraId="0844D6D1" w14:textId="77777777" w:rsidR="008B5A32" w:rsidRPr="008B5A32" w:rsidRDefault="008B5A32" w:rsidP="008B5A32">
      <w:pPr>
        <w:shd w:val="clear" w:color="auto" w:fill="FFFFFF"/>
        <w:spacing w:after="0" w:line="240" w:lineRule="auto"/>
        <w:jc w:val="center"/>
        <w:rPr>
          <w:rFonts w:ascii="Times New Roman" w:hAnsi="Times New Roman"/>
          <w:b/>
          <w:noProof/>
          <w:sz w:val="24"/>
          <w:lang w:val="en-US"/>
        </w:rPr>
      </w:pPr>
      <w:r w:rsidRPr="008B5A32">
        <w:rPr>
          <w:rFonts w:ascii="Times New Roman" w:hAnsi="Times New Roman"/>
          <w:b/>
          <w:noProof/>
          <w:sz w:val="24"/>
          <w:lang w:val="en-US"/>
        </w:rPr>
        <w:t>II. Conditions for the Registration of a Merchant</w:t>
      </w:r>
    </w:p>
    <w:p w14:paraId="53F1B264"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635633"/>
      <w:bookmarkEnd w:id="12"/>
      <w:bookmarkEnd w:id="13"/>
    </w:p>
    <w:p w14:paraId="7A559572"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5. The merchant may apply for registration with the Register if it performs commercial activity in the construction sector and also in the field of architecture or electric energy.</w:t>
      </w:r>
    </w:p>
    <w:p w14:paraId="40531E91"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26 September 2017</w:t>
      </w:r>
      <w:r w:rsidRPr="008B5A32">
        <w:rPr>
          <w:rFonts w:ascii="Times New Roman" w:hAnsi="Times New Roman"/>
          <w:noProof/>
          <w:sz w:val="24"/>
          <w:lang w:val="en-US"/>
        </w:rPr>
        <w:t>]</w:t>
      </w:r>
    </w:p>
    <w:p w14:paraId="4FC866BC"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635634"/>
      <w:bookmarkEnd w:id="14"/>
      <w:bookmarkEnd w:id="15"/>
    </w:p>
    <w:p w14:paraId="561A0DC4"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6. [26 September 2017]</w:t>
      </w:r>
    </w:p>
    <w:p w14:paraId="408EFF61"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508907"/>
      <w:bookmarkEnd w:id="16"/>
      <w:bookmarkEnd w:id="17"/>
    </w:p>
    <w:p w14:paraId="48E80AA6"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7. In order to register with the Register, the merchant shall submit a submission to the Register institution (Annex 1).</w:t>
      </w:r>
    </w:p>
    <w:p w14:paraId="08ED570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8"/>
      <w:bookmarkStart w:id="19" w:name="p-635635"/>
      <w:bookmarkEnd w:id="18"/>
      <w:bookmarkEnd w:id="19"/>
    </w:p>
    <w:p w14:paraId="143151E9"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8. The Register institution shall, within 10 working days after receipt of the submission for registration in printed form, or within five working days if the submission has been received electronically and signed with a secure electronic signature, verify the information referred to in the submission and take one of the following decisions:</w:t>
      </w:r>
    </w:p>
    <w:p w14:paraId="4320165C"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8.1. to register the merchant if the merchant meets the requirements referred to in this Regulation and has paid the State fee;</w:t>
      </w:r>
    </w:p>
    <w:p w14:paraId="4106A289"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8.2. to suspend the registration of the merchant if:</w:t>
      </w:r>
    </w:p>
    <w:p w14:paraId="369636D0"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8.2.1. the State fee specified in Sub-paragraph 27.1 or 27.2 of this Regulation has not been paid or has not been paid in full amount;</w:t>
      </w:r>
    </w:p>
    <w:p w14:paraId="3BC1A99F"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8.2.2. there is no signature of the construction specialist in the submission for registration, or there is no attestation mark if the submission is submitted electronically by filling out the special online form in the Construction Information System and the construction specialist has been specified in the submission;</w:t>
      </w:r>
    </w:p>
    <w:p w14:paraId="0F950D5C"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8.2.3. the electronically submitted submission for registration has not been prepared in conformity with the laws and regulations regarding drawing up of electronic documents;</w:t>
      </w:r>
    </w:p>
    <w:p w14:paraId="642E38AB"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8.2.4. a document proving representation is not attached to the submission;</w:t>
      </w:r>
    </w:p>
    <w:p w14:paraId="5C40E571"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8.2.5. in case of re-registration, the State fee specified in Sub-paragraph 27.3 of this Regulation has not been paid or has not been paid in full amount in conformity with Paragraph 26 of this Regulation;</w:t>
      </w:r>
    </w:p>
    <w:p w14:paraId="40AEFA6A"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8.3. to refuse to register a merchant with the Register if the merchant does not meet the requirements referred to in this Regulation.</w:t>
      </w:r>
    </w:p>
    <w:p w14:paraId="13C9909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March 2015; 26 September 2017</w:t>
      </w:r>
      <w:r w:rsidRPr="008B5A32">
        <w:rPr>
          <w:rFonts w:ascii="Times New Roman" w:hAnsi="Times New Roman"/>
          <w:noProof/>
          <w:sz w:val="24"/>
          <w:lang w:val="en-US"/>
        </w:rPr>
        <w:t>]</w:t>
      </w:r>
    </w:p>
    <w:p w14:paraId="36BCFA2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9"/>
      <w:bookmarkStart w:id="21" w:name="p-508909"/>
      <w:bookmarkEnd w:id="20"/>
      <w:bookmarkEnd w:id="21"/>
    </w:p>
    <w:p w14:paraId="0AD46E7A"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9. If within 10 working days after receipt of the decision referred to in Sub-paragraph 8.2 of this Regulation the merchant has not rectified the deficiencies indicated therein, the Register institution shall refuse to register the merchant with the Register.</w:t>
      </w:r>
    </w:p>
    <w:p w14:paraId="129EF16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3"/>
      <w:bookmarkStart w:id="23" w:name="n-508910"/>
      <w:bookmarkEnd w:id="22"/>
      <w:bookmarkEnd w:id="23"/>
    </w:p>
    <w:p w14:paraId="76A0916D" w14:textId="77777777" w:rsidR="008B5A32" w:rsidRPr="008B5A32" w:rsidRDefault="008B5A32" w:rsidP="008B5A32">
      <w:pPr>
        <w:shd w:val="clear" w:color="auto" w:fill="FFFFFF"/>
        <w:spacing w:after="0" w:line="240" w:lineRule="auto"/>
        <w:jc w:val="center"/>
        <w:rPr>
          <w:rFonts w:ascii="Times New Roman" w:hAnsi="Times New Roman"/>
          <w:b/>
          <w:noProof/>
          <w:sz w:val="24"/>
          <w:lang w:val="en-US"/>
        </w:rPr>
      </w:pPr>
      <w:r w:rsidRPr="008B5A32">
        <w:rPr>
          <w:rFonts w:ascii="Times New Roman" w:hAnsi="Times New Roman"/>
          <w:b/>
          <w:noProof/>
          <w:sz w:val="24"/>
          <w:lang w:val="en-US"/>
        </w:rPr>
        <w:t>III. Content and Updating of the Register Data</w:t>
      </w:r>
    </w:p>
    <w:p w14:paraId="08F7F09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0"/>
      <w:bookmarkStart w:id="25" w:name="p-690849"/>
      <w:bookmarkEnd w:id="24"/>
      <w:bookmarkEnd w:id="25"/>
    </w:p>
    <w:p w14:paraId="2AD5C393"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10. The following information shall be included in the Register:</w:t>
      </w:r>
    </w:p>
    <w:p w14:paraId="65BC9566"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10.1. the information indicated in the submission for registration;</w:t>
      </w:r>
    </w:p>
    <w:p w14:paraId="0EBC5056"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10.2. the field or speciality and sphere of activity in which the construction merchant performs commercial activity;</w:t>
      </w:r>
    </w:p>
    <w:p w14:paraId="6962A465"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10.3. information on the activities of the construction merchant in the previous calendar year (hereinafter – the annual information):</w:t>
      </w:r>
    </w:p>
    <w:p w14:paraId="08499687"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10.3.1. total revenues of the construction merchant;</w:t>
      </w:r>
    </w:p>
    <w:p w14:paraId="0A2078BC"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10.3.2. net turnover of the construction merchant;</w:t>
      </w:r>
    </w:p>
    <w:p w14:paraId="1AC486E9"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10.3.3. revenues from the construction services provided;</w:t>
      </w:r>
    </w:p>
    <w:p w14:paraId="00785E7B"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10.3.4. revenues from the construction services provided by own means;</w:t>
      </w:r>
    </w:p>
    <w:p w14:paraId="24CD5340"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10.3.5. the average number of persons employed in construction;</w:t>
      </w:r>
    </w:p>
    <w:p w14:paraId="73FF8B6D"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10.4. information on the decisions taken by the Register institution in respect of the construction merchant;</w:t>
      </w:r>
    </w:p>
    <w:p w14:paraId="2D94BD63"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10.5. information on the violations of this Regulation permitted by the construction merchant and violations found in construction which have been recorded in accordance with the procedures laid down in the laws and regulations and notified to the Register institution;</w:t>
      </w:r>
    </w:p>
    <w:p w14:paraId="3E3246AC"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10.6. a remark on the exclusion from the State Revenue Service Register of Value Added Tax Taxable Persons due to violations of the laws and regulations established by the State Revenue Service;</w:t>
      </w:r>
    </w:p>
    <w:p w14:paraId="29CE07CE"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10.7. a remark on the renewal of registration with the State Revenue Service Register of Value Added Tax Taxable Persons;</w:t>
      </w:r>
    </w:p>
    <w:p w14:paraId="600E4313"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10.8. class of the construction merchant;</w:t>
      </w:r>
    </w:p>
    <w:p w14:paraId="1E30168E"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10.9. information on the management systems introduced and certified by the construction merchant;</w:t>
      </w:r>
    </w:p>
    <w:p w14:paraId="35DE1995"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10.10. information on the membership of the construction merchant in the employersʼ or professional organisation of the construction sector registered in the Republic of Latvia or any country of the European Economic Area (Statistical classification of economic activities NACE Rev. 2, Section S “Other service activities”, group 94.1);</w:t>
      </w:r>
    </w:p>
    <w:p w14:paraId="2488345C"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10.11. information on a collective agreement in effect which has been entered into by the construction merchant as a member of a national level association of the employers organisation with a trade union which is a member of a national level association of trade unions;</w:t>
      </w:r>
    </w:p>
    <w:p w14:paraId="184D6EFD"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10.12. information on the experience of the construction merchant in the performance of construction work in groups of structures and types of structures, including the address of the object (name), the commissioning party, the start and end date of performance, the area of the structure;</w:t>
      </w:r>
    </w:p>
    <w:p w14:paraId="6DA790E9"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10.13. information on a collective agreement in force in the sector in accordance with the procedures prescribed by the Labour Law.</w:t>
      </w:r>
    </w:p>
    <w:p w14:paraId="506F32E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March 2015; 24 January 2017; 26 September 2017; 28 May 2019</w:t>
      </w:r>
      <w:r w:rsidRPr="008B5A32">
        <w:rPr>
          <w:rFonts w:ascii="Times New Roman" w:hAnsi="Times New Roman"/>
          <w:noProof/>
          <w:sz w:val="24"/>
          <w:lang w:val="en-US"/>
        </w:rPr>
        <w:t>]</w:t>
      </w:r>
    </w:p>
    <w:p w14:paraId="5500B64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
      <w:bookmarkStart w:id="27" w:name="p-508912"/>
      <w:bookmarkEnd w:id="26"/>
      <w:bookmarkEnd w:id="27"/>
    </w:p>
    <w:p w14:paraId="175DFDB7"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11. A local government or court shall notify the information referred to in Sub-paragraph 10.5 of this Regulation on administrative violations and criminal offences in construction to the Register institution when its decision has become incontestable or the relevant judgement of the court has come into effect.</w:t>
      </w:r>
    </w:p>
    <w:p w14:paraId="0BDB1E3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_1"/>
      <w:bookmarkStart w:id="29" w:name="p-611915"/>
      <w:bookmarkEnd w:id="28"/>
      <w:bookmarkEnd w:id="29"/>
    </w:p>
    <w:p w14:paraId="7023CBF2"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11.</w:t>
      </w:r>
      <w:r w:rsidRPr="008B5A32">
        <w:rPr>
          <w:rFonts w:ascii="Times New Roman" w:hAnsi="Times New Roman"/>
          <w:noProof/>
          <w:sz w:val="24"/>
          <w:vertAlign w:val="superscript"/>
          <w:lang w:val="en-US"/>
        </w:rPr>
        <w:t xml:space="preserve">1 </w:t>
      </w:r>
      <w:r w:rsidRPr="008B5A32">
        <w:rPr>
          <w:rFonts w:ascii="Times New Roman" w:hAnsi="Times New Roman"/>
          <w:noProof/>
          <w:sz w:val="24"/>
          <w:lang w:val="en-US"/>
        </w:rPr>
        <w:t>In accordance with Annex 3 to Cabinet Regulation No. 211 of 12 April 2016, Regulations Regarding the Classification of Construction Merchants, the information on violations committed by the construction merchant that have been registered in the Punishment Register maintained by the Information Centre of the Ministry of the Interior shall be received by the Register institution electronically online.</w:t>
      </w:r>
    </w:p>
    <w:p w14:paraId="2853EF3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January 2017 / Paragraph shall come into force on 31 December 2018. See Paragraph 32.</w:t>
      </w:r>
      <w:r w:rsidRPr="008B5A32">
        <w:rPr>
          <w:rFonts w:ascii="Times New Roman" w:hAnsi="Times New Roman"/>
          <w:i/>
          <w:iCs/>
          <w:noProof/>
          <w:sz w:val="24"/>
          <w:vertAlign w:val="superscript"/>
          <w:lang w:val="en-US"/>
        </w:rPr>
        <w:t>1</w:t>
      </w:r>
      <w:r w:rsidRPr="008B5A32">
        <w:rPr>
          <w:rFonts w:ascii="Times New Roman" w:hAnsi="Times New Roman"/>
          <w:noProof/>
          <w:sz w:val="24"/>
          <w:lang w:val="en-US"/>
        </w:rPr>
        <w:t>]</w:t>
      </w:r>
    </w:p>
    <w:p w14:paraId="370BCA0C"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1_2"/>
      <w:bookmarkStart w:id="31" w:name="p-635642"/>
      <w:bookmarkEnd w:id="30"/>
      <w:bookmarkEnd w:id="31"/>
    </w:p>
    <w:p w14:paraId="5A52FE62"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11.</w:t>
      </w:r>
      <w:r w:rsidRPr="008B5A32">
        <w:rPr>
          <w:rFonts w:ascii="Times New Roman" w:hAnsi="Times New Roman"/>
          <w:noProof/>
          <w:sz w:val="24"/>
          <w:vertAlign w:val="superscript"/>
          <w:lang w:val="en-US"/>
        </w:rPr>
        <w:t>2 </w:t>
      </w:r>
      <w:r w:rsidRPr="008B5A32">
        <w:rPr>
          <w:rFonts w:ascii="Times New Roman" w:hAnsi="Times New Roman"/>
          <w:noProof/>
          <w:sz w:val="24"/>
          <w:lang w:val="en-US"/>
        </w:rPr>
        <w:t>The information referred to in Sub-paragraphs 10.8, 10.9, 10.10, 10.11, 10.12, and 10.13 of this Regulation shall be submitted by the construction merchant electronically through the online form on the Construction Information System available online on the website www.bis.gov.lv.</w:t>
      </w:r>
    </w:p>
    <w:p w14:paraId="3CF5CF24"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26 September 2017</w:t>
      </w:r>
      <w:r w:rsidRPr="008B5A32">
        <w:rPr>
          <w:rFonts w:ascii="Times New Roman" w:hAnsi="Times New Roman"/>
          <w:noProof/>
          <w:sz w:val="24"/>
          <w:lang w:val="en-US"/>
        </w:rPr>
        <w:t>]</w:t>
      </w:r>
    </w:p>
    <w:p w14:paraId="3D18743E"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2"/>
      <w:bookmarkStart w:id="33" w:name="p-690850"/>
      <w:bookmarkEnd w:id="32"/>
      <w:bookmarkEnd w:id="33"/>
    </w:p>
    <w:p w14:paraId="6E303208"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12. The construction merchant shall, once a year by 31 August, submit the annual information to the Register institution (Annex 2).</w:t>
      </w:r>
    </w:p>
    <w:p w14:paraId="49FC4FFF"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March 2015; 24 January 2017; 28 May 2019</w:t>
      </w:r>
      <w:r w:rsidRPr="008B5A32">
        <w:rPr>
          <w:rFonts w:ascii="Times New Roman" w:hAnsi="Times New Roman"/>
          <w:noProof/>
          <w:sz w:val="24"/>
          <w:lang w:val="en-US"/>
        </w:rPr>
        <w:t>]</w:t>
      </w:r>
    </w:p>
    <w:p w14:paraId="6F95C37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2_1"/>
      <w:bookmarkStart w:id="35" w:name="p-690851"/>
      <w:bookmarkEnd w:id="34"/>
      <w:bookmarkEnd w:id="35"/>
    </w:p>
    <w:p w14:paraId="5F78F0FE"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12.</w:t>
      </w:r>
      <w:r w:rsidRPr="008B5A32">
        <w:rPr>
          <w:rFonts w:ascii="Times New Roman" w:hAnsi="Times New Roman"/>
          <w:noProof/>
          <w:sz w:val="24"/>
          <w:vertAlign w:val="superscript"/>
          <w:lang w:val="en-US"/>
        </w:rPr>
        <w:t xml:space="preserve">1 </w:t>
      </w:r>
      <w:r w:rsidRPr="008B5A32">
        <w:rPr>
          <w:rFonts w:ascii="Times New Roman" w:hAnsi="Times New Roman"/>
          <w:noProof/>
          <w:sz w:val="24"/>
          <w:lang w:val="en-US"/>
        </w:rPr>
        <w:t>When submitting the annual information, the construction merchant:</w:t>
      </w:r>
    </w:p>
    <w:p w14:paraId="3DC219D0"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12.</w:t>
      </w:r>
      <w:r w:rsidRPr="008B5A32">
        <w:rPr>
          <w:rFonts w:ascii="Times New Roman" w:hAnsi="Times New Roman"/>
          <w:noProof/>
          <w:sz w:val="24"/>
          <w:vertAlign w:val="superscript"/>
          <w:lang w:val="en-US"/>
        </w:rPr>
        <w:t>1 </w:t>
      </w:r>
      <w:r w:rsidRPr="008B5A32">
        <w:rPr>
          <w:rFonts w:ascii="Times New Roman" w:hAnsi="Times New Roman"/>
          <w:noProof/>
          <w:sz w:val="24"/>
          <w:lang w:val="en-US"/>
        </w:rPr>
        <w:t>1. shall indicate in revenues from the construction services provided by own means the contractual sums for the construction services provided in the relevant year that were performed by the construction merchant itself;</w:t>
      </w:r>
    </w:p>
    <w:p w14:paraId="5A651CB9"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12.</w:t>
      </w:r>
      <w:r w:rsidRPr="008B5A32">
        <w:rPr>
          <w:rFonts w:ascii="Times New Roman" w:hAnsi="Times New Roman"/>
          <w:noProof/>
          <w:sz w:val="24"/>
          <w:vertAlign w:val="superscript"/>
          <w:lang w:val="en-US"/>
        </w:rPr>
        <w:t>1 </w:t>
      </w:r>
      <w:r w:rsidRPr="008B5A32">
        <w:rPr>
          <w:rFonts w:ascii="Times New Roman" w:hAnsi="Times New Roman"/>
          <w:noProof/>
          <w:sz w:val="24"/>
          <w:lang w:val="en-US"/>
        </w:rPr>
        <w:t>2. shall indicate in revenues from the provided construction services the contractual sums for the construction services provided in the relevant year by partly or completely fulfilling the contract, including the contractual sums of sub-contractors.</w:t>
      </w:r>
    </w:p>
    <w:p w14:paraId="740BCF14"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March 2015; 26 September 2017; 28 May 2019</w:t>
      </w:r>
      <w:r w:rsidRPr="008B5A32">
        <w:rPr>
          <w:rFonts w:ascii="Times New Roman" w:hAnsi="Times New Roman"/>
          <w:noProof/>
          <w:sz w:val="24"/>
          <w:lang w:val="en-US"/>
        </w:rPr>
        <w:t>]</w:t>
      </w:r>
    </w:p>
    <w:p w14:paraId="0414255C"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3"/>
      <w:bookmarkStart w:id="37" w:name="p-611868"/>
      <w:bookmarkEnd w:id="36"/>
      <w:bookmarkEnd w:id="37"/>
    </w:p>
    <w:p w14:paraId="13E9EDE7"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13. The Register institution shall take one of the following decisions within 20 working days after receipt of the annual information in the form of a printed document or within 10 working days if the information has been received electronically by filling in a special online form on the Construction Information System website www.bis.gov.lv and using the means of personal identification referred to in Sub-paragraph 4.1 of this Regulation for identification, or in the form of an electronic document which has been signed with a secure electronic signature:</w:t>
      </w:r>
    </w:p>
    <w:p w14:paraId="1058623B"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13.1. to enter the annual information in the Register;</w:t>
      </w:r>
    </w:p>
    <w:p w14:paraId="29BD2476"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13.2. to postpone the entry of the annual information in the Register for up to 10 working days if the State fee specified in Sub-paragraph 27.3 of this Regulation has not been paid or has not been paid in full amount;</w:t>
      </w:r>
    </w:p>
    <w:p w14:paraId="582C9117"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13.3. to refuse to enter the annual information in the Register and to exclude the construction merchant from the Register if the construction merchant has not rectified the deficiencies indicated in the decision referred to in Sub-paragraph 13.2 of this Regulation.</w:t>
      </w:r>
    </w:p>
    <w:p w14:paraId="40C7117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March 2015; 24 January 2017</w:t>
      </w:r>
      <w:r w:rsidRPr="008B5A32">
        <w:rPr>
          <w:rFonts w:ascii="Times New Roman" w:hAnsi="Times New Roman"/>
          <w:noProof/>
          <w:sz w:val="24"/>
          <w:lang w:val="en-US"/>
        </w:rPr>
        <w:t>]</w:t>
      </w:r>
    </w:p>
    <w:p w14:paraId="2FF61AF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4"/>
      <w:bookmarkStart w:id="39" w:name="p-546649"/>
      <w:bookmarkEnd w:id="38"/>
      <w:bookmarkEnd w:id="39"/>
    </w:p>
    <w:p w14:paraId="0F7423B6"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14. The construction merchant shall, within 10 working days after introduction of changes, inform the Register institution thereof by submitting a submission for making changes to the data in the Register (Annex 3) if:</w:t>
      </w:r>
    </w:p>
    <w:p w14:paraId="758AAB45"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14.1. the construction merchant has terminated or established employment relationship with a construction specialist or has extended the term of validity of the employment contract entered into with the construction specialist;</w:t>
      </w:r>
    </w:p>
    <w:p w14:paraId="63D97212"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14.2. a member of the executive board of the construction merchant has started or ceased to fulfil the duties of a construction specialist;</w:t>
      </w:r>
    </w:p>
    <w:p w14:paraId="27FA0E0F"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14.3. other information regarding construction specialists entered in the Register has changed;</w:t>
      </w:r>
    </w:p>
    <w:p w14:paraId="3EFA100B"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14.4. contact information of the construction merchant has changed.</w:t>
      </w:r>
    </w:p>
    <w:p w14:paraId="1A46517C"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March 2015</w:t>
      </w:r>
      <w:r w:rsidRPr="008B5A32">
        <w:rPr>
          <w:rFonts w:ascii="Times New Roman" w:hAnsi="Times New Roman"/>
          <w:noProof/>
          <w:sz w:val="24"/>
          <w:lang w:val="en-US"/>
        </w:rPr>
        <w:t>]</w:t>
      </w:r>
    </w:p>
    <w:p w14:paraId="16B0D392"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4_1"/>
      <w:bookmarkStart w:id="41" w:name="p-611890"/>
      <w:bookmarkEnd w:id="40"/>
      <w:bookmarkEnd w:id="41"/>
    </w:p>
    <w:p w14:paraId="18B1537F"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14.</w:t>
      </w:r>
      <w:r w:rsidRPr="008B5A32">
        <w:rPr>
          <w:rFonts w:ascii="Times New Roman" w:hAnsi="Times New Roman"/>
          <w:noProof/>
          <w:sz w:val="24"/>
          <w:vertAlign w:val="superscript"/>
          <w:lang w:val="en-US"/>
        </w:rPr>
        <w:t xml:space="preserve">1 </w:t>
      </w:r>
      <w:r w:rsidRPr="008B5A32">
        <w:rPr>
          <w:rFonts w:ascii="Times New Roman" w:hAnsi="Times New Roman"/>
          <w:noProof/>
          <w:sz w:val="24"/>
          <w:lang w:val="en-US"/>
        </w:rPr>
        <w:t>If the account of the official electronic address has been activated, the construction merchant shall contact the Register institution electronically by using the official electronic address. The Register institution may contact the merchant electronically and send an electronic document to the merchant through the Construction Information System.</w:t>
      </w:r>
    </w:p>
    <w:p w14:paraId="65DCDF3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January 2017</w:t>
      </w:r>
      <w:r w:rsidRPr="008B5A32">
        <w:rPr>
          <w:rFonts w:ascii="Times New Roman" w:hAnsi="Times New Roman"/>
          <w:noProof/>
          <w:sz w:val="24"/>
          <w:lang w:val="en-US"/>
        </w:rPr>
        <w:t>]</w:t>
      </w:r>
    </w:p>
    <w:p w14:paraId="656D188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5"/>
      <w:bookmarkStart w:id="43" w:name="p-635652"/>
      <w:bookmarkEnd w:id="42"/>
      <w:bookmarkEnd w:id="43"/>
    </w:p>
    <w:p w14:paraId="2552C611"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15. [26 September 2017]</w:t>
      </w:r>
    </w:p>
    <w:p w14:paraId="7385378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6"/>
      <w:bookmarkStart w:id="45" w:name="p-635658"/>
      <w:bookmarkEnd w:id="44"/>
      <w:bookmarkEnd w:id="45"/>
    </w:p>
    <w:p w14:paraId="58B0A045"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16. The Register institution shall, within 10 working days after receipt of the submission referred to in Paragraph 14 of this Regulation in printed form or within five working days if the submission has been received in the form of an electronic document and signed with a secure electronic signature, enter in the Register the information indicated in the submission or take the decision to refuse to enter the information in the Register if the construction specialist indicated by the construction merchant does not meet the requirements laid down in legal acts.</w:t>
      </w:r>
    </w:p>
    <w:p w14:paraId="0B0149B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26 September 2017</w:t>
      </w:r>
      <w:r w:rsidRPr="008B5A32">
        <w:rPr>
          <w:rFonts w:ascii="Times New Roman" w:hAnsi="Times New Roman"/>
          <w:noProof/>
          <w:sz w:val="24"/>
          <w:lang w:val="en-US"/>
        </w:rPr>
        <w:t>]</w:t>
      </w:r>
    </w:p>
    <w:p w14:paraId="4B75B25E"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7"/>
      <w:bookmarkStart w:id="47" w:name="p-611925"/>
      <w:bookmarkEnd w:id="46"/>
      <w:bookmarkEnd w:id="47"/>
    </w:p>
    <w:p w14:paraId="7D48A586"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17. The Register institution shall request from the State Revenue Service information on the termination of employment relationship with the construction specialist. Information from the Enterprise Register on the release of the member of the executive board who is the only construction specialist from the performance of these duties shall be entered in the Register automatically.</w:t>
      </w:r>
    </w:p>
    <w:p w14:paraId="6702FCA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January 2017</w:t>
      </w:r>
      <w:r w:rsidRPr="008B5A32">
        <w:rPr>
          <w:rFonts w:ascii="Times New Roman" w:hAnsi="Times New Roman"/>
          <w:noProof/>
          <w:sz w:val="24"/>
          <w:lang w:val="en-US"/>
        </w:rPr>
        <w:t>]</w:t>
      </w:r>
    </w:p>
    <w:p w14:paraId="78A3F0A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n4"/>
      <w:bookmarkStart w:id="49" w:name="n-508919"/>
      <w:bookmarkEnd w:id="48"/>
      <w:bookmarkEnd w:id="49"/>
    </w:p>
    <w:p w14:paraId="445524C5" w14:textId="77777777" w:rsidR="008B5A32" w:rsidRPr="008B5A32" w:rsidRDefault="008B5A32" w:rsidP="008B5A32">
      <w:pPr>
        <w:shd w:val="clear" w:color="auto" w:fill="FFFFFF"/>
        <w:spacing w:after="0" w:line="240" w:lineRule="auto"/>
        <w:jc w:val="center"/>
        <w:rPr>
          <w:rFonts w:ascii="Times New Roman" w:hAnsi="Times New Roman"/>
          <w:b/>
          <w:noProof/>
          <w:sz w:val="24"/>
          <w:lang w:val="en-US"/>
        </w:rPr>
      </w:pPr>
      <w:r w:rsidRPr="008B5A32">
        <w:rPr>
          <w:rFonts w:ascii="Times New Roman" w:hAnsi="Times New Roman"/>
          <w:b/>
          <w:noProof/>
          <w:sz w:val="24"/>
          <w:lang w:val="en-US"/>
        </w:rPr>
        <w:t>IV. Suspension of the Activity of a Construction Merchant and Exclusion Thereof from the Register</w:t>
      </w:r>
    </w:p>
    <w:p w14:paraId="1170603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18"/>
      <w:bookmarkStart w:id="51" w:name="p-546690"/>
      <w:bookmarkEnd w:id="50"/>
      <w:bookmarkEnd w:id="51"/>
    </w:p>
    <w:p w14:paraId="1F284F90"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18. The Register institution shall suspend the registration of a construction merchant for up to six months if the relevant submission has been received from the construction merchant. During this period the construction merchant is not entitled to perform such commercial activities in the field of architecture, electric energy or construction for the performance of which a construction specialist is required.</w:t>
      </w:r>
    </w:p>
    <w:p w14:paraId="68810D85"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March 2015</w:t>
      </w:r>
      <w:r w:rsidRPr="008B5A32">
        <w:rPr>
          <w:rFonts w:ascii="Times New Roman" w:hAnsi="Times New Roman"/>
          <w:noProof/>
          <w:sz w:val="24"/>
          <w:lang w:val="en-US"/>
        </w:rPr>
        <w:t>]</w:t>
      </w:r>
    </w:p>
    <w:p w14:paraId="39F088B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19"/>
      <w:bookmarkStart w:id="53" w:name="p-611929"/>
      <w:bookmarkEnd w:id="52"/>
      <w:bookmarkEnd w:id="53"/>
    </w:p>
    <w:p w14:paraId="5BBA0024"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19. The construction merchant has the right to temporary suspension of the registration which does not exceed six months in total within a period of 12 months.</w:t>
      </w:r>
    </w:p>
    <w:p w14:paraId="09A4443E"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January 2017</w:t>
      </w:r>
      <w:r w:rsidRPr="008B5A32">
        <w:rPr>
          <w:rFonts w:ascii="Times New Roman" w:hAnsi="Times New Roman"/>
          <w:noProof/>
          <w:sz w:val="24"/>
          <w:lang w:val="en-US"/>
        </w:rPr>
        <w:t>]</w:t>
      </w:r>
    </w:p>
    <w:p w14:paraId="7DDAA5DB"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0"/>
      <w:bookmarkStart w:id="55" w:name="p-611933"/>
      <w:bookmarkEnd w:id="54"/>
      <w:bookmarkEnd w:id="55"/>
    </w:p>
    <w:p w14:paraId="4819D09F"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20. In order to renew the registration of the construction merchant, the construction merchant shall, by the end of the term specified in Paragraph 18 of this Regulation, submit to the Register institution a submission for changes in in the information in the Construction Merchant Register (Annex 3) and information on the operation of the construction merchant in the previous calendar year (Annex 2), if necessary.</w:t>
      </w:r>
    </w:p>
    <w:p w14:paraId="21654C9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January 2017</w:t>
      </w:r>
      <w:r w:rsidRPr="008B5A32">
        <w:rPr>
          <w:rFonts w:ascii="Times New Roman" w:hAnsi="Times New Roman"/>
          <w:noProof/>
          <w:sz w:val="24"/>
          <w:lang w:val="en-US"/>
        </w:rPr>
        <w:t>]</w:t>
      </w:r>
    </w:p>
    <w:p w14:paraId="4637F4C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1"/>
      <w:bookmarkStart w:id="57" w:name="p-508923"/>
      <w:bookmarkEnd w:id="56"/>
      <w:bookmarkEnd w:id="57"/>
    </w:p>
    <w:p w14:paraId="6BB556EB"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21. If economic activity of a construction merchant has been suspended based on a decision of the State Revenue Service, registration of the construction merchant with the Register shall be suspended until the moment when the Enterprise Register has made an entry on the renewal of economic activity.</w:t>
      </w:r>
    </w:p>
    <w:p w14:paraId="26D4682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2"/>
      <w:bookmarkStart w:id="59" w:name="p-635665"/>
      <w:bookmarkEnd w:id="58"/>
      <w:bookmarkEnd w:id="59"/>
    </w:p>
    <w:p w14:paraId="3DACD139"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22. The construction merchant shall be excluded from the Register if:</w:t>
      </w:r>
    </w:p>
    <w:p w14:paraId="29E359DD"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22.1. the Register institution establishes that the construction merchant does not meet the requirements referred to in Paragraph 5 of this Regulation anymore;</w:t>
      </w:r>
    </w:p>
    <w:p w14:paraId="11FB4B2E"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22.2. the construction merchant has not submitted the annual information by the date laid down in this Regulation;</w:t>
      </w:r>
    </w:p>
    <w:p w14:paraId="707FD9A8"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22.3. [24 January 2017];</w:t>
      </w:r>
    </w:p>
    <w:p w14:paraId="73CDF9D7"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22.4. the construction merchant has provided false information to the Register institution;</w:t>
      </w:r>
    </w:p>
    <w:p w14:paraId="3FF69807"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22.5. a submission has been received from the construction merchant for exclusion from the Register;</w:t>
      </w:r>
    </w:p>
    <w:p w14:paraId="7233262C"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22.6. [26 September 2017];</w:t>
      </w:r>
    </w:p>
    <w:p w14:paraId="2F4C59D3"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22.7. [26 September 2017];</w:t>
      </w:r>
    </w:p>
    <w:p w14:paraId="1F1EC69A"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22.8. the construction merchant has been excluded from the commercial register or has ended economic activity.</w:t>
      </w:r>
    </w:p>
    <w:p w14:paraId="7AB5B85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March 2015; 24 January 2017; 26 September 2017</w:t>
      </w:r>
      <w:r w:rsidRPr="008B5A32">
        <w:rPr>
          <w:rFonts w:ascii="Times New Roman" w:hAnsi="Times New Roman"/>
          <w:noProof/>
          <w:sz w:val="24"/>
          <w:lang w:val="en-US"/>
        </w:rPr>
        <w:t>]</w:t>
      </w:r>
    </w:p>
    <w:p w14:paraId="286DDCD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3"/>
      <w:bookmarkStart w:id="61" w:name="p-635668"/>
      <w:bookmarkEnd w:id="60"/>
      <w:bookmarkEnd w:id="61"/>
    </w:p>
    <w:p w14:paraId="19BEDC7C"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23. The Register institution shall take the decision to exclude the construction merchant from the Register within a month from the day when the occurrence of the facts referred to in Sub-paragraphs 22.1, 22.2, 22.4, or 22.5 of this Regulation has become known to the Register institution.</w:t>
      </w:r>
    </w:p>
    <w:p w14:paraId="4A1D3E7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26 September 2017</w:t>
      </w:r>
      <w:r w:rsidRPr="008B5A32">
        <w:rPr>
          <w:rFonts w:ascii="Times New Roman" w:hAnsi="Times New Roman"/>
          <w:noProof/>
          <w:sz w:val="24"/>
          <w:lang w:val="en-US"/>
        </w:rPr>
        <w:t>]</w:t>
      </w:r>
    </w:p>
    <w:p w14:paraId="5EF3192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4"/>
      <w:bookmarkStart w:id="63" w:name="p-508927"/>
      <w:bookmarkEnd w:id="62"/>
      <w:bookmarkEnd w:id="63"/>
    </w:p>
    <w:p w14:paraId="2F18BB8B"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24. The construction merchant shall be excluded from the Register, by making an automatic mark in the Register after receipt of the information referred to in Sub-paragraph 22.8 of this Regulation from the Enterprise Register in the Construction Information System.</w:t>
      </w:r>
    </w:p>
    <w:p w14:paraId="62DF9D2F"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5"/>
      <w:bookmarkStart w:id="65" w:name="p-607743"/>
      <w:bookmarkEnd w:id="64"/>
      <w:bookmarkEnd w:id="65"/>
    </w:p>
    <w:p w14:paraId="379DFE2C"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25. The decision of the Register institution may be contested by the merchant in accordance with the procedures laid down in Cabinet Regulation No. 576 of 30 September 2014, By-law of the State Construction Control Bureau.</w:t>
      </w:r>
    </w:p>
    <w:p w14:paraId="432CBF9E"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13 December 2016</w:t>
      </w:r>
      <w:r w:rsidRPr="008B5A32">
        <w:rPr>
          <w:rFonts w:ascii="Times New Roman" w:hAnsi="Times New Roman"/>
          <w:noProof/>
          <w:sz w:val="24"/>
          <w:lang w:val="en-US"/>
        </w:rPr>
        <w:t>]</w:t>
      </w:r>
    </w:p>
    <w:p w14:paraId="26BFDDE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6"/>
      <w:bookmarkStart w:id="67" w:name="p-690852"/>
      <w:bookmarkEnd w:id="66"/>
      <w:bookmarkEnd w:id="67"/>
    </w:p>
    <w:p w14:paraId="29AFAD2C"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26. A merchant who has been excluded from the Register may be re-registered. The merchant shall be re-registered in accordance with the procedures laid down in this Regulation. If the annual information on the period before the exclusion of the merchant has not been included in the Register, the merchant shall, when re-registering, submit the annual information on the relevant year (Annex 2) in addition to the submission for registration (Annex 1) and pay the State fee for the entry of the abovementioned information in the Register. The amount of the State fee shall be determined in accordance with Sub-paragraph 27.3 of this Regulation by calculating it from the net turnover of the construction merchant in the calendar year for which the annual information is being submitted.</w:t>
      </w:r>
    </w:p>
    <w:p w14:paraId="53933FCF"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28 May 2019</w:t>
      </w:r>
      <w:r w:rsidRPr="008B5A32">
        <w:rPr>
          <w:rFonts w:ascii="Times New Roman" w:hAnsi="Times New Roman"/>
          <w:noProof/>
          <w:sz w:val="24"/>
          <w:lang w:val="en-US"/>
        </w:rPr>
        <w:t>]</w:t>
      </w:r>
    </w:p>
    <w:p w14:paraId="5303C55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n5"/>
      <w:bookmarkStart w:id="69" w:name="n-508930"/>
      <w:bookmarkEnd w:id="68"/>
      <w:bookmarkEnd w:id="69"/>
    </w:p>
    <w:p w14:paraId="52B6459D" w14:textId="77777777" w:rsidR="008B5A32" w:rsidRPr="008B5A32" w:rsidRDefault="008B5A32" w:rsidP="008B5A32">
      <w:pPr>
        <w:shd w:val="clear" w:color="auto" w:fill="FFFFFF"/>
        <w:spacing w:after="0" w:line="240" w:lineRule="auto"/>
        <w:jc w:val="center"/>
        <w:rPr>
          <w:rFonts w:ascii="Times New Roman" w:hAnsi="Times New Roman"/>
          <w:b/>
          <w:noProof/>
          <w:sz w:val="24"/>
          <w:lang w:val="en-US"/>
        </w:rPr>
      </w:pPr>
      <w:r w:rsidRPr="008B5A32">
        <w:rPr>
          <w:rFonts w:ascii="Times New Roman" w:hAnsi="Times New Roman"/>
          <w:b/>
          <w:noProof/>
          <w:sz w:val="24"/>
          <w:lang w:val="en-US"/>
        </w:rPr>
        <w:t>V. State Fee for the Registration Activities in the Register</w:t>
      </w:r>
    </w:p>
    <w:p w14:paraId="35997BE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27"/>
      <w:bookmarkStart w:id="71" w:name="p-635670"/>
      <w:bookmarkEnd w:id="70"/>
      <w:bookmarkEnd w:id="71"/>
    </w:p>
    <w:p w14:paraId="5C339EB7"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27. The amount of the State fee for registration activities in the Register shall be the following:</w:t>
      </w:r>
    </w:p>
    <w:p w14:paraId="435CC319"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27.1. for the registration of a merchant with the Register – EUR 70;</w:t>
      </w:r>
    </w:p>
    <w:p w14:paraId="58B57025"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27.2. for the re-registration of the merchant with the Register:</w:t>
      </w:r>
    </w:p>
    <w:p w14:paraId="439C2205"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27.2.1. if the merchant has been excluded from the Register in accordance with Sub-paragraph 22.1, 22.2, or 22.4 of this Regulation – EUR 355;</w:t>
      </w:r>
    </w:p>
    <w:p w14:paraId="57D1E6D7"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27.2.2. if the merchant has been excluded from the Register in accordance with Sub-paragraph 22.5 of this Regulation – EUR 70;</w:t>
      </w:r>
    </w:p>
    <w:p w14:paraId="2A91BBD2" w14:textId="77777777" w:rsidR="008B5A32" w:rsidRPr="008B5A32" w:rsidRDefault="008B5A32" w:rsidP="008B5A32">
      <w:pPr>
        <w:shd w:val="clear" w:color="auto" w:fill="FFFFFF"/>
        <w:spacing w:after="0" w:line="240" w:lineRule="auto"/>
        <w:ind w:firstLine="709"/>
        <w:jc w:val="both"/>
        <w:rPr>
          <w:rFonts w:ascii="Times New Roman" w:hAnsi="Times New Roman"/>
          <w:noProof/>
          <w:sz w:val="24"/>
          <w:lang w:val="en-US"/>
        </w:rPr>
      </w:pPr>
      <w:r w:rsidRPr="008B5A32">
        <w:rPr>
          <w:rFonts w:ascii="Times New Roman" w:hAnsi="Times New Roman"/>
          <w:noProof/>
          <w:sz w:val="24"/>
          <w:lang w:val="en-US"/>
        </w:rPr>
        <w:t>27.3. for inclusion of the annual information in the Register if the amount of net turnover of the construction merchant in the previous calendar year was:</w:t>
      </w:r>
    </w:p>
    <w:p w14:paraId="33DF287A"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27.3.1. from EUR 0 to EUR 50 000 – EUR 100;</w:t>
      </w:r>
    </w:p>
    <w:p w14:paraId="1320AB36"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27.3.2. from EUR 50 001 to EUR 500 000 – EUR 500;</w:t>
      </w:r>
    </w:p>
    <w:p w14:paraId="6754F6C1"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27.3.3. from EUR 500 001 to EUR 1 000 000 – EUR 1000;</w:t>
      </w:r>
    </w:p>
    <w:p w14:paraId="418B3689"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27.3.4. from EUR 1 000 001 to EUR 5 000 000 – EUR 2000;</w:t>
      </w:r>
    </w:p>
    <w:p w14:paraId="14B7F93E"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27.3.5. from EUR 5 000 001 to EUR 10 000 000 – EUR 3000;</w:t>
      </w:r>
    </w:p>
    <w:p w14:paraId="70E18055" w14:textId="77777777" w:rsidR="008B5A32" w:rsidRPr="008B5A32" w:rsidRDefault="008B5A32" w:rsidP="008B5A32">
      <w:pPr>
        <w:shd w:val="clear" w:color="auto" w:fill="FFFFFF"/>
        <w:spacing w:after="0" w:line="240" w:lineRule="auto"/>
        <w:ind w:left="709" w:firstLine="709"/>
        <w:jc w:val="both"/>
        <w:rPr>
          <w:rFonts w:ascii="Times New Roman" w:hAnsi="Times New Roman"/>
          <w:noProof/>
          <w:sz w:val="24"/>
          <w:lang w:val="en-US"/>
        </w:rPr>
      </w:pPr>
      <w:r w:rsidRPr="008B5A32">
        <w:rPr>
          <w:rFonts w:ascii="Times New Roman" w:hAnsi="Times New Roman"/>
          <w:noProof/>
          <w:sz w:val="24"/>
          <w:lang w:val="en-US"/>
        </w:rPr>
        <w:t>27.3.6. more than EUR 10 000 000 – EUR 5000.</w:t>
      </w:r>
    </w:p>
    <w:p w14:paraId="160541A8"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March 2015; 26 September 2017</w:t>
      </w:r>
      <w:r w:rsidRPr="008B5A32">
        <w:rPr>
          <w:rFonts w:ascii="Times New Roman" w:hAnsi="Times New Roman"/>
          <w:noProof/>
          <w:sz w:val="24"/>
          <w:lang w:val="en-US"/>
        </w:rPr>
        <w:t>]</w:t>
      </w:r>
    </w:p>
    <w:p w14:paraId="62B4786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27_1"/>
      <w:bookmarkStart w:id="73" w:name="p-635671"/>
      <w:bookmarkEnd w:id="72"/>
      <w:bookmarkEnd w:id="73"/>
    </w:p>
    <w:p w14:paraId="407C3EB1"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27.</w:t>
      </w:r>
      <w:r w:rsidRPr="008B5A32">
        <w:rPr>
          <w:rFonts w:ascii="Times New Roman" w:hAnsi="Times New Roman"/>
          <w:noProof/>
          <w:sz w:val="24"/>
          <w:vertAlign w:val="superscript"/>
          <w:lang w:val="en-US"/>
        </w:rPr>
        <w:t xml:space="preserve">1 </w:t>
      </w:r>
      <w:r w:rsidRPr="008B5A32">
        <w:rPr>
          <w:rFonts w:ascii="Times New Roman" w:hAnsi="Times New Roman"/>
          <w:noProof/>
          <w:sz w:val="24"/>
          <w:lang w:val="en-US"/>
        </w:rPr>
        <w:t>Construction merchants who have entered into a collective agreement in the sector in accordance with the procedures prescribed by the Labour Law shall pay the State fee referred to in Sub-paragraph 27.3 of this Regulation in the amount of 50 per cent after the collective agreement has entered into effect.</w:t>
      </w:r>
    </w:p>
    <w:p w14:paraId="797DF16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26 September 2017</w:t>
      </w:r>
      <w:r w:rsidRPr="008B5A32">
        <w:rPr>
          <w:rFonts w:ascii="Times New Roman" w:hAnsi="Times New Roman"/>
          <w:noProof/>
          <w:sz w:val="24"/>
          <w:lang w:val="en-US"/>
        </w:rPr>
        <w:t>]</w:t>
      </w:r>
    </w:p>
    <w:p w14:paraId="6FA1F15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27_2"/>
      <w:bookmarkStart w:id="75" w:name="p-690853"/>
      <w:bookmarkEnd w:id="74"/>
      <w:bookmarkEnd w:id="75"/>
    </w:p>
    <w:p w14:paraId="32B4DEB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27.</w:t>
      </w:r>
      <w:r w:rsidRPr="008B5A32">
        <w:rPr>
          <w:rFonts w:ascii="Times New Roman" w:hAnsi="Times New Roman"/>
          <w:noProof/>
          <w:sz w:val="24"/>
          <w:vertAlign w:val="superscript"/>
          <w:lang w:val="en-US"/>
        </w:rPr>
        <w:t>2 </w:t>
      </w:r>
      <w:r w:rsidRPr="008B5A32">
        <w:rPr>
          <w:rFonts w:ascii="Times New Roman" w:hAnsi="Times New Roman"/>
          <w:noProof/>
          <w:sz w:val="24"/>
          <w:lang w:val="en-US"/>
        </w:rPr>
        <w:t>A foreign construction merchant shall pay the State fee referred to in Sub-paragraph 27.3 of this Regulation from the net turnover of the branch of the foreign merchant registered in Latvia or from the revenues of the branch of the foreign merchant registered in Latvia from the provided construction services which are indicated in the profit or loss account prepared for the calculation of the enterprise income tax.</w:t>
      </w:r>
    </w:p>
    <w:p w14:paraId="5FD1D8CB"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28 May 2019 / See Paragraph 35</w:t>
      </w:r>
      <w:r w:rsidRPr="008B5A32">
        <w:rPr>
          <w:rFonts w:ascii="Times New Roman" w:hAnsi="Times New Roman"/>
          <w:noProof/>
          <w:sz w:val="24"/>
          <w:lang w:val="en-US"/>
        </w:rPr>
        <w:t>]</w:t>
      </w:r>
    </w:p>
    <w:p w14:paraId="1076BF5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27_3"/>
      <w:bookmarkStart w:id="77" w:name="p-690854"/>
      <w:bookmarkEnd w:id="76"/>
      <w:bookmarkEnd w:id="77"/>
    </w:p>
    <w:p w14:paraId="36961231"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27.</w:t>
      </w:r>
      <w:r w:rsidRPr="008B5A32">
        <w:rPr>
          <w:rFonts w:ascii="Times New Roman" w:hAnsi="Times New Roman"/>
          <w:noProof/>
          <w:sz w:val="24"/>
          <w:vertAlign w:val="superscript"/>
          <w:lang w:val="en-US"/>
        </w:rPr>
        <w:t>3 </w:t>
      </w:r>
      <w:r w:rsidRPr="008B5A32">
        <w:rPr>
          <w:rFonts w:ascii="Times New Roman" w:hAnsi="Times New Roman"/>
          <w:noProof/>
          <w:sz w:val="24"/>
          <w:lang w:val="en-US"/>
        </w:rPr>
        <w:t>A construction merchant whose net turnover is comprised also of revenues from economic activity not related to construction may pay the State fee referred to in Sub-paragraph 27.3 of this Regulation from the revenues from the provided construction services if the construction merchant appends to the annual information submission a copy of the profit or loss account of the annual statement or consolidated annual statement where the revenues from the provided construction services are indicated separately in any of the profit or loss account items.</w:t>
      </w:r>
    </w:p>
    <w:p w14:paraId="3644A922"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28 May 2019 / See Paragraph 35</w:t>
      </w:r>
      <w:r w:rsidRPr="008B5A32">
        <w:rPr>
          <w:rFonts w:ascii="Times New Roman" w:hAnsi="Times New Roman"/>
          <w:noProof/>
          <w:sz w:val="24"/>
          <w:lang w:val="en-US"/>
        </w:rPr>
        <w:t>]</w:t>
      </w:r>
    </w:p>
    <w:p w14:paraId="03195433"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28"/>
      <w:bookmarkStart w:id="79" w:name="p-508932"/>
      <w:bookmarkEnd w:id="78"/>
      <w:bookmarkEnd w:id="79"/>
    </w:p>
    <w:p w14:paraId="7DBFC9A4"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28. The State fee shall be paid through a payment institution which has the right to provide payment services within the meaning of the Law On Payment Services and Electronic Money prior to performance of the activities referred to in Paragraph 27 of this Regulation, or through the State Information System Integrator Authentication Module managed by the State Regional Development Agency.</w:t>
      </w:r>
    </w:p>
    <w:p w14:paraId="41A7A3B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29"/>
      <w:bookmarkStart w:id="81" w:name="p-611973"/>
      <w:bookmarkEnd w:id="80"/>
      <w:bookmarkEnd w:id="81"/>
    </w:p>
    <w:p w14:paraId="5740C673"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29. The Sate fee shall not be refunded if the Register institution takes the decision to refuse to register the merchant or takes the decision to refuse to enter the annual information in the Register and to exclude the construction merchant from the Register.</w:t>
      </w:r>
    </w:p>
    <w:p w14:paraId="6B0A063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January 2017</w:t>
      </w:r>
      <w:r w:rsidRPr="008B5A32">
        <w:rPr>
          <w:rFonts w:ascii="Times New Roman" w:hAnsi="Times New Roman"/>
          <w:noProof/>
          <w:sz w:val="24"/>
          <w:lang w:val="en-US"/>
        </w:rPr>
        <w:t>]</w:t>
      </w:r>
    </w:p>
    <w:p w14:paraId="7A9E318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0"/>
      <w:bookmarkStart w:id="83" w:name="p-546660"/>
      <w:bookmarkEnd w:id="82"/>
      <w:bookmarkEnd w:id="83"/>
    </w:p>
    <w:p w14:paraId="21DF842E"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30. The State fee shall be transferred to the State basic budget revenues account in the Treasury.</w:t>
      </w:r>
    </w:p>
    <w:p w14:paraId="16DE94BB"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March 2015</w:t>
      </w:r>
      <w:r w:rsidRPr="008B5A32">
        <w:rPr>
          <w:rFonts w:ascii="Times New Roman" w:hAnsi="Times New Roman"/>
          <w:noProof/>
          <w:sz w:val="24"/>
          <w:lang w:val="en-US"/>
        </w:rPr>
        <w:t>]</w:t>
      </w:r>
    </w:p>
    <w:p w14:paraId="73FC905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1"/>
      <w:bookmarkStart w:id="85" w:name="p-508935"/>
      <w:bookmarkEnd w:id="84"/>
      <w:bookmarkEnd w:id="85"/>
    </w:p>
    <w:p w14:paraId="3B3B3619"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31. The paid State fee shall be reimbursed in full amount if the submitter is not a merchant and may not apply for registration with the Register, or the fee has been paid for the registration activities that are not the object of the State fee, or the merchant is already registered with the Construction Merchant Register, or the merchant has withdrawn its submission for registration. If the paid State fee is greater than provided for in Paragraph 27 of this Regulation, the part that exceeds the amount of the State fee shall be reimbursed to the submitter.</w:t>
      </w:r>
    </w:p>
    <w:p w14:paraId="69972FB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n6"/>
      <w:bookmarkStart w:id="87" w:name="n-508936"/>
      <w:bookmarkEnd w:id="86"/>
      <w:bookmarkEnd w:id="87"/>
    </w:p>
    <w:p w14:paraId="680ED9D2" w14:textId="77777777" w:rsidR="008B5A32" w:rsidRPr="008B5A32" w:rsidRDefault="008B5A32" w:rsidP="008B5A32">
      <w:pPr>
        <w:shd w:val="clear" w:color="auto" w:fill="FFFFFF"/>
        <w:spacing w:after="0" w:line="240" w:lineRule="auto"/>
        <w:jc w:val="center"/>
        <w:rPr>
          <w:rFonts w:ascii="Times New Roman" w:hAnsi="Times New Roman"/>
          <w:b/>
          <w:noProof/>
          <w:sz w:val="24"/>
          <w:lang w:val="en-US"/>
        </w:rPr>
      </w:pPr>
      <w:r w:rsidRPr="008B5A32">
        <w:rPr>
          <w:rFonts w:ascii="Times New Roman" w:hAnsi="Times New Roman"/>
          <w:b/>
          <w:noProof/>
          <w:sz w:val="24"/>
          <w:lang w:val="en-US"/>
        </w:rPr>
        <w:t>VI. Closing Provisions</w:t>
      </w:r>
    </w:p>
    <w:p w14:paraId="1CC732AB"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2"/>
      <w:bookmarkStart w:id="89" w:name="p-635673"/>
      <w:bookmarkEnd w:id="88"/>
      <w:bookmarkEnd w:id="89"/>
    </w:p>
    <w:p w14:paraId="20EF9ABF"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32. [26 September 2017]</w:t>
      </w:r>
    </w:p>
    <w:p w14:paraId="231055F3"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32_1"/>
      <w:bookmarkStart w:id="91" w:name="p-611979"/>
      <w:bookmarkEnd w:id="90"/>
      <w:bookmarkEnd w:id="91"/>
    </w:p>
    <w:p w14:paraId="44BE067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32.</w:t>
      </w:r>
      <w:r w:rsidRPr="008B5A32">
        <w:rPr>
          <w:rFonts w:ascii="Times New Roman" w:hAnsi="Times New Roman"/>
          <w:noProof/>
          <w:sz w:val="24"/>
          <w:vertAlign w:val="superscript"/>
          <w:lang w:val="en-US"/>
        </w:rPr>
        <w:t xml:space="preserve">1 </w:t>
      </w:r>
      <w:r w:rsidRPr="008B5A32">
        <w:rPr>
          <w:rFonts w:ascii="Times New Roman" w:hAnsi="Times New Roman"/>
          <w:noProof/>
          <w:sz w:val="24"/>
          <w:lang w:val="en-US"/>
        </w:rPr>
        <w:t>Paragraph 11.</w:t>
      </w:r>
      <w:r w:rsidRPr="008B5A32">
        <w:rPr>
          <w:rFonts w:ascii="Times New Roman" w:hAnsi="Times New Roman"/>
          <w:noProof/>
          <w:sz w:val="24"/>
          <w:vertAlign w:val="superscript"/>
          <w:lang w:val="en-US"/>
        </w:rPr>
        <w:t xml:space="preserve">1 </w:t>
      </w:r>
      <w:r w:rsidRPr="008B5A32">
        <w:rPr>
          <w:rFonts w:ascii="Times New Roman" w:hAnsi="Times New Roman"/>
          <w:noProof/>
          <w:sz w:val="24"/>
          <w:lang w:val="en-US"/>
        </w:rPr>
        <w:t>of this Regulation shall come into force on 31 December 2018.</w:t>
      </w:r>
    </w:p>
    <w:p w14:paraId="490B167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January 2017</w:t>
      </w:r>
      <w:r w:rsidRPr="008B5A32">
        <w:rPr>
          <w:rFonts w:ascii="Times New Roman" w:hAnsi="Times New Roman"/>
          <w:noProof/>
          <w:sz w:val="24"/>
          <w:lang w:val="en-US"/>
        </w:rPr>
        <w:t>]</w:t>
      </w:r>
    </w:p>
    <w:p w14:paraId="4969AA2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32_2"/>
      <w:bookmarkStart w:id="93" w:name="p-635674"/>
      <w:bookmarkEnd w:id="92"/>
      <w:bookmarkEnd w:id="93"/>
    </w:p>
    <w:p w14:paraId="75B1424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32.</w:t>
      </w:r>
      <w:r w:rsidRPr="008B5A32">
        <w:rPr>
          <w:rFonts w:ascii="Times New Roman" w:hAnsi="Times New Roman"/>
          <w:noProof/>
          <w:sz w:val="24"/>
          <w:vertAlign w:val="superscript"/>
          <w:lang w:val="en-US"/>
        </w:rPr>
        <w:t xml:space="preserve">2 </w:t>
      </w:r>
      <w:r w:rsidRPr="008B5A32">
        <w:rPr>
          <w:rFonts w:ascii="Times New Roman" w:hAnsi="Times New Roman"/>
          <w:noProof/>
          <w:sz w:val="24"/>
          <w:lang w:val="en-US"/>
        </w:rPr>
        <w:t>[26 September 2017]</w:t>
      </w:r>
    </w:p>
    <w:p w14:paraId="2C47984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33"/>
      <w:bookmarkStart w:id="95" w:name="p-508938"/>
      <w:bookmarkEnd w:id="94"/>
      <w:bookmarkEnd w:id="95"/>
    </w:p>
    <w:p w14:paraId="51A97531"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33. This Regulation shall come into force on 1 October 2014.</w:t>
      </w:r>
    </w:p>
    <w:p w14:paraId="6D01C8BE"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29 April 2014</w:t>
      </w:r>
      <w:r w:rsidRPr="008B5A32">
        <w:rPr>
          <w:rFonts w:ascii="Times New Roman" w:hAnsi="Times New Roman"/>
          <w:noProof/>
          <w:sz w:val="24"/>
          <w:lang w:val="en-US"/>
        </w:rPr>
        <w:t>]</w:t>
      </w:r>
    </w:p>
    <w:p w14:paraId="787F091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34"/>
      <w:bookmarkStart w:id="97" w:name="p-635675"/>
      <w:bookmarkEnd w:id="96"/>
      <w:bookmarkEnd w:id="97"/>
    </w:p>
    <w:p w14:paraId="3C8CE976"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34. If merchants provided construction services in 2017 which the merchant has the right to provide in accordance with the requirements laid down in laws and regulations without hiring the construction specialist, the submission for the registration with the Construction Merchant Register and annual information shall be submitted by 1 March 2018.</w:t>
      </w:r>
    </w:p>
    <w:p w14:paraId="04E52492"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26 September 2017</w:t>
      </w:r>
      <w:r w:rsidRPr="008B5A32">
        <w:rPr>
          <w:rFonts w:ascii="Times New Roman" w:hAnsi="Times New Roman"/>
          <w:noProof/>
          <w:sz w:val="24"/>
          <w:lang w:val="en-US"/>
        </w:rPr>
        <w:t>]</w:t>
      </w:r>
    </w:p>
    <w:p w14:paraId="65B89A34"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35"/>
      <w:bookmarkStart w:id="99" w:name="p-690855"/>
      <w:bookmarkEnd w:id="98"/>
      <w:bookmarkEnd w:id="99"/>
    </w:p>
    <w:p w14:paraId="76009A53"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35. Paragraphs 27.</w:t>
      </w:r>
      <w:r w:rsidRPr="008B5A32">
        <w:rPr>
          <w:rFonts w:ascii="Times New Roman" w:hAnsi="Times New Roman"/>
          <w:noProof/>
          <w:sz w:val="24"/>
          <w:vertAlign w:val="superscript"/>
          <w:lang w:val="en-US"/>
        </w:rPr>
        <w:t xml:space="preserve">2 </w:t>
      </w:r>
      <w:r w:rsidRPr="008B5A32">
        <w:rPr>
          <w:rFonts w:ascii="Times New Roman" w:hAnsi="Times New Roman"/>
          <w:noProof/>
          <w:sz w:val="24"/>
          <w:lang w:val="en-US"/>
        </w:rPr>
        <w:t>and 27.</w:t>
      </w:r>
      <w:r w:rsidRPr="008B5A32">
        <w:rPr>
          <w:rFonts w:ascii="Times New Roman" w:hAnsi="Times New Roman"/>
          <w:noProof/>
          <w:sz w:val="24"/>
          <w:vertAlign w:val="superscript"/>
          <w:lang w:val="en-US"/>
        </w:rPr>
        <w:t xml:space="preserve">3 </w:t>
      </w:r>
      <w:r w:rsidRPr="008B5A32">
        <w:rPr>
          <w:rFonts w:ascii="Times New Roman" w:hAnsi="Times New Roman"/>
          <w:noProof/>
          <w:sz w:val="24"/>
          <w:lang w:val="en-US"/>
        </w:rPr>
        <w:t>of this Regulation shall be applied to calculations for 2018 and the following reporting years.</w:t>
      </w:r>
    </w:p>
    <w:p w14:paraId="102D4F6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28 May 2019</w:t>
      </w:r>
      <w:r w:rsidRPr="008B5A32">
        <w:rPr>
          <w:rFonts w:ascii="Times New Roman" w:hAnsi="Times New Roman"/>
          <w:noProof/>
          <w:sz w:val="24"/>
          <w:lang w:val="en-US"/>
        </w:rPr>
        <w:t>]</w:t>
      </w:r>
    </w:p>
    <w:p w14:paraId="354BCF9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680EB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09CFDD" w14:textId="77777777" w:rsidR="008B5A32" w:rsidRPr="008B5A32" w:rsidRDefault="008B5A32" w:rsidP="008B5A32">
      <w:pPr>
        <w:shd w:val="clear" w:color="auto" w:fill="FFFFFF"/>
        <w:tabs>
          <w:tab w:val="left" w:pos="7088"/>
        </w:tabs>
        <w:spacing w:after="0" w:line="240" w:lineRule="auto"/>
        <w:jc w:val="both"/>
        <w:rPr>
          <w:rFonts w:ascii="Times New Roman" w:hAnsi="Times New Roman"/>
          <w:noProof/>
          <w:sz w:val="24"/>
          <w:lang w:val="en-US"/>
        </w:rPr>
      </w:pPr>
      <w:r w:rsidRPr="008B5A32">
        <w:rPr>
          <w:rFonts w:ascii="Times New Roman" w:hAnsi="Times New Roman"/>
          <w:noProof/>
          <w:sz w:val="24"/>
          <w:lang w:val="en-US"/>
        </w:rPr>
        <w:t>Prime Minister</w:t>
      </w:r>
      <w:r w:rsidRPr="008B5A32">
        <w:rPr>
          <w:rFonts w:ascii="Times New Roman" w:hAnsi="Times New Roman"/>
          <w:noProof/>
          <w:sz w:val="24"/>
          <w:lang w:val="en-US"/>
        </w:rPr>
        <w:tab/>
        <w:t>Laimdota Straujuma</w:t>
      </w:r>
    </w:p>
    <w:p w14:paraId="1278000B"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A666A9" w14:textId="77777777" w:rsidR="008B5A32" w:rsidRPr="008B5A32" w:rsidRDefault="008B5A32" w:rsidP="008B5A32">
      <w:pPr>
        <w:shd w:val="clear" w:color="auto" w:fill="FFFFFF"/>
        <w:tabs>
          <w:tab w:val="left" w:pos="6663"/>
        </w:tabs>
        <w:spacing w:after="0" w:line="240" w:lineRule="auto"/>
        <w:jc w:val="both"/>
        <w:rPr>
          <w:rFonts w:ascii="Times New Roman" w:hAnsi="Times New Roman"/>
          <w:noProof/>
          <w:sz w:val="24"/>
          <w:lang w:val="en-US"/>
        </w:rPr>
      </w:pPr>
      <w:r w:rsidRPr="008B5A32">
        <w:rPr>
          <w:rFonts w:ascii="Times New Roman" w:hAnsi="Times New Roman"/>
          <w:noProof/>
          <w:sz w:val="24"/>
          <w:lang w:val="en-US"/>
        </w:rPr>
        <w:t>Minister for Economics</w:t>
      </w:r>
      <w:r w:rsidRPr="008B5A32">
        <w:rPr>
          <w:rFonts w:ascii="Times New Roman" w:hAnsi="Times New Roman"/>
          <w:noProof/>
          <w:sz w:val="24"/>
          <w:lang w:val="en-US"/>
        </w:rPr>
        <w:tab/>
        <w:t>Vjačeslavs Dombrovskis</w:t>
      </w:r>
    </w:p>
    <w:p w14:paraId="2ABD31DF" w14:textId="77777777" w:rsidR="008B5A32" w:rsidRPr="008B5A32" w:rsidRDefault="008B5A32" w:rsidP="008B5A32">
      <w:pPr>
        <w:shd w:val="clear" w:color="auto" w:fill="FFFFFF"/>
        <w:spacing w:after="0" w:line="240" w:lineRule="auto"/>
        <w:jc w:val="both"/>
        <w:rPr>
          <w:noProof/>
          <w:lang w:val="en-US"/>
        </w:rPr>
      </w:pPr>
      <w:r w:rsidRPr="008B5A32">
        <w:rPr>
          <w:noProof/>
          <w:lang w:val="en-US"/>
        </w:rPr>
        <w:br w:type="page"/>
      </w:r>
    </w:p>
    <w:p w14:paraId="372EEEA3"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85A6A7" w14:textId="77777777" w:rsidR="008B5A32" w:rsidRPr="008B5A32" w:rsidRDefault="008B5A32" w:rsidP="008B5A32">
      <w:pPr>
        <w:shd w:val="clear" w:color="auto" w:fill="FFFFFF"/>
        <w:spacing w:after="0" w:line="240" w:lineRule="auto"/>
        <w:jc w:val="right"/>
        <w:rPr>
          <w:rFonts w:ascii="Times New Roman" w:hAnsi="Times New Roman"/>
          <w:b/>
          <w:noProof/>
          <w:sz w:val="24"/>
          <w:lang w:val="en-US"/>
        </w:rPr>
      </w:pPr>
      <w:r w:rsidRPr="008B5A32">
        <w:rPr>
          <w:rFonts w:ascii="Times New Roman" w:hAnsi="Times New Roman"/>
          <w:b/>
          <w:noProof/>
          <w:sz w:val="24"/>
          <w:lang w:val="en-US"/>
        </w:rPr>
        <w:t>Annex 1</w:t>
      </w:r>
    </w:p>
    <w:p w14:paraId="08571A6E" w14:textId="77777777" w:rsidR="008B5A32" w:rsidRPr="008B5A32" w:rsidRDefault="008B5A32" w:rsidP="008B5A32">
      <w:pPr>
        <w:shd w:val="clear" w:color="auto" w:fill="FFFFFF"/>
        <w:spacing w:after="0" w:line="240" w:lineRule="auto"/>
        <w:jc w:val="right"/>
        <w:rPr>
          <w:rFonts w:ascii="Times New Roman" w:hAnsi="Times New Roman"/>
          <w:noProof/>
          <w:sz w:val="24"/>
          <w:lang w:val="en-US"/>
        </w:rPr>
      </w:pPr>
      <w:r w:rsidRPr="008B5A32">
        <w:rPr>
          <w:rFonts w:ascii="Times New Roman" w:hAnsi="Times New Roman"/>
          <w:noProof/>
          <w:sz w:val="24"/>
          <w:lang w:val="en-US"/>
        </w:rPr>
        <w:t>Cabinet Regulation No. 116</w:t>
      </w:r>
    </w:p>
    <w:p w14:paraId="109DA590" w14:textId="77777777" w:rsidR="008B5A32" w:rsidRPr="008B5A32" w:rsidRDefault="008B5A32" w:rsidP="008B5A32">
      <w:pPr>
        <w:shd w:val="clear" w:color="auto" w:fill="FFFFFF"/>
        <w:spacing w:after="0" w:line="240" w:lineRule="auto"/>
        <w:jc w:val="right"/>
        <w:rPr>
          <w:rFonts w:ascii="Times New Roman" w:hAnsi="Times New Roman"/>
          <w:noProof/>
          <w:sz w:val="24"/>
          <w:lang w:val="en-US"/>
        </w:rPr>
      </w:pPr>
      <w:r w:rsidRPr="008B5A32">
        <w:rPr>
          <w:rFonts w:ascii="Times New Roman" w:hAnsi="Times New Roman"/>
          <w:noProof/>
          <w:sz w:val="24"/>
          <w:lang w:val="en-US"/>
        </w:rPr>
        <w:t>25 February 2014</w:t>
      </w:r>
      <w:bookmarkStart w:id="100" w:name="piel-690856"/>
      <w:bookmarkStart w:id="101" w:name="piel1"/>
      <w:bookmarkEnd w:id="100"/>
      <w:bookmarkEnd w:id="101"/>
    </w:p>
    <w:p w14:paraId="0AE53040" w14:textId="77777777" w:rsidR="008B5A32" w:rsidRPr="008B5A32" w:rsidRDefault="008B5A32" w:rsidP="008B5A32">
      <w:pPr>
        <w:shd w:val="clear" w:color="auto" w:fill="FFFFFF"/>
        <w:spacing w:after="0" w:line="240" w:lineRule="auto"/>
        <w:jc w:val="right"/>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29 April 2014; 24 March 2015; 28 May 2019</w:t>
      </w:r>
      <w:r w:rsidRPr="008B5A32">
        <w:rPr>
          <w:rFonts w:ascii="Times New Roman" w:hAnsi="Times New Roman"/>
          <w:noProof/>
          <w:sz w:val="24"/>
          <w:lang w:val="en-US"/>
        </w:rPr>
        <w:t>]</w:t>
      </w:r>
    </w:p>
    <w:p w14:paraId="1578BDC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508942"/>
      <w:bookmarkStart w:id="103" w:name="n-508942"/>
      <w:bookmarkEnd w:id="102"/>
      <w:bookmarkEnd w:id="103"/>
    </w:p>
    <w:p w14:paraId="54161DF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F87706D" w14:textId="77777777" w:rsidR="008B5A32" w:rsidRPr="008B5A32" w:rsidRDefault="008B5A32" w:rsidP="008B5A32">
      <w:pPr>
        <w:shd w:val="clear" w:color="auto" w:fill="FFFFFF"/>
        <w:spacing w:after="0" w:line="240" w:lineRule="auto"/>
        <w:jc w:val="center"/>
        <w:rPr>
          <w:rFonts w:ascii="Times New Roman" w:hAnsi="Times New Roman"/>
          <w:b/>
          <w:noProof/>
          <w:sz w:val="28"/>
          <w:lang w:val="en-US"/>
        </w:rPr>
      </w:pPr>
      <w:r w:rsidRPr="008B5A32">
        <w:rPr>
          <w:rFonts w:ascii="Times New Roman" w:hAnsi="Times New Roman"/>
          <w:b/>
          <w:noProof/>
          <w:sz w:val="28"/>
          <w:lang w:val="en-US"/>
        </w:rPr>
        <w:t>Submission for the Registration of a Merchant with the Construction Merchant Register</w:t>
      </w:r>
    </w:p>
    <w:p w14:paraId="39F1098C"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F0814C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96"/>
        <w:gridCol w:w="4675"/>
      </w:tblGrid>
      <w:tr w:rsidR="008B5A32" w:rsidRPr="008B5A32" w14:paraId="0E45E6B8" w14:textId="77777777" w:rsidTr="006E3DA4">
        <w:tc>
          <w:tcPr>
            <w:tcW w:w="2423" w:type="pct"/>
            <w:tcBorders>
              <w:top w:val="nil"/>
              <w:left w:val="nil"/>
              <w:bottom w:val="nil"/>
              <w:right w:val="nil"/>
            </w:tcBorders>
            <w:hideMark/>
          </w:tcPr>
          <w:p w14:paraId="2411023D"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1. Type and name (firm name) of the merchant</w:t>
            </w:r>
          </w:p>
        </w:tc>
        <w:tc>
          <w:tcPr>
            <w:tcW w:w="2577" w:type="pct"/>
            <w:tcBorders>
              <w:top w:val="nil"/>
              <w:left w:val="nil"/>
              <w:bottom w:val="single" w:sz="6" w:space="0" w:color="414142"/>
              <w:right w:val="nil"/>
            </w:tcBorders>
            <w:hideMark/>
          </w:tcPr>
          <w:p w14:paraId="3B8F94A2"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2AB0C87C"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400"/>
        <w:gridCol w:w="425"/>
        <w:gridCol w:w="425"/>
        <w:gridCol w:w="426"/>
        <w:gridCol w:w="426"/>
        <w:gridCol w:w="424"/>
        <w:gridCol w:w="424"/>
        <w:gridCol w:w="424"/>
        <w:gridCol w:w="424"/>
        <w:gridCol w:w="431"/>
        <w:gridCol w:w="424"/>
        <w:gridCol w:w="410"/>
      </w:tblGrid>
      <w:tr w:rsidR="008B5A32" w:rsidRPr="008B5A32" w14:paraId="54C88475" w14:textId="77777777" w:rsidTr="006E3DA4">
        <w:tc>
          <w:tcPr>
            <w:tcW w:w="2426" w:type="pct"/>
            <w:tcBorders>
              <w:top w:val="nil"/>
              <w:left w:val="nil"/>
              <w:bottom w:val="nil"/>
              <w:right w:val="outset" w:sz="6" w:space="0" w:color="414142"/>
            </w:tcBorders>
            <w:hideMark/>
          </w:tcPr>
          <w:p w14:paraId="5B07F3E5"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2. Registration number assigned by the Enterprise Register of the Republic of Latvia</w:t>
            </w:r>
          </w:p>
        </w:tc>
        <w:tc>
          <w:tcPr>
            <w:tcW w:w="234" w:type="pct"/>
            <w:tcBorders>
              <w:top w:val="single" w:sz="6" w:space="0" w:color="414142"/>
              <w:left w:val="single" w:sz="6" w:space="0" w:color="414142"/>
              <w:bottom w:val="single" w:sz="6" w:space="0" w:color="414142"/>
              <w:right w:val="single" w:sz="6" w:space="0" w:color="414142"/>
            </w:tcBorders>
          </w:tcPr>
          <w:p w14:paraId="5B24708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tcPr>
          <w:p w14:paraId="1FFDF12B"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tcPr>
          <w:p w14:paraId="6C19B75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tcPr>
          <w:p w14:paraId="319B71B4"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tcPr>
          <w:p w14:paraId="3365CBDA"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tcPr>
          <w:p w14:paraId="634A2C4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tcPr>
          <w:p w14:paraId="2F91A7F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tcPr>
          <w:p w14:paraId="01E47D9B"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8" w:type="pct"/>
            <w:tcBorders>
              <w:top w:val="single" w:sz="6" w:space="0" w:color="414142"/>
              <w:left w:val="single" w:sz="6" w:space="0" w:color="414142"/>
              <w:bottom w:val="single" w:sz="6" w:space="0" w:color="414142"/>
              <w:right w:val="single" w:sz="6" w:space="0" w:color="414142"/>
            </w:tcBorders>
          </w:tcPr>
          <w:p w14:paraId="35B3478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tcPr>
          <w:p w14:paraId="39CAC914"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26" w:type="pct"/>
            <w:tcBorders>
              <w:top w:val="single" w:sz="6" w:space="0" w:color="414142"/>
              <w:left w:val="single" w:sz="6" w:space="0" w:color="414142"/>
              <w:bottom w:val="single" w:sz="6" w:space="0" w:color="414142"/>
              <w:right w:val="single" w:sz="6" w:space="0" w:color="414142"/>
            </w:tcBorders>
          </w:tcPr>
          <w:p w14:paraId="3390CB0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2B8E64F5"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C3C66D"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3. Information on a foreign merchant</w:t>
      </w:r>
    </w:p>
    <w:p w14:paraId="419FF8A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57"/>
        <w:gridCol w:w="1481"/>
        <w:gridCol w:w="1282"/>
        <w:gridCol w:w="1293"/>
        <w:gridCol w:w="1032"/>
        <w:gridCol w:w="2610"/>
      </w:tblGrid>
      <w:tr w:rsidR="008B5A32" w:rsidRPr="008B5A32" w14:paraId="56177E59" w14:textId="77777777" w:rsidTr="006E3DA4">
        <w:tc>
          <w:tcPr>
            <w:tcW w:w="749" w:type="pct"/>
            <w:tcBorders>
              <w:top w:val="outset" w:sz="6" w:space="0" w:color="414142"/>
              <w:left w:val="outset" w:sz="6" w:space="0" w:color="414142"/>
              <w:bottom w:val="outset" w:sz="6" w:space="0" w:color="414142"/>
              <w:right w:val="outset" w:sz="6" w:space="0" w:color="414142"/>
            </w:tcBorders>
            <w:vAlign w:val="center"/>
            <w:hideMark/>
          </w:tcPr>
          <w:p w14:paraId="3112C2DC"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Country of domicile of the foreign merchant</w:t>
            </w:r>
          </w:p>
        </w:tc>
        <w:tc>
          <w:tcPr>
            <w:tcW w:w="818" w:type="pct"/>
            <w:tcBorders>
              <w:top w:val="outset" w:sz="6" w:space="0" w:color="414142"/>
              <w:left w:val="outset" w:sz="6" w:space="0" w:color="414142"/>
              <w:bottom w:val="outset" w:sz="6" w:space="0" w:color="414142"/>
              <w:right w:val="outset" w:sz="6" w:space="0" w:color="414142"/>
            </w:tcBorders>
            <w:vAlign w:val="center"/>
            <w:hideMark/>
          </w:tcPr>
          <w:p w14:paraId="37CA417F"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Registration number in the country of domicile</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653F7B3A"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The name of the foreign register</w:t>
            </w:r>
          </w:p>
        </w:tc>
        <w:tc>
          <w:tcPr>
            <w:tcW w:w="714" w:type="pct"/>
            <w:tcBorders>
              <w:top w:val="outset" w:sz="6" w:space="0" w:color="414142"/>
              <w:left w:val="outset" w:sz="6" w:space="0" w:color="414142"/>
              <w:bottom w:val="outset" w:sz="6" w:space="0" w:color="414142"/>
              <w:right w:val="outset" w:sz="6" w:space="0" w:color="414142"/>
            </w:tcBorders>
            <w:vAlign w:val="center"/>
            <w:hideMark/>
          </w:tcPr>
          <w:p w14:paraId="4F6754F5"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Date of foundation</w:t>
            </w:r>
          </w:p>
        </w:tc>
        <w:tc>
          <w:tcPr>
            <w:tcW w:w="570" w:type="pct"/>
            <w:tcBorders>
              <w:top w:val="outset" w:sz="6" w:space="0" w:color="414142"/>
              <w:left w:val="outset" w:sz="6" w:space="0" w:color="414142"/>
              <w:bottom w:val="outset" w:sz="6" w:space="0" w:color="414142"/>
              <w:right w:val="outset" w:sz="6" w:space="0" w:color="414142"/>
            </w:tcBorders>
            <w:vAlign w:val="center"/>
            <w:hideMark/>
          </w:tcPr>
          <w:p w14:paraId="4A3322A1"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Foreign legal address</w:t>
            </w:r>
          </w:p>
        </w:tc>
        <w:tc>
          <w:tcPr>
            <w:tcW w:w="1441" w:type="pct"/>
            <w:tcBorders>
              <w:top w:val="outset" w:sz="6" w:space="0" w:color="414142"/>
              <w:left w:val="outset" w:sz="6" w:space="0" w:color="414142"/>
              <w:bottom w:val="outset" w:sz="6" w:space="0" w:color="414142"/>
              <w:right w:val="outset" w:sz="6" w:space="0" w:color="414142"/>
            </w:tcBorders>
            <w:vAlign w:val="center"/>
            <w:hideMark/>
          </w:tcPr>
          <w:p w14:paraId="26C45C59"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Registration code for the permanent representation of a non-resident assigned by the Enterprise Register or the State Revenue Service of the Republic of Latvia</w:t>
            </w:r>
          </w:p>
        </w:tc>
      </w:tr>
      <w:tr w:rsidR="008B5A32" w:rsidRPr="008B5A32" w14:paraId="22B2B99F" w14:textId="77777777" w:rsidTr="006E3DA4">
        <w:tc>
          <w:tcPr>
            <w:tcW w:w="749" w:type="pct"/>
            <w:tcBorders>
              <w:top w:val="outset" w:sz="6" w:space="0" w:color="414142"/>
              <w:left w:val="outset" w:sz="6" w:space="0" w:color="414142"/>
              <w:bottom w:val="outset" w:sz="6" w:space="0" w:color="414142"/>
              <w:right w:val="outset" w:sz="6" w:space="0" w:color="414142"/>
            </w:tcBorders>
            <w:vAlign w:val="center"/>
          </w:tcPr>
          <w:p w14:paraId="5E57092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818" w:type="pct"/>
            <w:tcBorders>
              <w:top w:val="outset" w:sz="6" w:space="0" w:color="414142"/>
              <w:left w:val="outset" w:sz="6" w:space="0" w:color="414142"/>
              <w:bottom w:val="outset" w:sz="6" w:space="0" w:color="414142"/>
              <w:right w:val="outset" w:sz="6" w:space="0" w:color="414142"/>
            </w:tcBorders>
            <w:vAlign w:val="center"/>
          </w:tcPr>
          <w:p w14:paraId="4C0606F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1E44F7C3"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14" w:type="pct"/>
            <w:tcBorders>
              <w:top w:val="outset" w:sz="6" w:space="0" w:color="414142"/>
              <w:left w:val="outset" w:sz="6" w:space="0" w:color="414142"/>
              <w:bottom w:val="outset" w:sz="6" w:space="0" w:color="414142"/>
              <w:right w:val="outset" w:sz="6" w:space="0" w:color="414142"/>
            </w:tcBorders>
            <w:vAlign w:val="center"/>
          </w:tcPr>
          <w:p w14:paraId="56E1ADC2"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570" w:type="pct"/>
            <w:tcBorders>
              <w:top w:val="outset" w:sz="6" w:space="0" w:color="414142"/>
              <w:left w:val="outset" w:sz="6" w:space="0" w:color="414142"/>
              <w:bottom w:val="outset" w:sz="6" w:space="0" w:color="414142"/>
              <w:right w:val="outset" w:sz="6" w:space="0" w:color="414142"/>
            </w:tcBorders>
            <w:vAlign w:val="center"/>
          </w:tcPr>
          <w:p w14:paraId="2AD3D4FA"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441" w:type="pct"/>
            <w:tcBorders>
              <w:top w:val="outset" w:sz="6" w:space="0" w:color="414142"/>
              <w:left w:val="outset" w:sz="6" w:space="0" w:color="414142"/>
              <w:bottom w:val="outset" w:sz="6" w:space="0" w:color="414142"/>
              <w:right w:val="outset" w:sz="6" w:space="0" w:color="414142"/>
            </w:tcBorders>
            <w:vAlign w:val="center"/>
          </w:tcPr>
          <w:p w14:paraId="1B9E4B12"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3D87D89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8BD0F3"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4. Contact information (the part to be published)</w:t>
      </w:r>
    </w:p>
    <w:p w14:paraId="51DBBC7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63"/>
        <w:gridCol w:w="2264"/>
        <w:gridCol w:w="2264"/>
        <w:gridCol w:w="2264"/>
      </w:tblGrid>
      <w:tr w:rsidR="008B5A32" w:rsidRPr="008B5A32" w14:paraId="7015303B" w14:textId="77777777" w:rsidTr="006E3DA4">
        <w:tc>
          <w:tcPr>
            <w:tcW w:w="1250" w:type="pct"/>
            <w:tcBorders>
              <w:top w:val="outset" w:sz="6" w:space="0" w:color="414142"/>
              <w:left w:val="outset" w:sz="6" w:space="0" w:color="414142"/>
              <w:bottom w:val="outset" w:sz="6" w:space="0" w:color="414142"/>
              <w:right w:val="outset" w:sz="6" w:space="0" w:color="414142"/>
            </w:tcBorders>
            <w:vAlign w:val="center"/>
            <w:hideMark/>
          </w:tcPr>
          <w:p w14:paraId="75D8FD6F"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Actual address of the merchant (if different from the legal address)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07F88FB"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Telephone number</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7B6D030"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E-mail address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B5D9476"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Website address</w:t>
            </w:r>
          </w:p>
        </w:tc>
      </w:tr>
      <w:tr w:rsidR="008B5A32" w:rsidRPr="008B5A32" w14:paraId="5A829E91" w14:textId="77777777" w:rsidTr="006E3DA4">
        <w:trPr>
          <w:trHeight w:val="300"/>
        </w:trPr>
        <w:tc>
          <w:tcPr>
            <w:tcW w:w="1250" w:type="pct"/>
            <w:tcBorders>
              <w:top w:val="outset" w:sz="6" w:space="0" w:color="414142"/>
              <w:left w:val="outset" w:sz="6" w:space="0" w:color="414142"/>
              <w:bottom w:val="outset" w:sz="6" w:space="0" w:color="414142"/>
              <w:right w:val="outset" w:sz="6" w:space="0" w:color="414142"/>
            </w:tcBorders>
            <w:vAlign w:val="center"/>
          </w:tcPr>
          <w:p w14:paraId="77E83E91"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top w:val="outset" w:sz="6" w:space="0" w:color="414142"/>
              <w:left w:val="outset" w:sz="6" w:space="0" w:color="414142"/>
              <w:bottom w:val="outset" w:sz="6" w:space="0" w:color="414142"/>
              <w:right w:val="outset" w:sz="6" w:space="0" w:color="414142"/>
            </w:tcBorders>
            <w:vAlign w:val="center"/>
          </w:tcPr>
          <w:p w14:paraId="23B539B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top w:val="outset" w:sz="6" w:space="0" w:color="414142"/>
              <w:left w:val="outset" w:sz="6" w:space="0" w:color="414142"/>
              <w:bottom w:val="outset" w:sz="6" w:space="0" w:color="414142"/>
              <w:right w:val="outset" w:sz="6" w:space="0" w:color="414142"/>
            </w:tcBorders>
            <w:vAlign w:val="center"/>
          </w:tcPr>
          <w:p w14:paraId="7A72D5E6"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top w:val="outset" w:sz="6" w:space="0" w:color="414142"/>
              <w:left w:val="outset" w:sz="6" w:space="0" w:color="414142"/>
              <w:bottom w:val="outset" w:sz="6" w:space="0" w:color="414142"/>
              <w:right w:val="outset" w:sz="6" w:space="0" w:color="414142"/>
            </w:tcBorders>
            <w:vAlign w:val="center"/>
          </w:tcPr>
          <w:p w14:paraId="2284C4E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600A19E8"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90D56F"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5. Contact information for correspondence with the Construction Merchant Register institution</w:t>
      </w:r>
    </w:p>
    <w:p w14:paraId="155902B5"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20"/>
        <w:gridCol w:w="2267"/>
        <w:gridCol w:w="2410"/>
        <w:gridCol w:w="2258"/>
      </w:tblGrid>
      <w:tr w:rsidR="008B5A32" w:rsidRPr="008B5A32" w14:paraId="71E23FDA" w14:textId="77777777" w:rsidTr="006E3DA4">
        <w:tc>
          <w:tcPr>
            <w:tcW w:w="1170" w:type="pct"/>
            <w:tcBorders>
              <w:top w:val="outset" w:sz="6" w:space="0" w:color="414142"/>
              <w:left w:val="outset" w:sz="6" w:space="0" w:color="414142"/>
              <w:bottom w:val="outset" w:sz="6" w:space="0" w:color="414142"/>
              <w:right w:val="outset" w:sz="6" w:space="0" w:color="414142"/>
            </w:tcBorders>
            <w:vAlign w:val="center"/>
            <w:hideMark/>
          </w:tcPr>
          <w:p w14:paraId="12C98524"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Telephone number</w:t>
            </w:r>
          </w:p>
        </w:tc>
        <w:tc>
          <w:tcPr>
            <w:tcW w:w="1252" w:type="pct"/>
            <w:tcBorders>
              <w:top w:val="outset" w:sz="6" w:space="0" w:color="414142"/>
              <w:left w:val="outset" w:sz="6" w:space="0" w:color="414142"/>
              <w:bottom w:val="outset" w:sz="6" w:space="0" w:color="414142"/>
              <w:right w:val="outset" w:sz="6" w:space="0" w:color="414142"/>
            </w:tcBorders>
            <w:vAlign w:val="center"/>
            <w:hideMark/>
          </w:tcPr>
          <w:p w14:paraId="58057012"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E-mail address</w:t>
            </w:r>
          </w:p>
        </w:tc>
        <w:tc>
          <w:tcPr>
            <w:tcW w:w="2578" w:type="pct"/>
            <w:gridSpan w:val="2"/>
            <w:tcBorders>
              <w:top w:val="outset" w:sz="6" w:space="0" w:color="414142"/>
              <w:left w:val="outset" w:sz="6" w:space="0" w:color="414142"/>
              <w:bottom w:val="outset" w:sz="6" w:space="0" w:color="414142"/>
              <w:right w:val="outset" w:sz="6" w:space="0" w:color="414142"/>
            </w:tcBorders>
            <w:vAlign w:val="center"/>
            <w:hideMark/>
          </w:tcPr>
          <w:p w14:paraId="63A95301"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I agree that decisions of the Register institution on registration activities in the Construction Merchant Register will be notified to the indicated electronic mail address</w:t>
            </w:r>
          </w:p>
        </w:tc>
      </w:tr>
      <w:tr w:rsidR="008B5A32" w:rsidRPr="008B5A32" w14:paraId="4894BC91" w14:textId="77777777" w:rsidTr="006E3DA4">
        <w:tc>
          <w:tcPr>
            <w:tcW w:w="1170" w:type="pct"/>
            <w:tcBorders>
              <w:top w:val="outset" w:sz="6" w:space="0" w:color="414142"/>
              <w:left w:val="outset" w:sz="6" w:space="0" w:color="414142"/>
              <w:bottom w:val="outset" w:sz="6" w:space="0" w:color="414142"/>
              <w:right w:val="outset" w:sz="6" w:space="0" w:color="414142"/>
            </w:tcBorders>
          </w:tcPr>
          <w:p w14:paraId="0FB87D04" w14:textId="77777777" w:rsidR="008B5A32" w:rsidRPr="008B5A32" w:rsidRDefault="008B5A32" w:rsidP="006E3DA4">
            <w:pPr>
              <w:spacing w:after="0" w:line="240" w:lineRule="auto"/>
              <w:jc w:val="center"/>
              <w:rPr>
                <w:rFonts w:ascii="Times New Roman" w:eastAsia="Times New Roman" w:hAnsi="Times New Roman" w:cs="Times New Roman"/>
                <w:noProof/>
                <w:sz w:val="24"/>
                <w:szCs w:val="24"/>
                <w:lang w:val="en-US" w:eastAsia="lv-LV"/>
              </w:rPr>
            </w:pPr>
          </w:p>
        </w:tc>
        <w:tc>
          <w:tcPr>
            <w:tcW w:w="1252" w:type="pct"/>
            <w:tcBorders>
              <w:top w:val="outset" w:sz="6" w:space="0" w:color="414142"/>
              <w:left w:val="outset" w:sz="6" w:space="0" w:color="414142"/>
              <w:bottom w:val="outset" w:sz="6" w:space="0" w:color="414142"/>
              <w:right w:val="outset" w:sz="6" w:space="0" w:color="414142"/>
            </w:tcBorders>
          </w:tcPr>
          <w:p w14:paraId="33A0CECE" w14:textId="77777777" w:rsidR="008B5A32" w:rsidRPr="008B5A32" w:rsidRDefault="008B5A32" w:rsidP="006E3DA4">
            <w:pPr>
              <w:spacing w:after="0" w:line="240" w:lineRule="auto"/>
              <w:jc w:val="center"/>
              <w:rPr>
                <w:rFonts w:ascii="Times New Roman" w:eastAsia="Times New Roman" w:hAnsi="Times New Roman" w:cs="Times New Roman"/>
                <w:noProof/>
                <w:sz w:val="24"/>
                <w:szCs w:val="24"/>
                <w:lang w:val="en-US" w:eastAsia="lv-LV"/>
              </w:rPr>
            </w:pPr>
          </w:p>
        </w:tc>
        <w:tc>
          <w:tcPr>
            <w:tcW w:w="1331" w:type="pct"/>
            <w:tcBorders>
              <w:top w:val="outset" w:sz="6" w:space="0" w:color="414142"/>
              <w:left w:val="outset" w:sz="6" w:space="0" w:color="414142"/>
              <w:bottom w:val="outset" w:sz="6" w:space="0" w:color="414142"/>
              <w:right w:val="outset" w:sz="6" w:space="0" w:color="414142"/>
            </w:tcBorders>
            <w:hideMark/>
          </w:tcPr>
          <w:p w14:paraId="3B2A9232"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drawing>
                <wp:inline distT="0" distB="0" distL="0" distR="0" wp14:anchorId="68C33D33" wp14:editId="250FB3A8">
                  <wp:extent cx="12192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8B5A32">
              <w:rPr>
                <w:rFonts w:ascii="Times New Roman" w:hAnsi="Times New Roman"/>
                <w:noProof/>
                <w:sz w:val="24"/>
                <w:lang w:val="en-US"/>
              </w:rPr>
              <w:t xml:space="preserve"> Yes</w:t>
            </w:r>
          </w:p>
        </w:tc>
        <w:tc>
          <w:tcPr>
            <w:tcW w:w="1247" w:type="pct"/>
            <w:tcBorders>
              <w:top w:val="outset" w:sz="6" w:space="0" w:color="414142"/>
              <w:left w:val="outset" w:sz="6" w:space="0" w:color="414142"/>
              <w:bottom w:val="outset" w:sz="6" w:space="0" w:color="414142"/>
              <w:right w:val="outset" w:sz="6" w:space="0" w:color="414142"/>
            </w:tcBorders>
            <w:hideMark/>
          </w:tcPr>
          <w:p w14:paraId="6B376E70"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drawing>
                <wp:inline distT="0" distB="0" distL="0" distR="0" wp14:anchorId="666BFD9C" wp14:editId="57ED31BF">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8B5A32">
              <w:rPr>
                <w:rFonts w:ascii="Times New Roman" w:hAnsi="Times New Roman"/>
                <w:noProof/>
                <w:sz w:val="24"/>
                <w:lang w:val="en-US"/>
              </w:rPr>
              <w:t xml:space="preserve"> No</w:t>
            </w:r>
          </w:p>
        </w:tc>
      </w:tr>
    </w:tbl>
    <w:p w14:paraId="0D12E683"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21EF48" w14:textId="77777777" w:rsidR="008B5A32" w:rsidRPr="008B5A32" w:rsidRDefault="008B5A32" w:rsidP="008B5A32">
      <w:pPr>
        <w:keepNext/>
        <w:keepLines/>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6. Building Specialists</w:t>
      </w:r>
    </w:p>
    <w:p w14:paraId="15E55FC5" w14:textId="77777777" w:rsidR="008B5A32" w:rsidRPr="008B5A32" w:rsidRDefault="008B5A32" w:rsidP="008B5A3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92"/>
        <w:gridCol w:w="1358"/>
        <w:gridCol w:w="1087"/>
        <w:gridCol w:w="1087"/>
        <w:gridCol w:w="1811"/>
        <w:gridCol w:w="1720"/>
      </w:tblGrid>
      <w:tr w:rsidR="008B5A32" w:rsidRPr="008B5A32" w14:paraId="1AAB5E16" w14:textId="77777777" w:rsidTr="006E3DA4">
        <w:tc>
          <w:tcPr>
            <w:tcW w:w="1100" w:type="pct"/>
            <w:vMerge w:val="restart"/>
            <w:tcBorders>
              <w:top w:val="outset" w:sz="6" w:space="0" w:color="414142"/>
              <w:left w:val="outset" w:sz="6" w:space="0" w:color="414142"/>
              <w:bottom w:val="outset" w:sz="6" w:space="0" w:color="414142"/>
              <w:right w:val="outset" w:sz="6" w:space="0" w:color="414142"/>
            </w:tcBorders>
            <w:vAlign w:val="center"/>
            <w:hideMark/>
          </w:tcPr>
          <w:p w14:paraId="1B97CE67" w14:textId="77777777" w:rsidR="008B5A32" w:rsidRPr="008B5A32" w:rsidRDefault="008B5A32" w:rsidP="006E3DA4">
            <w:pPr>
              <w:keepNext/>
              <w:keepLines/>
              <w:spacing w:after="0" w:line="240" w:lineRule="auto"/>
              <w:jc w:val="center"/>
              <w:rPr>
                <w:rFonts w:ascii="Times New Roman" w:hAnsi="Times New Roman"/>
                <w:noProof/>
                <w:sz w:val="24"/>
                <w:lang w:val="en-US"/>
              </w:rPr>
            </w:pPr>
            <w:r w:rsidRPr="008B5A32">
              <w:rPr>
                <w:rFonts w:ascii="Times New Roman" w:hAnsi="Times New Roman"/>
                <w:noProof/>
                <w:sz w:val="24"/>
                <w:lang w:val="en-US"/>
              </w:rPr>
              <w:t>Given name, surname</w:t>
            </w:r>
          </w:p>
        </w:tc>
        <w:tc>
          <w:tcPr>
            <w:tcW w:w="750" w:type="pct"/>
            <w:vMerge w:val="restart"/>
            <w:tcBorders>
              <w:top w:val="outset" w:sz="6" w:space="0" w:color="414142"/>
              <w:left w:val="outset" w:sz="6" w:space="0" w:color="414142"/>
              <w:bottom w:val="outset" w:sz="6" w:space="0" w:color="414142"/>
              <w:right w:val="outset" w:sz="6" w:space="0" w:color="414142"/>
            </w:tcBorders>
            <w:vAlign w:val="center"/>
            <w:hideMark/>
          </w:tcPr>
          <w:p w14:paraId="29D603FC" w14:textId="77777777" w:rsidR="008B5A32" w:rsidRPr="008B5A32" w:rsidRDefault="008B5A32" w:rsidP="006E3DA4">
            <w:pPr>
              <w:keepNext/>
              <w:keepLines/>
              <w:spacing w:after="0" w:line="240" w:lineRule="auto"/>
              <w:jc w:val="center"/>
              <w:rPr>
                <w:rFonts w:ascii="Times New Roman" w:hAnsi="Times New Roman"/>
                <w:noProof/>
                <w:sz w:val="24"/>
                <w:lang w:val="en-US"/>
              </w:rPr>
            </w:pPr>
            <w:r w:rsidRPr="008B5A32">
              <w:rPr>
                <w:rFonts w:ascii="Times New Roman" w:hAnsi="Times New Roman"/>
                <w:noProof/>
                <w:sz w:val="24"/>
                <w:lang w:val="en-US"/>
              </w:rPr>
              <w:t>Certificate number</w:t>
            </w:r>
          </w:p>
        </w:tc>
        <w:tc>
          <w:tcPr>
            <w:tcW w:w="2200" w:type="pct"/>
            <w:gridSpan w:val="3"/>
            <w:tcBorders>
              <w:top w:val="outset" w:sz="6" w:space="0" w:color="414142"/>
              <w:left w:val="outset" w:sz="6" w:space="0" w:color="414142"/>
              <w:bottom w:val="outset" w:sz="6" w:space="0" w:color="414142"/>
              <w:right w:val="outset" w:sz="6" w:space="0" w:color="414142"/>
            </w:tcBorders>
            <w:vAlign w:val="center"/>
            <w:hideMark/>
          </w:tcPr>
          <w:p w14:paraId="1263A7BA" w14:textId="77777777" w:rsidR="008B5A32" w:rsidRPr="008B5A32" w:rsidRDefault="008B5A32" w:rsidP="006E3DA4">
            <w:pPr>
              <w:keepNext/>
              <w:keepLines/>
              <w:spacing w:after="0" w:line="240" w:lineRule="auto"/>
              <w:jc w:val="center"/>
              <w:rPr>
                <w:rFonts w:ascii="Times New Roman" w:eastAsia="Times New Roman" w:hAnsi="Times New Roman" w:cs="Times New Roman"/>
                <w:noProof/>
                <w:sz w:val="24"/>
                <w:szCs w:val="24"/>
                <w:lang w:val="en-US"/>
              </w:rPr>
            </w:pPr>
            <w:r w:rsidRPr="008B5A32">
              <w:rPr>
                <w:rFonts w:ascii="Times New Roman" w:hAnsi="Times New Roman"/>
                <w:noProof/>
                <w:sz w:val="24"/>
                <w:lang w:val="en-US"/>
              </w:rPr>
              <w:t>Employment contract</w:t>
            </w:r>
            <w:r w:rsidRPr="008B5A32">
              <w:rPr>
                <w:rFonts w:ascii="Times New Roman" w:hAnsi="Times New Roman"/>
                <w:noProof/>
                <w:sz w:val="24"/>
                <w:vertAlign w:val="superscript"/>
                <w:lang w:val="en-US"/>
              </w:rPr>
              <w:t>1</w:t>
            </w:r>
          </w:p>
        </w:tc>
        <w:tc>
          <w:tcPr>
            <w:tcW w:w="950" w:type="pct"/>
            <w:vMerge w:val="restart"/>
            <w:tcBorders>
              <w:top w:val="outset" w:sz="6" w:space="0" w:color="414142"/>
              <w:left w:val="outset" w:sz="6" w:space="0" w:color="414142"/>
              <w:bottom w:val="outset" w:sz="6" w:space="0" w:color="414142"/>
              <w:right w:val="outset" w:sz="6" w:space="0" w:color="414142"/>
            </w:tcBorders>
            <w:vAlign w:val="center"/>
            <w:hideMark/>
          </w:tcPr>
          <w:p w14:paraId="1426417F" w14:textId="77777777" w:rsidR="008B5A32" w:rsidRPr="008B5A32" w:rsidRDefault="008B5A32" w:rsidP="006E3DA4">
            <w:pPr>
              <w:keepNext/>
              <w:keepLines/>
              <w:spacing w:after="0" w:line="240" w:lineRule="auto"/>
              <w:jc w:val="center"/>
              <w:rPr>
                <w:rFonts w:ascii="Times New Roman" w:hAnsi="Times New Roman"/>
                <w:noProof/>
                <w:sz w:val="24"/>
                <w:lang w:val="en-US"/>
              </w:rPr>
            </w:pPr>
            <w:r w:rsidRPr="008B5A32">
              <w:rPr>
                <w:rFonts w:ascii="Times New Roman" w:hAnsi="Times New Roman"/>
                <w:noProof/>
                <w:sz w:val="24"/>
                <w:lang w:val="en-US"/>
              </w:rPr>
              <w:t>Date of commencement of the performance of the duties of a construction specialist</w:t>
            </w:r>
          </w:p>
        </w:tc>
      </w:tr>
      <w:tr w:rsidR="008B5A32" w:rsidRPr="008B5A32" w14:paraId="454F34AC" w14:textId="77777777" w:rsidTr="006E3DA4">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3B452744"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750" w:type="pct"/>
            <w:vMerge/>
            <w:tcBorders>
              <w:top w:val="outset" w:sz="6" w:space="0" w:color="414142"/>
              <w:left w:val="outset" w:sz="6" w:space="0" w:color="414142"/>
              <w:bottom w:val="outset" w:sz="6" w:space="0" w:color="414142"/>
              <w:right w:val="outset" w:sz="6" w:space="0" w:color="414142"/>
            </w:tcBorders>
            <w:vAlign w:val="center"/>
            <w:hideMark/>
          </w:tcPr>
          <w:p w14:paraId="67003B29"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EEA7D79" w14:textId="77777777" w:rsidR="008B5A32" w:rsidRPr="008B5A32" w:rsidRDefault="008B5A32" w:rsidP="006E3DA4">
            <w:pPr>
              <w:keepNext/>
              <w:keepLines/>
              <w:spacing w:after="0" w:line="240" w:lineRule="auto"/>
              <w:jc w:val="center"/>
              <w:rPr>
                <w:rFonts w:ascii="Times New Roman" w:hAnsi="Times New Roman"/>
                <w:noProof/>
                <w:sz w:val="24"/>
                <w:lang w:val="en-US"/>
              </w:rPr>
            </w:pPr>
            <w:r w:rsidRPr="008B5A32">
              <w:rPr>
                <w:rFonts w:ascii="Times New Roman" w:hAnsi="Times New Roman"/>
                <w:noProof/>
                <w:sz w:val="24"/>
                <w:lang w:val="en-US"/>
              </w:rPr>
              <w:t>number</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4DC3BCF" w14:textId="77777777" w:rsidR="008B5A32" w:rsidRPr="008B5A32" w:rsidRDefault="008B5A32" w:rsidP="006E3DA4">
            <w:pPr>
              <w:keepNext/>
              <w:keepLines/>
              <w:spacing w:after="0" w:line="240" w:lineRule="auto"/>
              <w:jc w:val="center"/>
              <w:rPr>
                <w:rFonts w:ascii="Times New Roman" w:hAnsi="Times New Roman"/>
                <w:noProof/>
                <w:sz w:val="24"/>
                <w:lang w:val="en-US"/>
              </w:rPr>
            </w:pPr>
            <w:r w:rsidRPr="008B5A32">
              <w:rPr>
                <w:rFonts w:ascii="Times New Roman" w:hAnsi="Times New Roman"/>
                <w:noProof/>
                <w:sz w:val="24"/>
                <w:lang w:val="en-US"/>
              </w:rPr>
              <w:t>date</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FEF5E86" w14:textId="77777777" w:rsidR="008B5A32" w:rsidRPr="008B5A32" w:rsidRDefault="008B5A32" w:rsidP="006E3DA4">
            <w:pPr>
              <w:keepNext/>
              <w:keepLines/>
              <w:spacing w:after="0" w:line="240" w:lineRule="auto"/>
              <w:jc w:val="center"/>
              <w:rPr>
                <w:rFonts w:ascii="Times New Roman" w:hAnsi="Times New Roman"/>
                <w:noProof/>
                <w:sz w:val="24"/>
                <w:lang w:val="en-US"/>
              </w:rPr>
            </w:pPr>
            <w:r w:rsidRPr="008B5A32">
              <w:rPr>
                <w:rFonts w:ascii="Times New Roman" w:hAnsi="Times New Roman"/>
                <w:noProof/>
                <w:sz w:val="24"/>
                <w:lang w:val="en-US"/>
              </w:rPr>
              <w:t>term (if entered into for a fixed term)</w:t>
            </w: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3D0A0ADA"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3765991E" w14:textId="77777777" w:rsidTr="006E3DA4">
        <w:trPr>
          <w:trHeight w:val="300"/>
        </w:trPr>
        <w:tc>
          <w:tcPr>
            <w:tcW w:w="1100" w:type="pct"/>
            <w:tcBorders>
              <w:top w:val="outset" w:sz="6" w:space="0" w:color="414142"/>
              <w:left w:val="outset" w:sz="6" w:space="0" w:color="414142"/>
              <w:bottom w:val="outset" w:sz="6" w:space="0" w:color="414142"/>
              <w:right w:val="outset" w:sz="6" w:space="0" w:color="414142"/>
            </w:tcBorders>
            <w:vAlign w:val="center"/>
          </w:tcPr>
          <w:p w14:paraId="0AA47E68"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6392200A"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outset" w:sz="6" w:space="0" w:color="414142"/>
              <w:left w:val="outset" w:sz="6" w:space="0" w:color="414142"/>
              <w:bottom w:val="outset" w:sz="6" w:space="0" w:color="414142"/>
              <w:right w:val="outset" w:sz="6" w:space="0" w:color="414142"/>
            </w:tcBorders>
            <w:vAlign w:val="center"/>
          </w:tcPr>
          <w:p w14:paraId="77E40BAD"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outset" w:sz="6" w:space="0" w:color="414142"/>
              <w:left w:val="outset" w:sz="6" w:space="0" w:color="414142"/>
              <w:bottom w:val="outset" w:sz="6" w:space="0" w:color="414142"/>
              <w:right w:val="outset" w:sz="6" w:space="0" w:color="414142"/>
            </w:tcBorders>
            <w:vAlign w:val="center"/>
          </w:tcPr>
          <w:p w14:paraId="02A0E935"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1000" w:type="pct"/>
            <w:tcBorders>
              <w:top w:val="outset" w:sz="6" w:space="0" w:color="414142"/>
              <w:left w:val="outset" w:sz="6" w:space="0" w:color="414142"/>
              <w:bottom w:val="outset" w:sz="6" w:space="0" w:color="414142"/>
              <w:right w:val="outset" w:sz="6" w:space="0" w:color="414142"/>
            </w:tcBorders>
            <w:vAlign w:val="center"/>
          </w:tcPr>
          <w:p w14:paraId="721F4562"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950" w:type="pct"/>
            <w:tcBorders>
              <w:top w:val="outset" w:sz="6" w:space="0" w:color="414142"/>
              <w:left w:val="outset" w:sz="6" w:space="0" w:color="414142"/>
              <w:bottom w:val="outset" w:sz="6" w:space="0" w:color="414142"/>
              <w:right w:val="outset" w:sz="6" w:space="0" w:color="414142"/>
            </w:tcBorders>
            <w:vAlign w:val="center"/>
          </w:tcPr>
          <w:p w14:paraId="34B5A41C"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448515BA" w14:textId="77777777" w:rsidTr="006E3DA4">
        <w:trPr>
          <w:trHeight w:val="300"/>
        </w:trPr>
        <w:tc>
          <w:tcPr>
            <w:tcW w:w="1100" w:type="pct"/>
            <w:tcBorders>
              <w:top w:val="outset" w:sz="6" w:space="0" w:color="414142"/>
              <w:left w:val="outset" w:sz="6" w:space="0" w:color="414142"/>
              <w:bottom w:val="outset" w:sz="6" w:space="0" w:color="414142"/>
              <w:right w:val="outset" w:sz="6" w:space="0" w:color="414142"/>
            </w:tcBorders>
            <w:vAlign w:val="center"/>
          </w:tcPr>
          <w:p w14:paraId="4FAFF0A9"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2BB0584A"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outset" w:sz="6" w:space="0" w:color="414142"/>
              <w:left w:val="outset" w:sz="6" w:space="0" w:color="414142"/>
              <w:bottom w:val="outset" w:sz="6" w:space="0" w:color="414142"/>
              <w:right w:val="outset" w:sz="6" w:space="0" w:color="414142"/>
            </w:tcBorders>
            <w:vAlign w:val="center"/>
          </w:tcPr>
          <w:p w14:paraId="2737E102"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outset" w:sz="6" w:space="0" w:color="414142"/>
              <w:left w:val="outset" w:sz="6" w:space="0" w:color="414142"/>
              <w:bottom w:val="outset" w:sz="6" w:space="0" w:color="414142"/>
              <w:right w:val="outset" w:sz="6" w:space="0" w:color="414142"/>
            </w:tcBorders>
            <w:vAlign w:val="center"/>
          </w:tcPr>
          <w:p w14:paraId="25BFC034"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000" w:type="pct"/>
            <w:tcBorders>
              <w:top w:val="outset" w:sz="6" w:space="0" w:color="414142"/>
              <w:left w:val="outset" w:sz="6" w:space="0" w:color="414142"/>
              <w:bottom w:val="outset" w:sz="6" w:space="0" w:color="414142"/>
              <w:right w:val="outset" w:sz="6" w:space="0" w:color="414142"/>
            </w:tcBorders>
            <w:vAlign w:val="center"/>
          </w:tcPr>
          <w:p w14:paraId="483D4064"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950" w:type="pct"/>
            <w:tcBorders>
              <w:top w:val="outset" w:sz="6" w:space="0" w:color="414142"/>
              <w:left w:val="outset" w:sz="6" w:space="0" w:color="414142"/>
              <w:bottom w:val="outset" w:sz="6" w:space="0" w:color="414142"/>
              <w:right w:val="outset" w:sz="6" w:space="0" w:color="414142"/>
            </w:tcBorders>
            <w:vAlign w:val="center"/>
          </w:tcPr>
          <w:p w14:paraId="70DC0A53"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409F58E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22C267"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Note.</w:t>
      </w:r>
    </w:p>
    <w:p w14:paraId="1C88C881"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vertAlign w:val="superscript"/>
          <w:lang w:val="en-US"/>
        </w:rPr>
        <w:t xml:space="preserve">1 </w:t>
      </w:r>
      <w:r w:rsidRPr="008B5A32">
        <w:rPr>
          <w:rFonts w:ascii="Times New Roman" w:hAnsi="Times New Roman"/>
          <w:noProof/>
          <w:sz w:val="24"/>
          <w:lang w:val="en-US"/>
        </w:rPr>
        <w:t>Data of the employment contract need not to be completed if the sole proprietorship is a construction specialist or if a construction specialist is a member of the executive board.</w:t>
      </w:r>
    </w:p>
    <w:p w14:paraId="4680C398"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DC8A0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vertAlign w:val="superscript"/>
          <w:lang w:val="en-US"/>
        </w:rPr>
      </w:pPr>
      <w:r w:rsidRPr="008B5A32">
        <w:rPr>
          <w:rFonts w:ascii="Times New Roman" w:hAnsi="Times New Roman"/>
          <w:noProof/>
          <w:sz w:val="24"/>
          <w:lang w:val="en-US"/>
        </w:rPr>
        <w:t>7. Field of certification or speciality and sphere of activity where the construction specialist is employed</w:t>
      </w:r>
      <w:r w:rsidRPr="008B5A32">
        <w:rPr>
          <w:rFonts w:ascii="Times New Roman" w:hAnsi="Times New Roman"/>
          <w:noProof/>
          <w:sz w:val="24"/>
          <w:vertAlign w:val="superscript"/>
          <w:lang w:val="en-US"/>
        </w:rPr>
        <w:t>2</w:t>
      </w:r>
    </w:p>
    <w:p w14:paraId="2BA88A1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3"/>
        <w:gridCol w:w="2552"/>
        <w:gridCol w:w="2693"/>
        <w:gridCol w:w="2117"/>
      </w:tblGrid>
      <w:tr w:rsidR="008B5A32" w:rsidRPr="008B5A32" w14:paraId="4E28F6A6" w14:textId="77777777" w:rsidTr="006E3DA4">
        <w:tc>
          <w:tcPr>
            <w:tcW w:w="935" w:type="pct"/>
            <w:tcBorders>
              <w:top w:val="outset" w:sz="6" w:space="0" w:color="414142"/>
              <w:left w:val="outset" w:sz="6" w:space="0" w:color="414142"/>
              <w:bottom w:val="outset" w:sz="6" w:space="0" w:color="414142"/>
              <w:right w:val="outset" w:sz="6" w:space="0" w:color="414142"/>
            </w:tcBorders>
            <w:vAlign w:val="center"/>
            <w:hideMark/>
          </w:tcPr>
          <w:p w14:paraId="7BC62968"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Given name, surname</w:t>
            </w:r>
          </w:p>
        </w:tc>
        <w:tc>
          <w:tcPr>
            <w:tcW w:w="1409" w:type="pct"/>
            <w:tcBorders>
              <w:top w:val="outset" w:sz="6" w:space="0" w:color="414142"/>
              <w:left w:val="outset" w:sz="6" w:space="0" w:color="414142"/>
              <w:bottom w:val="outset" w:sz="6" w:space="0" w:color="414142"/>
              <w:right w:val="outset" w:sz="6" w:space="0" w:color="414142"/>
            </w:tcBorders>
            <w:vAlign w:val="center"/>
            <w:hideMark/>
          </w:tcPr>
          <w:p w14:paraId="7C2F7C8E"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Field of certification (shall be indicated if the certificate of the construction specialist has been issued before 1 October 2014)</w:t>
            </w:r>
          </w:p>
        </w:tc>
        <w:tc>
          <w:tcPr>
            <w:tcW w:w="1487" w:type="pct"/>
            <w:tcBorders>
              <w:top w:val="outset" w:sz="6" w:space="0" w:color="414142"/>
              <w:left w:val="outset" w:sz="6" w:space="0" w:color="414142"/>
              <w:bottom w:val="outset" w:sz="6" w:space="0" w:color="414142"/>
              <w:right w:val="outset" w:sz="6" w:space="0" w:color="414142"/>
            </w:tcBorders>
            <w:vAlign w:val="center"/>
            <w:hideMark/>
          </w:tcPr>
          <w:p w14:paraId="44CA4481"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Speciality and sphere of activity (shall be indicated if the certificate of the construction specialist has been issued after 1 October 2014)</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1EB2D884" w14:textId="77777777" w:rsidR="008B5A32" w:rsidRPr="008B5A32" w:rsidRDefault="008B5A32" w:rsidP="006E3DA4">
            <w:pPr>
              <w:spacing w:after="0" w:line="240" w:lineRule="auto"/>
              <w:jc w:val="center"/>
              <w:rPr>
                <w:rFonts w:ascii="Times New Roman" w:eastAsia="Times New Roman" w:hAnsi="Times New Roman" w:cs="Times New Roman"/>
                <w:noProof/>
                <w:sz w:val="24"/>
                <w:szCs w:val="24"/>
                <w:lang w:val="en-US"/>
              </w:rPr>
            </w:pPr>
            <w:r w:rsidRPr="008B5A32">
              <w:rPr>
                <w:rFonts w:ascii="Times New Roman" w:hAnsi="Times New Roman"/>
                <w:noProof/>
                <w:sz w:val="24"/>
                <w:lang w:val="en-US"/>
              </w:rPr>
              <w:t>Signature of the construction specialist</w:t>
            </w:r>
            <w:r w:rsidRPr="008B5A32">
              <w:rPr>
                <w:rFonts w:ascii="Times New Roman" w:hAnsi="Times New Roman"/>
                <w:noProof/>
                <w:sz w:val="24"/>
                <w:vertAlign w:val="superscript"/>
                <w:lang w:val="en-US"/>
              </w:rPr>
              <w:t>3</w:t>
            </w:r>
          </w:p>
        </w:tc>
      </w:tr>
      <w:tr w:rsidR="008B5A32" w:rsidRPr="008B5A32" w14:paraId="57FB56D1" w14:textId="77777777" w:rsidTr="006E3DA4">
        <w:tc>
          <w:tcPr>
            <w:tcW w:w="935" w:type="pct"/>
            <w:tcBorders>
              <w:top w:val="outset" w:sz="6" w:space="0" w:color="414142"/>
              <w:left w:val="outset" w:sz="6" w:space="0" w:color="414142"/>
              <w:bottom w:val="outset" w:sz="6" w:space="0" w:color="414142"/>
              <w:right w:val="outset" w:sz="6" w:space="0" w:color="414142"/>
            </w:tcBorders>
            <w:vAlign w:val="center"/>
          </w:tcPr>
          <w:p w14:paraId="148B2F13"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409" w:type="pct"/>
            <w:tcBorders>
              <w:top w:val="outset" w:sz="6" w:space="0" w:color="414142"/>
              <w:left w:val="outset" w:sz="6" w:space="0" w:color="414142"/>
              <w:bottom w:val="outset" w:sz="6" w:space="0" w:color="414142"/>
              <w:right w:val="outset" w:sz="6" w:space="0" w:color="414142"/>
            </w:tcBorders>
            <w:vAlign w:val="center"/>
          </w:tcPr>
          <w:p w14:paraId="3A99AD8A"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487" w:type="pct"/>
            <w:tcBorders>
              <w:top w:val="outset" w:sz="6" w:space="0" w:color="414142"/>
              <w:left w:val="outset" w:sz="6" w:space="0" w:color="414142"/>
              <w:bottom w:val="outset" w:sz="6" w:space="0" w:color="414142"/>
              <w:right w:val="outset" w:sz="6" w:space="0" w:color="414142"/>
            </w:tcBorders>
            <w:vAlign w:val="center"/>
          </w:tcPr>
          <w:p w14:paraId="34A3657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169" w:type="pct"/>
            <w:tcBorders>
              <w:top w:val="outset" w:sz="6" w:space="0" w:color="414142"/>
              <w:left w:val="outset" w:sz="6" w:space="0" w:color="414142"/>
              <w:bottom w:val="outset" w:sz="6" w:space="0" w:color="414142"/>
              <w:right w:val="outset" w:sz="6" w:space="0" w:color="414142"/>
            </w:tcBorders>
            <w:vAlign w:val="center"/>
          </w:tcPr>
          <w:p w14:paraId="7B787A5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12115797" w14:textId="77777777" w:rsidTr="006E3DA4">
        <w:tc>
          <w:tcPr>
            <w:tcW w:w="935" w:type="pct"/>
            <w:tcBorders>
              <w:top w:val="outset" w:sz="6" w:space="0" w:color="414142"/>
              <w:left w:val="outset" w:sz="6" w:space="0" w:color="414142"/>
              <w:bottom w:val="outset" w:sz="6" w:space="0" w:color="414142"/>
              <w:right w:val="outset" w:sz="6" w:space="0" w:color="414142"/>
            </w:tcBorders>
            <w:vAlign w:val="center"/>
          </w:tcPr>
          <w:p w14:paraId="603E74B4"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409" w:type="pct"/>
            <w:tcBorders>
              <w:top w:val="outset" w:sz="6" w:space="0" w:color="414142"/>
              <w:left w:val="outset" w:sz="6" w:space="0" w:color="414142"/>
              <w:bottom w:val="outset" w:sz="6" w:space="0" w:color="414142"/>
              <w:right w:val="outset" w:sz="6" w:space="0" w:color="414142"/>
            </w:tcBorders>
            <w:vAlign w:val="center"/>
          </w:tcPr>
          <w:p w14:paraId="571002F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487" w:type="pct"/>
            <w:tcBorders>
              <w:top w:val="outset" w:sz="6" w:space="0" w:color="414142"/>
              <w:left w:val="outset" w:sz="6" w:space="0" w:color="414142"/>
              <w:bottom w:val="outset" w:sz="6" w:space="0" w:color="414142"/>
              <w:right w:val="outset" w:sz="6" w:space="0" w:color="414142"/>
            </w:tcBorders>
            <w:vAlign w:val="center"/>
          </w:tcPr>
          <w:p w14:paraId="1C4FAFC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169" w:type="pct"/>
            <w:tcBorders>
              <w:top w:val="outset" w:sz="6" w:space="0" w:color="414142"/>
              <w:left w:val="outset" w:sz="6" w:space="0" w:color="414142"/>
              <w:bottom w:val="outset" w:sz="6" w:space="0" w:color="414142"/>
              <w:right w:val="outset" w:sz="6" w:space="0" w:color="414142"/>
            </w:tcBorders>
            <w:vAlign w:val="center"/>
          </w:tcPr>
          <w:p w14:paraId="38182A0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3E59F7CC"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8432F0"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Notes.</w:t>
      </w:r>
    </w:p>
    <w:p w14:paraId="16A2F543"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vertAlign w:val="superscript"/>
          <w:lang w:val="en-US"/>
        </w:rPr>
        <w:t xml:space="preserve">2 </w:t>
      </w:r>
      <w:r w:rsidRPr="008B5A32">
        <w:rPr>
          <w:rFonts w:ascii="Times New Roman" w:hAnsi="Times New Roman"/>
          <w:noProof/>
          <w:sz w:val="24"/>
          <w:lang w:val="en-US"/>
        </w:rPr>
        <w:t>If the construction merchant fails to specify the field of certification or sphere of activity in which it employs a construction specialist, all fields of certification that have been included in the construction practice or architect practice certificate or spheres of activity included in the annex to the certificate of the construction specialist shall be indicated in the Construction Merchant Register.</w:t>
      </w:r>
    </w:p>
    <w:p w14:paraId="04A7B72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vertAlign w:val="superscript"/>
          <w:lang w:val="en-US"/>
        </w:rPr>
        <w:t xml:space="preserve">3 </w:t>
      </w:r>
      <w:r w:rsidRPr="008B5A32">
        <w:rPr>
          <w:rFonts w:ascii="Times New Roman" w:hAnsi="Times New Roman"/>
          <w:noProof/>
          <w:sz w:val="24"/>
          <w:lang w:val="en-US"/>
        </w:rPr>
        <w:t>Shall not be completed if the electronic document has been prepared in accordance with the laws and regulations regarding the drawing up of electronic documents.</w:t>
      </w:r>
    </w:p>
    <w:p w14:paraId="312AF6C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4A7B1F"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8. State fee</w:t>
      </w:r>
    </w:p>
    <w:p w14:paraId="3C62490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717"/>
        <w:gridCol w:w="3169"/>
        <w:gridCol w:w="3169"/>
      </w:tblGrid>
      <w:tr w:rsidR="008B5A32" w:rsidRPr="008B5A32" w14:paraId="78D66D64" w14:textId="77777777" w:rsidTr="006E3DA4">
        <w:trPr>
          <w:trHeight w:val="216"/>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21975EB1"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Payer’s given name, surname or firm name</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47187009"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Date of payment</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0F8EEAE8"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Payment identification number</w:t>
            </w:r>
          </w:p>
        </w:tc>
      </w:tr>
      <w:tr w:rsidR="008B5A32" w:rsidRPr="008B5A32" w14:paraId="04465E17" w14:textId="77777777" w:rsidTr="006E3DA4">
        <w:trPr>
          <w:trHeight w:val="216"/>
        </w:trPr>
        <w:tc>
          <w:tcPr>
            <w:tcW w:w="1500" w:type="pct"/>
            <w:tcBorders>
              <w:top w:val="outset" w:sz="6" w:space="0" w:color="414142"/>
              <w:left w:val="outset" w:sz="6" w:space="0" w:color="414142"/>
              <w:bottom w:val="outset" w:sz="6" w:space="0" w:color="414142"/>
              <w:right w:val="outset" w:sz="6" w:space="0" w:color="414142"/>
            </w:tcBorders>
          </w:tcPr>
          <w:p w14:paraId="552F8E7C"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750" w:type="pct"/>
            <w:tcBorders>
              <w:top w:val="outset" w:sz="6" w:space="0" w:color="414142"/>
              <w:left w:val="outset" w:sz="6" w:space="0" w:color="414142"/>
              <w:bottom w:val="outset" w:sz="6" w:space="0" w:color="414142"/>
              <w:right w:val="outset" w:sz="6" w:space="0" w:color="414142"/>
            </w:tcBorders>
          </w:tcPr>
          <w:p w14:paraId="1C7A205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750" w:type="pct"/>
            <w:tcBorders>
              <w:top w:val="outset" w:sz="6" w:space="0" w:color="414142"/>
              <w:left w:val="outset" w:sz="6" w:space="0" w:color="414142"/>
              <w:bottom w:val="outset" w:sz="6" w:space="0" w:color="414142"/>
              <w:right w:val="outset" w:sz="6" w:space="0" w:color="414142"/>
            </w:tcBorders>
          </w:tcPr>
          <w:p w14:paraId="14365AC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1A94564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119"/>
        <w:gridCol w:w="5944"/>
      </w:tblGrid>
      <w:tr w:rsidR="008B5A32" w:rsidRPr="008B5A32" w14:paraId="7D4FAAF1" w14:textId="77777777" w:rsidTr="006E3DA4">
        <w:tc>
          <w:tcPr>
            <w:tcW w:w="1721" w:type="pct"/>
            <w:tcBorders>
              <w:top w:val="nil"/>
              <w:left w:val="nil"/>
              <w:bottom w:val="nil"/>
              <w:right w:val="outset" w:sz="6" w:space="0" w:color="414142"/>
            </w:tcBorders>
            <w:hideMark/>
          </w:tcPr>
          <w:p w14:paraId="47BD8A13"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Person who is entitled to represent the merchant</w:t>
            </w:r>
          </w:p>
        </w:tc>
        <w:tc>
          <w:tcPr>
            <w:tcW w:w="3279" w:type="pct"/>
            <w:tcBorders>
              <w:top w:val="single" w:sz="6" w:space="0" w:color="414142"/>
              <w:left w:val="single" w:sz="6" w:space="0" w:color="414142"/>
              <w:bottom w:val="single" w:sz="6" w:space="0" w:color="414142"/>
              <w:right w:val="single" w:sz="6" w:space="0" w:color="414142"/>
            </w:tcBorders>
            <w:hideMark/>
          </w:tcPr>
          <w:p w14:paraId="4D66D6EA"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37DE9555" w14:textId="77777777" w:rsidTr="006E3DA4">
        <w:tc>
          <w:tcPr>
            <w:tcW w:w="1721" w:type="pct"/>
            <w:tcBorders>
              <w:top w:val="nil"/>
              <w:left w:val="nil"/>
              <w:bottom w:val="nil"/>
              <w:right w:val="nil"/>
            </w:tcBorders>
            <w:hideMark/>
          </w:tcPr>
          <w:p w14:paraId="745DDAE1"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279" w:type="pct"/>
            <w:tcBorders>
              <w:top w:val="outset" w:sz="6" w:space="0" w:color="414142"/>
              <w:left w:val="nil"/>
              <w:bottom w:val="nil"/>
              <w:right w:val="nil"/>
            </w:tcBorders>
            <w:hideMark/>
          </w:tcPr>
          <w:p w14:paraId="4FA2E957"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(position, given name, surname)</w:t>
            </w:r>
          </w:p>
        </w:tc>
      </w:tr>
    </w:tbl>
    <w:p w14:paraId="7113B8D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47"/>
        <w:gridCol w:w="6616"/>
      </w:tblGrid>
      <w:tr w:rsidR="008B5A32" w:rsidRPr="008B5A32" w14:paraId="313B251B" w14:textId="77777777" w:rsidTr="006E3DA4">
        <w:tc>
          <w:tcPr>
            <w:tcW w:w="1350" w:type="pct"/>
            <w:tcBorders>
              <w:top w:val="nil"/>
              <w:left w:val="nil"/>
              <w:bottom w:val="nil"/>
              <w:right w:val="outset" w:sz="6" w:space="0" w:color="414142"/>
            </w:tcBorders>
            <w:hideMark/>
          </w:tcPr>
          <w:p w14:paraId="1CA6FD94"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Signature</w:t>
            </w:r>
            <w:r w:rsidRPr="008B5A32">
              <w:rPr>
                <w:rFonts w:ascii="Times New Roman" w:hAnsi="Times New Roman"/>
                <w:noProof/>
                <w:sz w:val="24"/>
                <w:vertAlign w:val="superscript"/>
                <w:lang w:val="en-US"/>
              </w:rPr>
              <w:t>3</w:t>
            </w:r>
          </w:p>
        </w:tc>
        <w:tc>
          <w:tcPr>
            <w:tcW w:w="3650" w:type="pct"/>
            <w:tcBorders>
              <w:top w:val="single" w:sz="6" w:space="0" w:color="414142"/>
              <w:left w:val="single" w:sz="6" w:space="0" w:color="414142"/>
              <w:bottom w:val="single" w:sz="6" w:space="0" w:color="414142"/>
              <w:right w:val="single" w:sz="6" w:space="0" w:color="414142"/>
            </w:tcBorders>
            <w:hideMark/>
          </w:tcPr>
          <w:p w14:paraId="4D5AD8C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450B5C58"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Layout w:type="fixed"/>
        <w:tblCellMar>
          <w:top w:w="24" w:type="dxa"/>
          <w:left w:w="24" w:type="dxa"/>
          <w:bottom w:w="24" w:type="dxa"/>
          <w:right w:w="24" w:type="dxa"/>
        </w:tblCellMar>
        <w:tblLook w:val="04A0" w:firstRow="1" w:lastRow="0" w:firstColumn="1" w:lastColumn="0" w:noHBand="0" w:noVBand="1"/>
      </w:tblPr>
      <w:tblGrid>
        <w:gridCol w:w="2410"/>
        <w:gridCol w:w="708"/>
        <w:gridCol w:w="709"/>
        <w:gridCol w:w="428"/>
        <w:gridCol w:w="709"/>
        <w:gridCol w:w="707"/>
        <w:gridCol w:w="426"/>
        <w:gridCol w:w="709"/>
        <w:gridCol w:w="707"/>
        <w:gridCol w:w="709"/>
        <w:gridCol w:w="841"/>
      </w:tblGrid>
      <w:tr w:rsidR="008B5A32" w:rsidRPr="008B5A32" w14:paraId="15A483D5" w14:textId="77777777" w:rsidTr="006E3DA4">
        <w:tc>
          <w:tcPr>
            <w:tcW w:w="1330" w:type="pct"/>
            <w:tcBorders>
              <w:top w:val="nil"/>
              <w:left w:val="nil"/>
              <w:bottom w:val="nil"/>
              <w:right w:val="outset" w:sz="6" w:space="0" w:color="414142"/>
            </w:tcBorders>
            <w:hideMark/>
          </w:tcPr>
          <w:p w14:paraId="5FE26625"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Date</w:t>
            </w:r>
          </w:p>
        </w:tc>
        <w:tc>
          <w:tcPr>
            <w:tcW w:w="391" w:type="pct"/>
            <w:tcBorders>
              <w:top w:val="single" w:sz="6" w:space="0" w:color="414142"/>
              <w:left w:val="single" w:sz="6" w:space="0" w:color="414142"/>
              <w:bottom w:val="single" w:sz="6" w:space="0" w:color="414142"/>
              <w:right w:val="single" w:sz="6" w:space="0" w:color="414142"/>
            </w:tcBorders>
          </w:tcPr>
          <w:p w14:paraId="0B7592E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1" w:type="pct"/>
            <w:tcBorders>
              <w:top w:val="single" w:sz="6" w:space="0" w:color="414142"/>
              <w:left w:val="single" w:sz="6" w:space="0" w:color="414142"/>
              <w:bottom w:val="single" w:sz="6" w:space="0" w:color="414142"/>
              <w:right w:val="single" w:sz="6" w:space="0" w:color="414142"/>
            </w:tcBorders>
          </w:tcPr>
          <w:p w14:paraId="38916C41"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6" w:type="pct"/>
            <w:tcBorders>
              <w:top w:val="nil"/>
              <w:left w:val="outset" w:sz="6" w:space="0" w:color="414142"/>
              <w:bottom w:val="nil"/>
              <w:right w:val="outset" w:sz="6" w:space="0" w:color="414142"/>
            </w:tcBorders>
          </w:tcPr>
          <w:p w14:paraId="3DF2C644"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1" w:type="pct"/>
            <w:tcBorders>
              <w:top w:val="single" w:sz="6" w:space="0" w:color="414142"/>
              <w:left w:val="single" w:sz="6" w:space="0" w:color="414142"/>
              <w:bottom w:val="single" w:sz="6" w:space="0" w:color="414142"/>
              <w:right w:val="single" w:sz="6" w:space="0" w:color="414142"/>
            </w:tcBorders>
          </w:tcPr>
          <w:p w14:paraId="25ACF193"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0" w:type="pct"/>
            <w:tcBorders>
              <w:top w:val="single" w:sz="6" w:space="0" w:color="414142"/>
              <w:left w:val="single" w:sz="6" w:space="0" w:color="414142"/>
              <w:bottom w:val="single" w:sz="6" w:space="0" w:color="414142"/>
              <w:right w:val="single" w:sz="6" w:space="0" w:color="414142"/>
            </w:tcBorders>
          </w:tcPr>
          <w:p w14:paraId="76BC6A31"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nil"/>
              <w:left w:val="outset" w:sz="6" w:space="0" w:color="414142"/>
              <w:bottom w:val="nil"/>
              <w:right w:val="outset" w:sz="6" w:space="0" w:color="414142"/>
            </w:tcBorders>
          </w:tcPr>
          <w:p w14:paraId="3542D92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1" w:type="pct"/>
            <w:tcBorders>
              <w:top w:val="single" w:sz="6" w:space="0" w:color="414142"/>
              <w:left w:val="single" w:sz="6" w:space="0" w:color="414142"/>
              <w:bottom w:val="single" w:sz="6" w:space="0" w:color="414142"/>
              <w:right w:val="single" w:sz="6" w:space="0" w:color="414142"/>
            </w:tcBorders>
          </w:tcPr>
          <w:p w14:paraId="60928B75"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0" w:type="pct"/>
            <w:tcBorders>
              <w:top w:val="single" w:sz="6" w:space="0" w:color="414142"/>
              <w:left w:val="single" w:sz="6" w:space="0" w:color="414142"/>
              <w:bottom w:val="single" w:sz="6" w:space="0" w:color="414142"/>
              <w:right w:val="single" w:sz="6" w:space="0" w:color="414142"/>
            </w:tcBorders>
          </w:tcPr>
          <w:p w14:paraId="70FCE7DC"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1" w:type="pct"/>
            <w:tcBorders>
              <w:top w:val="single" w:sz="6" w:space="0" w:color="414142"/>
              <w:left w:val="single" w:sz="6" w:space="0" w:color="414142"/>
              <w:bottom w:val="single" w:sz="6" w:space="0" w:color="414142"/>
              <w:right w:val="single" w:sz="6" w:space="0" w:color="414142"/>
            </w:tcBorders>
          </w:tcPr>
          <w:p w14:paraId="3157D364"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464" w:type="pct"/>
            <w:tcBorders>
              <w:top w:val="single" w:sz="6" w:space="0" w:color="414142"/>
              <w:left w:val="single" w:sz="6" w:space="0" w:color="414142"/>
              <w:bottom w:val="single" w:sz="6" w:space="0" w:color="414142"/>
              <w:right w:val="single" w:sz="6" w:space="0" w:color="414142"/>
            </w:tcBorders>
          </w:tcPr>
          <w:p w14:paraId="11556F89"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5D526543" w14:textId="77777777" w:rsidTr="006E3DA4">
        <w:tc>
          <w:tcPr>
            <w:tcW w:w="1330" w:type="pct"/>
            <w:tcBorders>
              <w:top w:val="nil"/>
              <w:left w:val="nil"/>
              <w:bottom w:val="nil"/>
              <w:right w:val="nil"/>
            </w:tcBorders>
            <w:hideMark/>
          </w:tcPr>
          <w:p w14:paraId="63624A8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82" w:type="pct"/>
            <w:gridSpan w:val="2"/>
            <w:tcBorders>
              <w:top w:val="nil"/>
              <w:left w:val="nil"/>
              <w:bottom w:val="nil"/>
              <w:right w:val="nil"/>
            </w:tcBorders>
            <w:hideMark/>
          </w:tcPr>
          <w:p w14:paraId="4CD24089"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(day)</w:t>
            </w:r>
          </w:p>
        </w:tc>
        <w:tc>
          <w:tcPr>
            <w:tcW w:w="236" w:type="pct"/>
            <w:tcBorders>
              <w:top w:val="nil"/>
              <w:left w:val="nil"/>
              <w:bottom w:val="nil"/>
              <w:right w:val="nil"/>
            </w:tcBorders>
            <w:hideMark/>
          </w:tcPr>
          <w:p w14:paraId="3902AEA6"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81" w:type="pct"/>
            <w:gridSpan w:val="2"/>
            <w:tcBorders>
              <w:top w:val="nil"/>
              <w:left w:val="nil"/>
              <w:bottom w:val="nil"/>
              <w:right w:val="nil"/>
            </w:tcBorders>
            <w:hideMark/>
          </w:tcPr>
          <w:p w14:paraId="36F2D8D8"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(month)</w:t>
            </w:r>
          </w:p>
        </w:tc>
        <w:tc>
          <w:tcPr>
            <w:tcW w:w="235" w:type="pct"/>
            <w:tcBorders>
              <w:top w:val="nil"/>
              <w:left w:val="nil"/>
              <w:bottom w:val="nil"/>
              <w:right w:val="nil"/>
            </w:tcBorders>
            <w:hideMark/>
          </w:tcPr>
          <w:p w14:paraId="1D759556"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636" w:type="pct"/>
            <w:gridSpan w:val="4"/>
            <w:tcBorders>
              <w:top w:val="nil"/>
              <w:left w:val="nil"/>
              <w:bottom w:val="nil"/>
              <w:right w:val="nil"/>
            </w:tcBorders>
            <w:hideMark/>
          </w:tcPr>
          <w:p w14:paraId="42EEC6EE"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(year)</w:t>
            </w:r>
          </w:p>
        </w:tc>
      </w:tr>
    </w:tbl>
    <w:p w14:paraId="3D039C2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8A2B5B"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AE1BD3" w14:textId="77777777" w:rsidR="008B5A32" w:rsidRPr="008B5A32" w:rsidRDefault="008B5A32" w:rsidP="008B5A32">
      <w:pPr>
        <w:shd w:val="clear" w:color="auto" w:fill="FFFFFF"/>
        <w:tabs>
          <w:tab w:val="left" w:pos="6663"/>
        </w:tabs>
        <w:spacing w:after="0" w:line="240" w:lineRule="auto"/>
        <w:jc w:val="both"/>
        <w:rPr>
          <w:rFonts w:ascii="Times New Roman" w:hAnsi="Times New Roman"/>
          <w:noProof/>
          <w:sz w:val="24"/>
          <w:lang w:val="en-US"/>
        </w:rPr>
      </w:pPr>
      <w:r w:rsidRPr="008B5A32">
        <w:rPr>
          <w:rFonts w:ascii="Times New Roman" w:hAnsi="Times New Roman"/>
          <w:noProof/>
          <w:sz w:val="24"/>
          <w:lang w:val="en-US"/>
        </w:rPr>
        <w:t>Minister for Economics</w:t>
      </w:r>
      <w:r w:rsidRPr="008B5A32">
        <w:rPr>
          <w:rFonts w:ascii="Times New Roman" w:hAnsi="Times New Roman"/>
          <w:noProof/>
          <w:sz w:val="24"/>
          <w:lang w:val="en-US"/>
        </w:rPr>
        <w:tab/>
        <w:t>Vjačeslavs Dombrovskis</w:t>
      </w:r>
    </w:p>
    <w:p w14:paraId="236E385C" w14:textId="77777777" w:rsidR="008B5A32" w:rsidRPr="008B5A32" w:rsidRDefault="008B5A32" w:rsidP="008B5A32">
      <w:pPr>
        <w:rPr>
          <w:noProof/>
          <w:lang w:val="en-US"/>
        </w:rPr>
      </w:pPr>
      <w:r w:rsidRPr="008B5A32">
        <w:rPr>
          <w:noProof/>
          <w:lang w:val="en-US"/>
        </w:rPr>
        <w:br w:type="page"/>
      </w:r>
    </w:p>
    <w:p w14:paraId="5674D891"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A526E3" w14:textId="77777777" w:rsidR="008B5A32" w:rsidRPr="008B5A32" w:rsidRDefault="008B5A32" w:rsidP="008B5A32">
      <w:pPr>
        <w:shd w:val="clear" w:color="auto" w:fill="FFFFFF"/>
        <w:spacing w:after="0" w:line="240" w:lineRule="auto"/>
        <w:jc w:val="right"/>
        <w:rPr>
          <w:rFonts w:ascii="Times New Roman" w:hAnsi="Times New Roman"/>
          <w:b/>
          <w:noProof/>
          <w:sz w:val="24"/>
          <w:lang w:val="en-US"/>
        </w:rPr>
      </w:pPr>
      <w:r w:rsidRPr="008B5A32">
        <w:rPr>
          <w:rFonts w:ascii="Times New Roman" w:hAnsi="Times New Roman"/>
          <w:b/>
          <w:noProof/>
          <w:sz w:val="24"/>
          <w:lang w:val="en-US"/>
        </w:rPr>
        <w:t>Annex 2</w:t>
      </w:r>
    </w:p>
    <w:p w14:paraId="69D1C81A" w14:textId="77777777" w:rsidR="008B5A32" w:rsidRPr="008B5A32" w:rsidRDefault="008B5A32" w:rsidP="008B5A32">
      <w:pPr>
        <w:shd w:val="clear" w:color="auto" w:fill="FFFFFF"/>
        <w:spacing w:after="0" w:line="240" w:lineRule="auto"/>
        <w:jc w:val="right"/>
        <w:rPr>
          <w:rFonts w:ascii="Times New Roman" w:hAnsi="Times New Roman"/>
          <w:noProof/>
          <w:sz w:val="24"/>
          <w:lang w:val="en-US"/>
        </w:rPr>
      </w:pPr>
      <w:r w:rsidRPr="008B5A32">
        <w:rPr>
          <w:rFonts w:ascii="Times New Roman" w:hAnsi="Times New Roman"/>
          <w:noProof/>
          <w:sz w:val="24"/>
          <w:lang w:val="en-US"/>
        </w:rPr>
        <w:t>Cabinet Regulation No. 116</w:t>
      </w:r>
    </w:p>
    <w:p w14:paraId="2FF66E07" w14:textId="77777777" w:rsidR="008B5A32" w:rsidRPr="008B5A32" w:rsidRDefault="008B5A32" w:rsidP="008B5A32">
      <w:pPr>
        <w:shd w:val="clear" w:color="auto" w:fill="FFFFFF"/>
        <w:spacing w:after="0" w:line="240" w:lineRule="auto"/>
        <w:jc w:val="right"/>
        <w:rPr>
          <w:rFonts w:ascii="Times New Roman" w:hAnsi="Times New Roman"/>
          <w:noProof/>
          <w:sz w:val="24"/>
          <w:lang w:val="en-US"/>
        </w:rPr>
      </w:pPr>
      <w:r w:rsidRPr="008B5A32">
        <w:rPr>
          <w:rFonts w:ascii="Times New Roman" w:hAnsi="Times New Roman"/>
          <w:noProof/>
          <w:sz w:val="24"/>
          <w:lang w:val="en-US"/>
        </w:rPr>
        <w:t>25 February 2014</w:t>
      </w:r>
      <w:bookmarkStart w:id="104" w:name="piel-690891"/>
      <w:bookmarkStart w:id="105" w:name="piel2"/>
      <w:bookmarkEnd w:id="104"/>
      <w:bookmarkEnd w:id="105"/>
    </w:p>
    <w:p w14:paraId="1BE7E18E" w14:textId="77777777" w:rsidR="008B5A32" w:rsidRPr="008B5A32" w:rsidRDefault="008B5A32" w:rsidP="008B5A32">
      <w:pPr>
        <w:shd w:val="clear" w:color="auto" w:fill="FFFFFF"/>
        <w:spacing w:after="0" w:line="240" w:lineRule="auto"/>
        <w:jc w:val="right"/>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28 May 2019</w:t>
      </w:r>
      <w:r w:rsidRPr="008B5A32">
        <w:rPr>
          <w:rFonts w:ascii="Times New Roman" w:hAnsi="Times New Roman"/>
          <w:noProof/>
          <w:sz w:val="24"/>
          <w:lang w:val="en-US"/>
        </w:rPr>
        <w:t>]</w:t>
      </w:r>
    </w:p>
    <w:p w14:paraId="29C4C45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690892"/>
      <w:bookmarkStart w:id="107" w:name="n-690892"/>
      <w:bookmarkEnd w:id="106"/>
      <w:bookmarkEnd w:id="107"/>
    </w:p>
    <w:p w14:paraId="7CAD7A4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638B782" w14:textId="77777777" w:rsidR="008B5A32" w:rsidRPr="008B5A32" w:rsidRDefault="008B5A32" w:rsidP="008B5A32">
      <w:pPr>
        <w:shd w:val="clear" w:color="auto" w:fill="FFFFFF"/>
        <w:tabs>
          <w:tab w:val="left" w:leader="underscore" w:pos="5812"/>
        </w:tabs>
        <w:spacing w:after="0" w:line="240" w:lineRule="auto"/>
        <w:jc w:val="center"/>
        <w:rPr>
          <w:rFonts w:ascii="Times New Roman" w:hAnsi="Times New Roman"/>
          <w:b/>
          <w:noProof/>
          <w:sz w:val="28"/>
          <w:lang w:val="en-US"/>
        </w:rPr>
      </w:pPr>
      <w:r w:rsidRPr="008B5A32">
        <w:rPr>
          <w:rFonts w:ascii="Times New Roman" w:hAnsi="Times New Roman"/>
          <w:b/>
          <w:noProof/>
          <w:sz w:val="28"/>
          <w:lang w:val="en-US"/>
        </w:rPr>
        <w:t>Information on the Operation of the Construction Merchant in 20____</w:t>
      </w:r>
    </w:p>
    <w:p w14:paraId="68E4B53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09DC2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547"/>
        <w:gridCol w:w="4524"/>
      </w:tblGrid>
      <w:tr w:rsidR="008B5A32" w:rsidRPr="008B5A32" w14:paraId="308BD5A1" w14:textId="77777777" w:rsidTr="006E3DA4">
        <w:tc>
          <w:tcPr>
            <w:tcW w:w="2312" w:type="pct"/>
            <w:tcBorders>
              <w:top w:val="nil"/>
              <w:left w:val="nil"/>
              <w:bottom w:val="nil"/>
              <w:right w:val="nil"/>
            </w:tcBorders>
            <w:noWrap/>
            <w:vAlign w:val="bottom"/>
            <w:hideMark/>
          </w:tcPr>
          <w:p w14:paraId="7A4F625C"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1. Type and name (firm name) of the merchant</w:t>
            </w:r>
          </w:p>
        </w:tc>
        <w:tc>
          <w:tcPr>
            <w:tcW w:w="2688" w:type="pct"/>
            <w:tcBorders>
              <w:top w:val="nil"/>
              <w:left w:val="nil"/>
              <w:bottom w:val="single" w:sz="6" w:space="0" w:color="414142"/>
              <w:right w:val="nil"/>
            </w:tcBorders>
            <w:vAlign w:val="center"/>
            <w:hideMark/>
          </w:tcPr>
          <w:p w14:paraId="527D6B5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7F8F3FF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4" w:type="pct"/>
        <w:tblCellMar>
          <w:top w:w="24" w:type="dxa"/>
          <w:left w:w="24" w:type="dxa"/>
          <w:bottom w:w="24" w:type="dxa"/>
          <w:right w:w="24" w:type="dxa"/>
        </w:tblCellMar>
        <w:tblLook w:val="04A0" w:firstRow="1" w:lastRow="0" w:firstColumn="1" w:lastColumn="0" w:noHBand="0" w:noVBand="1"/>
      </w:tblPr>
      <w:tblGrid>
        <w:gridCol w:w="4079"/>
        <w:gridCol w:w="453"/>
        <w:gridCol w:w="453"/>
        <w:gridCol w:w="453"/>
        <w:gridCol w:w="453"/>
        <w:gridCol w:w="454"/>
        <w:gridCol w:w="454"/>
        <w:gridCol w:w="454"/>
        <w:gridCol w:w="454"/>
        <w:gridCol w:w="454"/>
        <w:gridCol w:w="454"/>
        <w:gridCol w:w="455"/>
      </w:tblGrid>
      <w:tr w:rsidR="008B5A32" w:rsidRPr="008B5A32" w14:paraId="50E6D515" w14:textId="77777777" w:rsidTr="006E3DA4">
        <w:tc>
          <w:tcPr>
            <w:tcW w:w="2249" w:type="pct"/>
            <w:vMerge w:val="restart"/>
            <w:tcBorders>
              <w:top w:val="nil"/>
              <w:left w:val="nil"/>
              <w:bottom w:val="nil"/>
              <w:right w:val="nil"/>
            </w:tcBorders>
            <w:hideMark/>
          </w:tcPr>
          <w:p w14:paraId="35964664"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2. Registration number assigned by the Enterprise Register of the Republic of Latvia or by the country of domicile</w:t>
            </w:r>
          </w:p>
        </w:tc>
        <w:tc>
          <w:tcPr>
            <w:tcW w:w="250" w:type="pct"/>
            <w:tcBorders>
              <w:top w:val="single" w:sz="6" w:space="0" w:color="414142"/>
              <w:left w:val="single" w:sz="6" w:space="0" w:color="414142"/>
              <w:bottom w:val="single" w:sz="6" w:space="0" w:color="414142"/>
              <w:right w:val="single" w:sz="6" w:space="0" w:color="414142"/>
            </w:tcBorders>
            <w:vAlign w:val="center"/>
          </w:tcPr>
          <w:p w14:paraId="61174BCF"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single" w:sz="6" w:space="0" w:color="414142"/>
              <w:left w:val="single" w:sz="6" w:space="0" w:color="414142"/>
              <w:bottom w:val="single" w:sz="6" w:space="0" w:color="414142"/>
              <w:right w:val="single" w:sz="6" w:space="0" w:color="414142"/>
            </w:tcBorders>
            <w:vAlign w:val="center"/>
          </w:tcPr>
          <w:p w14:paraId="55C42A1A"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single" w:sz="6" w:space="0" w:color="414142"/>
              <w:left w:val="single" w:sz="6" w:space="0" w:color="414142"/>
              <w:bottom w:val="single" w:sz="6" w:space="0" w:color="414142"/>
              <w:right w:val="single" w:sz="6" w:space="0" w:color="414142"/>
            </w:tcBorders>
            <w:vAlign w:val="center"/>
          </w:tcPr>
          <w:p w14:paraId="6190027B"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single" w:sz="6" w:space="0" w:color="414142"/>
              <w:left w:val="single" w:sz="6" w:space="0" w:color="414142"/>
              <w:bottom w:val="single" w:sz="6" w:space="0" w:color="414142"/>
              <w:right w:val="single" w:sz="6" w:space="0" w:color="414142"/>
            </w:tcBorders>
            <w:vAlign w:val="center"/>
          </w:tcPr>
          <w:p w14:paraId="6CBC1D1F"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single" w:sz="6" w:space="0" w:color="414142"/>
              <w:left w:val="single" w:sz="6" w:space="0" w:color="414142"/>
              <w:bottom w:val="single" w:sz="6" w:space="0" w:color="414142"/>
              <w:right w:val="single" w:sz="6" w:space="0" w:color="414142"/>
            </w:tcBorders>
            <w:vAlign w:val="center"/>
          </w:tcPr>
          <w:p w14:paraId="07B61272"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single" w:sz="6" w:space="0" w:color="414142"/>
              <w:left w:val="single" w:sz="6" w:space="0" w:color="414142"/>
              <w:bottom w:val="single" w:sz="6" w:space="0" w:color="414142"/>
              <w:right w:val="single" w:sz="6" w:space="0" w:color="414142"/>
            </w:tcBorders>
            <w:vAlign w:val="center"/>
          </w:tcPr>
          <w:p w14:paraId="6EEE4D5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single" w:sz="6" w:space="0" w:color="414142"/>
              <w:left w:val="single" w:sz="6" w:space="0" w:color="414142"/>
              <w:bottom w:val="single" w:sz="6" w:space="0" w:color="414142"/>
              <w:right w:val="single" w:sz="6" w:space="0" w:color="414142"/>
            </w:tcBorders>
            <w:vAlign w:val="center"/>
          </w:tcPr>
          <w:p w14:paraId="471A1012"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single" w:sz="6" w:space="0" w:color="414142"/>
              <w:left w:val="single" w:sz="6" w:space="0" w:color="414142"/>
              <w:bottom w:val="single" w:sz="6" w:space="0" w:color="414142"/>
              <w:right w:val="single" w:sz="6" w:space="0" w:color="414142"/>
            </w:tcBorders>
            <w:vAlign w:val="center"/>
          </w:tcPr>
          <w:p w14:paraId="4DE759FB"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single" w:sz="6" w:space="0" w:color="414142"/>
              <w:left w:val="single" w:sz="6" w:space="0" w:color="414142"/>
              <w:bottom w:val="single" w:sz="6" w:space="0" w:color="414142"/>
              <w:right w:val="single" w:sz="6" w:space="0" w:color="414142"/>
            </w:tcBorders>
            <w:vAlign w:val="center"/>
          </w:tcPr>
          <w:p w14:paraId="3F73CB0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single" w:sz="6" w:space="0" w:color="414142"/>
              <w:left w:val="single" w:sz="6" w:space="0" w:color="414142"/>
              <w:bottom w:val="single" w:sz="6" w:space="0" w:color="414142"/>
              <w:right w:val="single" w:sz="6" w:space="0" w:color="414142"/>
            </w:tcBorders>
            <w:vAlign w:val="center"/>
          </w:tcPr>
          <w:p w14:paraId="5841758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50" w:type="pct"/>
            <w:tcBorders>
              <w:top w:val="single" w:sz="6" w:space="0" w:color="414142"/>
              <w:left w:val="single" w:sz="6" w:space="0" w:color="414142"/>
              <w:bottom w:val="single" w:sz="6" w:space="0" w:color="414142"/>
              <w:right w:val="single" w:sz="6" w:space="0" w:color="414142"/>
            </w:tcBorders>
            <w:vAlign w:val="center"/>
          </w:tcPr>
          <w:p w14:paraId="6246CB01"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7AF712D2" w14:textId="77777777" w:rsidTr="006E3DA4">
        <w:tc>
          <w:tcPr>
            <w:tcW w:w="0" w:type="auto"/>
            <w:vMerge/>
            <w:tcBorders>
              <w:top w:val="nil"/>
              <w:left w:val="nil"/>
              <w:bottom w:val="nil"/>
              <w:right w:val="nil"/>
            </w:tcBorders>
            <w:vAlign w:val="center"/>
            <w:hideMark/>
          </w:tcPr>
          <w:p w14:paraId="428959C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751" w:type="pct"/>
            <w:gridSpan w:val="11"/>
            <w:tcBorders>
              <w:top w:val="nil"/>
              <w:left w:val="nil"/>
              <w:bottom w:val="nil"/>
              <w:right w:val="nil"/>
            </w:tcBorders>
            <w:vAlign w:val="center"/>
            <w:hideMark/>
          </w:tcPr>
          <w:p w14:paraId="2A46D8C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7399FBE5"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6178E6"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3. Data characterising the commercial activity for the previous calendar year:</w:t>
      </w:r>
    </w:p>
    <w:p w14:paraId="3768015F"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09700E" w14:textId="77777777" w:rsidR="008B5A32" w:rsidRPr="008B5A32" w:rsidRDefault="008B5A32" w:rsidP="008B5A32">
      <w:pPr>
        <w:shd w:val="clear" w:color="auto" w:fill="FFFFFF"/>
        <w:tabs>
          <w:tab w:val="left" w:leader="underscore" w:pos="3969"/>
        </w:tabs>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3.1. total revenues</w:t>
      </w:r>
      <w:r w:rsidRPr="008B5A32">
        <w:rPr>
          <w:rFonts w:ascii="Times New Roman" w:hAnsi="Times New Roman"/>
          <w:noProof/>
          <w:sz w:val="24"/>
          <w:vertAlign w:val="superscript"/>
          <w:lang w:val="en-US"/>
        </w:rPr>
        <w:t>1</w:t>
      </w:r>
      <w:r w:rsidRPr="008B5A32">
        <w:rPr>
          <w:rFonts w:ascii="Times New Roman" w:hAnsi="Times New Roman"/>
          <w:noProof/>
          <w:sz w:val="24"/>
          <w:lang w:val="en-US"/>
        </w:rPr>
        <w:t xml:space="preserve"> EUR _____________</w:t>
      </w:r>
    </w:p>
    <w:p w14:paraId="011C9B10" w14:textId="77777777" w:rsidR="008B5A32" w:rsidRPr="008B5A32" w:rsidRDefault="008B5A32" w:rsidP="008B5A32">
      <w:pPr>
        <w:shd w:val="clear" w:color="auto" w:fill="FFFFFF"/>
        <w:tabs>
          <w:tab w:val="left" w:leader="underscore" w:pos="3969"/>
        </w:tabs>
        <w:spacing w:after="0" w:line="240" w:lineRule="auto"/>
        <w:jc w:val="both"/>
        <w:rPr>
          <w:rFonts w:ascii="Times New Roman" w:eastAsia="Times New Roman" w:hAnsi="Times New Roman" w:cs="Times New Roman"/>
          <w:noProof/>
          <w:sz w:val="24"/>
          <w:szCs w:val="24"/>
          <w:lang w:val="en-US" w:eastAsia="lv-LV"/>
        </w:rPr>
      </w:pPr>
    </w:p>
    <w:p w14:paraId="41755D59" w14:textId="77777777" w:rsidR="008B5A32" w:rsidRPr="008B5A32" w:rsidRDefault="008B5A32" w:rsidP="008B5A32">
      <w:pPr>
        <w:shd w:val="clear" w:color="auto" w:fill="FFFFFF"/>
        <w:tabs>
          <w:tab w:val="left" w:leader="underscore" w:pos="3969"/>
        </w:tabs>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3.2. net turnover</w:t>
      </w:r>
      <w:r w:rsidRPr="008B5A32">
        <w:rPr>
          <w:rFonts w:ascii="Times New Roman" w:hAnsi="Times New Roman"/>
          <w:noProof/>
          <w:sz w:val="24"/>
          <w:vertAlign w:val="superscript"/>
          <w:lang w:val="en-US"/>
        </w:rPr>
        <w:t>2</w:t>
      </w:r>
      <w:r w:rsidRPr="008B5A32">
        <w:rPr>
          <w:rFonts w:ascii="Times New Roman" w:hAnsi="Times New Roman"/>
          <w:noProof/>
          <w:sz w:val="24"/>
          <w:lang w:val="en-US"/>
        </w:rPr>
        <w:t xml:space="preserve"> EUR _____________</w:t>
      </w:r>
    </w:p>
    <w:p w14:paraId="4E8B037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0FB86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vertAlign w:val="superscript"/>
          <w:lang w:val="en-US"/>
        </w:rPr>
      </w:pPr>
      <w:r w:rsidRPr="008B5A32">
        <w:rPr>
          <w:rFonts w:ascii="Times New Roman" w:hAnsi="Times New Roman"/>
          <w:noProof/>
          <w:sz w:val="24"/>
          <w:lang w:val="en-US"/>
        </w:rPr>
        <w:t>3.3. total revenues from the provided construction services (contractual sum for the provided construction services, including the contractual sums of sub-contractors, excluding value added tax)</w:t>
      </w:r>
      <w:r w:rsidRPr="008B5A32">
        <w:rPr>
          <w:rFonts w:ascii="Times New Roman" w:hAnsi="Times New Roman"/>
          <w:noProof/>
          <w:sz w:val="24"/>
          <w:vertAlign w:val="superscript"/>
          <w:lang w:val="en-US"/>
        </w:rPr>
        <w:t>3</w:t>
      </w:r>
    </w:p>
    <w:p w14:paraId="642223A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089"/>
        <w:gridCol w:w="2546"/>
        <w:gridCol w:w="2088"/>
        <w:gridCol w:w="2332"/>
      </w:tblGrid>
      <w:tr w:rsidR="008B5A32" w:rsidRPr="008B5A32" w14:paraId="5FC37860" w14:textId="77777777" w:rsidTr="006E3DA4">
        <w:tc>
          <w:tcPr>
            <w:tcW w:w="2567" w:type="pct"/>
            <w:gridSpan w:val="2"/>
            <w:tcBorders>
              <w:top w:val="outset" w:sz="6" w:space="0" w:color="414142"/>
              <w:left w:val="outset" w:sz="6" w:space="0" w:color="414142"/>
              <w:bottom w:val="outset" w:sz="6" w:space="0" w:color="414142"/>
              <w:right w:val="outset" w:sz="6" w:space="0" w:color="414142"/>
            </w:tcBorders>
            <w:vAlign w:val="center"/>
            <w:hideMark/>
          </w:tcPr>
          <w:p w14:paraId="0CBEAE83"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Architectural and civil engineering services (engineering research, designing, author’s supervision, construction supervision, other consultancy services in the construction sector) EUR __________________</w:t>
            </w:r>
          </w:p>
        </w:tc>
        <w:tc>
          <w:tcPr>
            <w:tcW w:w="2433" w:type="pct"/>
            <w:gridSpan w:val="2"/>
            <w:tcBorders>
              <w:top w:val="outset" w:sz="6" w:space="0" w:color="414142"/>
              <w:left w:val="outset" w:sz="6" w:space="0" w:color="414142"/>
              <w:bottom w:val="outset" w:sz="6" w:space="0" w:color="414142"/>
              <w:right w:val="outset" w:sz="6" w:space="0" w:color="414142"/>
            </w:tcBorders>
            <w:vAlign w:val="center"/>
            <w:hideMark/>
          </w:tcPr>
          <w:p w14:paraId="0A39A033"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Construction work EUR __________________</w:t>
            </w:r>
          </w:p>
        </w:tc>
      </w:tr>
      <w:tr w:rsidR="008B5A32" w:rsidRPr="008B5A32" w14:paraId="4D201876" w14:textId="77777777" w:rsidTr="006E3DA4">
        <w:tc>
          <w:tcPr>
            <w:tcW w:w="1114" w:type="pct"/>
            <w:tcBorders>
              <w:top w:val="outset" w:sz="6" w:space="0" w:color="414142"/>
              <w:left w:val="outset" w:sz="6" w:space="0" w:color="414142"/>
              <w:bottom w:val="outset" w:sz="6" w:space="0" w:color="414142"/>
              <w:right w:val="outset" w:sz="6" w:space="0" w:color="414142"/>
            </w:tcBorders>
            <w:noWrap/>
            <w:vAlign w:val="center"/>
            <w:hideMark/>
          </w:tcPr>
          <w:p w14:paraId="68EDEF63"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In the Republic of Latvia EUR _____________</w:t>
            </w:r>
          </w:p>
        </w:tc>
        <w:tc>
          <w:tcPr>
            <w:tcW w:w="1452" w:type="pct"/>
            <w:tcBorders>
              <w:top w:val="outset" w:sz="6" w:space="0" w:color="414142"/>
              <w:left w:val="outset" w:sz="6" w:space="0" w:color="414142"/>
              <w:bottom w:val="outset" w:sz="6" w:space="0" w:color="414142"/>
              <w:right w:val="outset" w:sz="6" w:space="0" w:color="414142"/>
            </w:tcBorders>
            <w:noWrap/>
            <w:vAlign w:val="center"/>
            <w:hideMark/>
          </w:tcPr>
          <w:p w14:paraId="0B05941E"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Outside the Republic of Latvia EUR _________________</w:t>
            </w:r>
          </w:p>
        </w:tc>
        <w:tc>
          <w:tcPr>
            <w:tcW w:w="1114" w:type="pct"/>
            <w:tcBorders>
              <w:top w:val="outset" w:sz="6" w:space="0" w:color="414142"/>
              <w:left w:val="outset" w:sz="6" w:space="0" w:color="414142"/>
              <w:bottom w:val="outset" w:sz="6" w:space="0" w:color="414142"/>
              <w:right w:val="outset" w:sz="6" w:space="0" w:color="414142"/>
            </w:tcBorders>
            <w:noWrap/>
            <w:vAlign w:val="center"/>
            <w:hideMark/>
          </w:tcPr>
          <w:p w14:paraId="700FECA2"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In the Republic of Latvia EUR _____________</w:t>
            </w:r>
          </w:p>
        </w:tc>
        <w:tc>
          <w:tcPr>
            <w:tcW w:w="1319" w:type="pct"/>
            <w:tcBorders>
              <w:top w:val="outset" w:sz="6" w:space="0" w:color="414142"/>
              <w:left w:val="outset" w:sz="6" w:space="0" w:color="414142"/>
              <w:bottom w:val="outset" w:sz="6" w:space="0" w:color="414142"/>
              <w:right w:val="outset" w:sz="6" w:space="0" w:color="414142"/>
            </w:tcBorders>
            <w:noWrap/>
            <w:vAlign w:val="center"/>
            <w:hideMark/>
          </w:tcPr>
          <w:p w14:paraId="2DF5E35C"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Outside the Republic of Latvia EUR _____________</w:t>
            </w:r>
          </w:p>
        </w:tc>
      </w:tr>
    </w:tbl>
    <w:p w14:paraId="6357511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CFB51B"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vertAlign w:val="superscript"/>
          <w:lang w:val="en-US"/>
        </w:rPr>
      </w:pPr>
      <w:r w:rsidRPr="008B5A32">
        <w:rPr>
          <w:rFonts w:ascii="Times New Roman" w:hAnsi="Times New Roman"/>
          <w:noProof/>
          <w:sz w:val="24"/>
          <w:lang w:val="en-US"/>
        </w:rPr>
        <w:t>3.4. revenues from the construction services provided by own means (contractual sum for the construction services provided by the construction merchant itself)</w:t>
      </w:r>
      <w:r w:rsidRPr="008B5A32">
        <w:rPr>
          <w:rFonts w:ascii="Times New Roman" w:hAnsi="Times New Roman"/>
          <w:noProof/>
          <w:sz w:val="24"/>
          <w:vertAlign w:val="superscript"/>
          <w:lang w:val="en-US"/>
        </w:rPr>
        <w:t>3</w:t>
      </w:r>
    </w:p>
    <w:p w14:paraId="6663920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38"/>
        <w:gridCol w:w="2389"/>
        <w:gridCol w:w="2139"/>
        <w:gridCol w:w="2389"/>
      </w:tblGrid>
      <w:tr w:rsidR="008B5A32" w:rsidRPr="008B5A32" w14:paraId="48290515" w14:textId="77777777" w:rsidTr="006E3DA4">
        <w:tc>
          <w:tcPr>
            <w:tcW w:w="2500" w:type="pct"/>
            <w:gridSpan w:val="2"/>
            <w:tcBorders>
              <w:top w:val="outset" w:sz="6" w:space="0" w:color="414142"/>
              <w:left w:val="outset" w:sz="6" w:space="0" w:color="414142"/>
              <w:bottom w:val="outset" w:sz="6" w:space="0" w:color="414142"/>
              <w:right w:val="outset" w:sz="6" w:space="0" w:color="414142"/>
            </w:tcBorders>
            <w:hideMark/>
          </w:tcPr>
          <w:p w14:paraId="14E6838B"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Architectural and civil engineering services (engineering research, designing, author’s supervision, construction supervision, other consultancy services in the construction sector) EUR __________________</w:t>
            </w:r>
          </w:p>
        </w:tc>
        <w:tc>
          <w:tcPr>
            <w:tcW w:w="2500" w:type="pct"/>
            <w:gridSpan w:val="2"/>
            <w:tcBorders>
              <w:top w:val="outset" w:sz="6" w:space="0" w:color="414142"/>
              <w:left w:val="outset" w:sz="6" w:space="0" w:color="414142"/>
              <w:bottom w:val="outset" w:sz="6" w:space="0" w:color="414142"/>
              <w:right w:val="outset" w:sz="6" w:space="0" w:color="414142"/>
            </w:tcBorders>
            <w:vAlign w:val="center"/>
            <w:hideMark/>
          </w:tcPr>
          <w:p w14:paraId="6A513346"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Construction work EUR __________________</w:t>
            </w:r>
          </w:p>
        </w:tc>
      </w:tr>
      <w:tr w:rsidR="008B5A32" w:rsidRPr="008B5A32" w14:paraId="45438829" w14:textId="77777777" w:rsidTr="006E3DA4">
        <w:tc>
          <w:tcPr>
            <w:tcW w:w="1144" w:type="pct"/>
            <w:tcBorders>
              <w:top w:val="outset" w:sz="6" w:space="0" w:color="414142"/>
              <w:left w:val="outset" w:sz="6" w:space="0" w:color="414142"/>
              <w:bottom w:val="outset" w:sz="6" w:space="0" w:color="414142"/>
              <w:right w:val="outset" w:sz="6" w:space="0" w:color="414142"/>
            </w:tcBorders>
            <w:noWrap/>
            <w:hideMark/>
          </w:tcPr>
          <w:p w14:paraId="68B4CBBF"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In the Republic of Latvia EUR _____________</w:t>
            </w:r>
          </w:p>
        </w:tc>
        <w:tc>
          <w:tcPr>
            <w:tcW w:w="1356" w:type="pct"/>
            <w:tcBorders>
              <w:top w:val="outset" w:sz="6" w:space="0" w:color="414142"/>
              <w:left w:val="outset" w:sz="6" w:space="0" w:color="414142"/>
              <w:bottom w:val="outset" w:sz="6" w:space="0" w:color="414142"/>
              <w:right w:val="outset" w:sz="6" w:space="0" w:color="414142"/>
            </w:tcBorders>
            <w:noWrap/>
            <w:hideMark/>
          </w:tcPr>
          <w:p w14:paraId="7AF94569"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Outside the Republic of Latvia EUR _____________</w:t>
            </w:r>
          </w:p>
        </w:tc>
        <w:tc>
          <w:tcPr>
            <w:tcW w:w="1145" w:type="pct"/>
            <w:tcBorders>
              <w:top w:val="outset" w:sz="6" w:space="0" w:color="414142"/>
              <w:left w:val="outset" w:sz="6" w:space="0" w:color="414142"/>
              <w:bottom w:val="outset" w:sz="6" w:space="0" w:color="414142"/>
              <w:right w:val="outset" w:sz="6" w:space="0" w:color="414142"/>
            </w:tcBorders>
            <w:noWrap/>
            <w:hideMark/>
          </w:tcPr>
          <w:p w14:paraId="47E8C3FB"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In the Republic of Latvia EUR _____________</w:t>
            </w:r>
          </w:p>
        </w:tc>
        <w:tc>
          <w:tcPr>
            <w:tcW w:w="1356" w:type="pct"/>
            <w:tcBorders>
              <w:top w:val="outset" w:sz="6" w:space="0" w:color="414142"/>
              <w:left w:val="outset" w:sz="6" w:space="0" w:color="414142"/>
              <w:bottom w:val="outset" w:sz="6" w:space="0" w:color="414142"/>
              <w:right w:val="outset" w:sz="6" w:space="0" w:color="414142"/>
            </w:tcBorders>
            <w:noWrap/>
            <w:hideMark/>
          </w:tcPr>
          <w:p w14:paraId="47B35152"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Outside the Republic of Latvia EUR _____________</w:t>
            </w:r>
          </w:p>
        </w:tc>
      </w:tr>
    </w:tbl>
    <w:p w14:paraId="4ACB70C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B23AA3" w14:textId="77777777" w:rsidR="008B5A32" w:rsidRPr="008B5A32" w:rsidRDefault="008B5A32" w:rsidP="008B5A32">
      <w:pPr>
        <w:shd w:val="clear" w:color="auto" w:fill="FFFFFF"/>
        <w:tabs>
          <w:tab w:val="left" w:leader="underscore" w:pos="7371"/>
        </w:tabs>
        <w:spacing w:after="0" w:line="240" w:lineRule="auto"/>
        <w:jc w:val="both"/>
        <w:rPr>
          <w:rFonts w:ascii="Times New Roman" w:hAnsi="Times New Roman"/>
          <w:noProof/>
          <w:sz w:val="24"/>
          <w:lang w:val="en-US"/>
        </w:rPr>
      </w:pPr>
      <w:r w:rsidRPr="008B5A32">
        <w:rPr>
          <w:rFonts w:ascii="Times New Roman" w:hAnsi="Times New Roman"/>
          <w:noProof/>
          <w:sz w:val="24"/>
          <w:lang w:val="en-US"/>
        </w:rPr>
        <w:t xml:space="preserve">4. The average number of persons employed with the construction merchant in construction </w:t>
      </w:r>
      <w:r w:rsidRPr="008B5A32">
        <w:rPr>
          <w:rFonts w:ascii="Times New Roman" w:hAnsi="Times New Roman"/>
          <w:noProof/>
          <w:sz w:val="24"/>
          <w:lang w:val="en-US"/>
        </w:rPr>
        <w:tab/>
      </w:r>
    </w:p>
    <w:p w14:paraId="45806FD5"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24"/>
        <w:gridCol w:w="2404"/>
        <w:gridCol w:w="2123"/>
        <w:gridCol w:w="2404"/>
      </w:tblGrid>
      <w:tr w:rsidR="008B5A32" w:rsidRPr="008B5A32" w14:paraId="5EB1908E" w14:textId="77777777" w:rsidTr="006E3DA4">
        <w:trPr>
          <w:jc w:val="center"/>
        </w:trPr>
        <w:tc>
          <w:tcPr>
            <w:tcW w:w="2500" w:type="pct"/>
            <w:gridSpan w:val="2"/>
            <w:tcBorders>
              <w:top w:val="outset" w:sz="6" w:space="0" w:color="414142"/>
              <w:left w:val="outset" w:sz="6" w:space="0" w:color="414142"/>
              <w:bottom w:val="outset" w:sz="6" w:space="0" w:color="414142"/>
              <w:right w:val="outset" w:sz="6" w:space="0" w:color="414142"/>
            </w:tcBorders>
            <w:vAlign w:val="center"/>
            <w:hideMark/>
          </w:tcPr>
          <w:p w14:paraId="6B4F1884"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Architectural and civil engineering services (engineering research, designing, author’s supervision, construction supervision, other consultancy services in the construction sector) __________________</w:t>
            </w:r>
          </w:p>
        </w:tc>
        <w:tc>
          <w:tcPr>
            <w:tcW w:w="2500" w:type="pct"/>
            <w:gridSpan w:val="2"/>
            <w:tcBorders>
              <w:top w:val="outset" w:sz="6" w:space="0" w:color="414142"/>
              <w:left w:val="outset" w:sz="6" w:space="0" w:color="414142"/>
              <w:bottom w:val="outset" w:sz="6" w:space="0" w:color="414142"/>
              <w:right w:val="outset" w:sz="6" w:space="0" w:color="414142"/>
            </w:tcBorders>
            <w:vAlign w:val="center"/>
            <w:hideMark/>
          </w:tcPr>
          <w:p w14:paraId="546C6D7F"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Construction work __________________</w:t>
            </w:r>
          </w:p>
        </w:tc>
      </w:tr>
      <w:tr w:rsidR="008B5A32" w:rsidRPr="008B5A32" w14:paraId="60F1AB81" w14:textId="77777777" w:rsidTr="006E3DA4">
        <w:trPr>
          <w:jc w:val="center"/>
        </w:trPr>
        <w:tc>
          <w:tcPr>
            <w:tcW w:w="1131" w:type="pct"/>
            <w:tcBorders>
              <w:top w:val="outset" w:sz="6" w:space="0" w:color="414142"/>
              <w:left w:val="outset" w:sz="6" w:space="0" w:color="414142"/>
              <w:bottom w:val="outset" w:sz="6" w:space="0" w:color="414142"/>
              <w:right w:val="outset" w:sz="6" w:space="0" w:color="414142"/>
            </w:tcBorders>
            <w:noWrap/>
            <w:vAlign w:val="center"/>
            <w:hideMark/>
          </w:tcPr>
          <w:p w14:paraId="5D03753F"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In the Republic of Latvia _____________</w:t>
            </w:r>
          </w:p>
        </w:tc>
        <w:tc>
          <w:tcPr>
            <w:tcW w:w="1369" w:type="pct"/>
            <w:tcBorders>
              <w:top w:val="outset" w:sz="6" w:space="0" w:color="414142"/>
              <w:left w:val="outset" w:sz="6" w:space="0" w:color="414142"/>
              <w:bottom w:val="outset" w:sz="6" w:space="0" w:color="414142"/>
              <w:right w:val="outset" w:sz="6" w:space="0" w:color="414142"/>
            </w:tcBorders>
            <w:noWrap/>
            <w:vAlign w:val="center"/>
            <w:hideMark/>
          </w:tcPr>
          <w:p w14:paraId="68B5CDAC"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Outside the Republic of Latvia _____________</w:t>
            </w:r>
          </w:p>
        </w:tc>
        <w:tc>
          <w:tcPr>
            <w:tcW w:w="1131" w:type="pct"/>
            <w:tcBorders>
              <w:top w:val="outset" w:sz="6" w:space="0" w:color="414142"/>
              <w:left w:val="outset" w:sz="6" w:space="0" w:color="414142"/>
              <w:bottom w:val="outset" w:sz="6" w:space="0" w:color="414142"/>
              <w:right w:val="outset" w:sz="6" w:space="0" w:color="414142"/>
            </w:tcBorders>
            <w:noWrap/>
            <w:vAlign w:val="center"/>
            <w:hideMark/>
          </w:tcPr>
          <w:p w14:paraId="21A02CE2"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In the Republic of Latvia _____________</w:t>
            </w:r>
          </w:p>
        </w:tc>
        <w:tc>
          <w:tcPr>
            <w:tcW w:w="1369" w:type="pct"/>
            <w:tcBorders>
              <w:top w:val="outset" w:sz="6" w:space="0" w:color="414142"/>
              <w:left w:val="outset" w:sz="6" w:space="0" w:color="414142"/>
              <w:bottom w:val="outset" w:sz="6" w:space="0" w:color="414142"/>
              <w:right w:val="outset" w:sz="6" w:space="0" w:color="414142"/>
            </w:tcBorders>
            <w:noWrap/>
            <w:vAlign w:val="center"/>
            <w:hideMark/>
          </w:tcPr>
          <w:p w14:paraId="18E69513"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Outside the Republic of Latvia _____________</w:t>
            </w:r>
          </w:p>
        </w:tc>
      </w:tr>
    </w:tbl>
    <w:p w14:paraId="324D5725"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14F3C4"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5. Changes to the contact information (the part to be published)</w:t>
      </w:r>
    </w:p>
    <w:p w14:paraId="2AD8916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45"/>
        <w:gridCol w:w="2267"/>
        <w:gridCol w:w="2126"/>
        <w:gridCol w:w="2117"/>
      </w:tblGrid>
      <w:tr w:rsidR="008B5A32" w:rsidRPr="008B5A32" w14:paraId="74F9357B" w14:textId="77777777" w:rsidTr="006E3DA4">
        <w:tc>
          <w:tcPr>
            <w:tcW w:w="1405" w:type="pct"/>
            <w:tcBorders>
              <w:top w:val="outset" w:sz="6" w:space="0" w:color="414142"/>
              <w:left w:val="outset" w:sz="6" w:space="0" w:color="414142"/>
              <w:bottom w:val="outset" w:sz="6" w:space="0" w:color="414142"/>
              <w:right w:val="outset" w:sz="6" w:space="0" w:color="414142"/>
            </w:tcBorders>
            <w:vAlign w:val="center"/>
            <w:hideMark/>
          </w:tcPr>
          <w:p w14:paraId="514FD9AA"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Actual address of the merchant (if different from the legal address)</w:t>
            </w:r>
          </w:p>
        </w:tc>
        <w:tc>
          <w:tcPr>
            <w:tcW w:w="1252" w:type="pct"/>
            <w:tcBorders>
              <w:top w:val="outset" w:sz="6" w:space="0" w:color="414142"/>
              <w:left w:val="outset" w:sz="6" w:space="0" w:color="414142"/>
              <w:bottom w:val="outset" w:sz="6" w:space="0" w:color="414142"/>
              <w:right w:val="outset" w:sz="6" w:space="0" w:color="414142"/>
            </w:tcBorders>
            <w:vAlign w:val="center"/>
            <w:hideMark/>
          </w:tcPr>
          <w:p w14:paraId="7F5E2B24"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Telephone number</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5AAA02DB"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E-mail address</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473C7249"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Address of the website</w:t>
            </w:r>
          </w:p>
        </w:tc>
      </w:tr>
      <w:tr w:rsidR="008B5A32" w:rsidRPr="008B5A32" w14:paraId="5E573A0D" w14:textId="77777777" w:rsidTr="006E3DA4">
        <w:tc>
          <w:tcPr>
            <w:tcW w:w="1405" w:type="pct"/>
            <w:tcBorders>
              <w:top w:val="outset" w:sz="6" w:space="0" w:color="414142"/>
              <w:left w:val="outset" w:sz="6" w:space="0" w:color="414142"/>
              <w:bottom w:val="outset" w:sz="6" w:space="0" w:color="414142"/>
              <w:right w:val="outset" w:sz="6" w:space="0" w:color="414142"/>
            </w:tcBorders>
            <w:vAlign w:val="center"/>
          </w:tcPr>
          <w:p w14:paraId="17859D2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252" w:type="pct"/>
            <w:tcBorders>
              <w:top w:val="outset" w:sz="6" w:space="0" w:color="414142"/>
              <w:left w:val="outset" w:sz="6" w:space="0" w:color="414142"/>
              <w:bottom w:val="outset" w:sz="6" w:space="0" w:color="414142"/>
              <w:right w:val="outset" w:sz="6" w:space="0" w:color="414142"/>
            </w:tcBorders>
            <w:vAlign w:val="center"/>
          </w:tcPr>
          <w:p w14:paraId="7BEAC98A"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174" w:type="pct"/>
            <w:tcBorders>
              <w:top w:val="outset" w:sz="6" w:space="0" w:color="414142"/>
              <w:left w:val="outset" w:sz="6" w:space="0" w:color="414142"/>
              <w:bottom w:val="outset" w:sz="6" w:space="0" w:color="414142"/>
              <w:right w:val="outset" w:sz="6" w:space="0" w:color="414142"/>
            </w:tcBorders>
            <w:vAlign w:val="center"/>
          </w:tcPr>
          <w:p w14:paraId="7942B44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169" w:type="pct"/>
            <w:tcBorders>
              <w:top w:val="outset" w:sz="6" w:space="0" w:color="414142"/>
              <w:left w:val="outset" w:sz="6" w:space="0" w:color="414142"/>
              <w:bottom w:val="outset" w:sz="6" w:space="0" w:color="414142"/>
              <w:right w:val="outset" w:sz="6" w:space="0" w:color="414142"/>
            </w:tcBorders>
            <w:vAlign w:val="center"/>
          </w:tcPr>
          <w:p w14:paraId="0F0C1A3C"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535ADEC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21AB98"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6. Changes to the contact information for correspondence with the Construction Merchant Register institution</w:t>
      </w:r>
    </w:p>
    <w:p w14:paraId="06C0D99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36"/>
        <w:gridCol w:w="2124"/>
        <w:gridCol w:w="2554"/>
        <w:gridCol w:w="2541"/>
      </w:tblGrid>
      <w:tr w:rsidR="008B5A32" w:rsidRPr="008B5A32" w14:paraId="769604D8" w14:textId="77777777" w:rsidTr="006E3DA4">
        <w:tc>
          <w:tcPr>
            <w:tcW w:w="1014" w:type="pct"/>
            <w:tcBorders>
              <w:top w:val="outset" w:sz="6" w:space="0" w:color="414142"/>
              <w:left w:val="outset" w:sz="6" w:space="0" w:color="414142"/>
              <w:bottom w:val="outset" w:sz="6" w:space="0" w:color="414142"/>
              <w:right w:val="outset" w:sz="6" w:space="0" w:color="414142"/>
            </w:tcBorders>
            <w:vAlign w:val="center"/>
            <w:hideMark/>
          </w:tcPr>
          <w:p w14:paraId="2F690506"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Telephone number</w:t>
            </w:r>
          </w:p>
        </w:tc>
        <w:tc>
          <w:tcPr>
            <w:tcW w:w="1173" w:type="pct"/>
            <w:tcBorders>
              <w:top w:val="outset" w:sz="6" w:space="0" w:color="414142"/>
              <w:left w:val="outset" w:sz="6" w:space="0" w:color="414142"/>
              <w:bottom w:val="outset" w:sz="6" w:space="0" w:color="414142"/>
              <w:right w:val="outset" w:sz="6" w:space="0" w:color="414142"/>
            </w:tcBorders>
            <w:vAlign w:val="center"/>
            <w:hideMark/>
          </w:tcPr>
          <w:p w14:paraId="6AF2785D"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E-mail address</w:t>
            </w:r>
          </w:p>
        </w:tc>
        <w:tc>
          <w:tcPr>
            <w:tcW w:w="2813" w:type="pct"/>
            <w:gridSpan w:val="2"/>
            <w:tcBorders>
              <w:top w:val="outset" w:sz="6" w:space="0" w:color="414142"/>
              <w:left w:val="outset" w:sz="6" w:space="0" w:color="414142"/>
              <w:bottom w:val="outset" w:sz="6" w:space="0" w:color="414142"/>
              <w:right w:val="outset" w:sz="6" w:space="0" w:color="414142"/>
            </w:tcBorders>
            <w:vAlign w:val="center"/>
            <w:hideMark/>
          </w:tcPr>
          <w:p w14:paraId="73008909"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I agree that decisions of the Register institution on registration activities in the Construction Merchant Register will be notified to the indicated electronic mail address</w:t>
            </w:r>
          </w:p>
        </w:tc>
      </w:tr>
      <w:tr w:rsidR="008B5A32" w:rsidRPr="008B5A32" w14:paraId="138B367D" w14:textId="77777777" w:rsidTr="006E3DA4">
        <w:tc>
          <w:tcPr>
            <w:tcW w:w="1014" w:type="pct"/>
            <w:tcBorders>
              <w:top w:val="outset" w:sz="6" w:space="0" w:color="414142"/>
              <w:left w:val="outset" w:sz="6" w:space="0" w:color="414142"/>
              <w:bottom w:val="outset" w:sz="6" w:space="0" w:color="414142"/>
              <w:right w:val="outset" w:sz="6" w:space="0" w:color="414142"/>
            </w:tcBorders>
            <w:vAlign w:val="center"/>
          </w:tcPr>
          <w:p w14:paraId="7444C5EE" w14:textId="77777777" w:rsidR="008B5A32" w:rsidRPr="008B5A32" w:rsidRDefault="008B5A32" w:rsidP="006E3DA4">
            <w:pPr>
              <w:spacing w:after="0" w:line="240" w:lineRule="auto"/>
              <w:jc w:val="center"/>
              <w:rPr>
                <w:rFonts w:ascii="Times New Roman" w:eastAsia="Times New Roman" w:hAnsi="Times New Roman" w:cs="Times New Roman"/>
                <w:noProof/>
                <w:sz w:val="24"/>
                <w:szCs w:val="24"/>
                <w:lang w:val="en-US" w:eastAsia="lv-LV"/>
              </w:rPr>
            </w:pPr>
          </w:p>
        </w:tc>
        <w:tc>
          <w:tcPr>
            <w:tcW w:w="1173" w:type="pct"/>
            <w:tcBorders>
              <w:top w:val="outset" w:sz="6" w:space="0" w:color="414142"/>
              <w:left w:val="outset" w:sz="6" w:space="0" w:color="414142"/>
              <w:bottom w:val="outset" w:sz="6" w:space="0" w:color="414142"/>
              <w:right w:val="outset" w:sz="6" w:space="0" w:color="414142"/>
            </w:tcBorders>
            <w:vAlign w:val="center"/>
          </w:tcPr>
          <w:p w14:paraId="0D6A3838" w14:textId="77777777" w:rsidR="008B5A32" w:rsidRPr="008B5A32" w:rsidRDefault="008B5A32" w:rsidP="006E3DA4">
            <w:pPr>
              <w:spacing w:after="0" w:line="240" w:lineRule="auto"/>
              <w:jc w:val="center"/>
              <w:rPr>
                <w:rFonts w:ascii="Times New Roman" w:eastAsia="Times New Roman" w:hAnsi="Times New Roman" w:cs="Times New Roman"/>
                <w:noProof/>
                <w:sz w:val="24"/>
                <w:szCs w:val="24"/>
                <w:lang w:val="en-US" w:eastAsia="lv-LV"/>
              </w:rPr>
            </w:pPr>
          </w:p>
        </w:tc>
        <w:tc>
          <w:tcPr>
            <w:tcW w:w="1410" w:type="pct"/>
            <w:tcBorders>
              <w:top w:val="outset" w:sz="6" w:space="0" w:color="414142"/>
              <w:left w:val="outset" w:sz="6" w:space="0" w:color="414142"/>
              <w:bottom w:val="outset" w:sz="6" w:space="0" w:color="414142"/>
              <w:right w:val="outset" w:sz="6" w:space="0" w:color="414142"/>
            </w:tcBorders>
            <w:vAlign w:val="center"/>
            <w:hideMark/>
          </w:tcPr>
          <w:p w14:paraId="3EFB8074"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drawing>
                <wp:inline distT="0" distB="0" distL="0" distR="0" wp14:anchorId="419A51B1" wp14:editId="583CBCF4">
                  <wp:extent cx="121920"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8B5A32">
              <w:rPr>
                <w:rFonts w:ascii="Times New Roman" w:hAnsi="Times New Roman"/>
                <w:noProof/>
                <w:sz w:val="24"/>
                <w:lang w:val="en-US"/>
              </w:rPr>
              <w:t xml:space="preserve"> Yes</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517BC040"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drawing>
                <wp:inline distT="0" distB="0" distL="0" distR="0" wp14:anchorId="2D29CBB0" wp14:editId="3777D9C2">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8B5A32">
              <w:rPr>
                <w:rFonts w:ascii="Times New Roman" w:hAnsi="Times New Roman"/>
                <w:noProof/>
                <w:sz w:val="24"/>
                <w:lang w:val="en-US"/>
              </w:rPr>
              <w:t xml:space="preserve"> No</w:t>
            </w:r>
          </w:p>
        </w:tc>
      </w:tr>
    </w:tbl>
    <w:p w14:paraId="5EB607B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52DB10"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7. State fee</w:t>
      </w:r>
    </w:p>
    <w:p w14:paraId="6DAAB7A5"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12"/>
        <w:gridCol w:w="2977"/>
        <w:gridCol w:w="2966"/>
      </w:tblGrid>
      <w:tr w:rsidR="008B5A32" w:rsidRPr="008B5A32" w14:paraId="2DB059A6" w14:textId="77777777" w:rsidTr="006E3DA4">
        <w:tc>
          <w:tcPr>
            <w:tcW w:w="1718" w:type="pct"/>
            <w:tcBorders>
              <w:top w:val="outset" w:sz="6" w:space="0" w:color="414142"/>
              <w:left w:val="outset" w:sz="6" w:space="0" w:color="414142"/>
              <w:bottom w:val="outset" w:sz="6" w:space="0" w:color="414142"/>
              <w:right w:val="outset" w:sz="6" w:space="0" w:color="414142"/>
            </w:tcBorders>
            <w:vAlign w:val="center"/>
            <w:hideMark/>
          </w:tcPr>
          <w:p w14:paraId="4954360B"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Payer’s given name, surname or firm name</w:t>
            </w:r>
          </w:p>
        </w:tc>
        <w:tc>
          <w:tcPr>
            <w:tcW w:w="1644" w:type="pct"/>
            <w:tcBorders>
              <w:top w:val="outset" w:sz="6" w:space="0" w:color="414142"/>
              <w:left w:val="outset" w:sz="6" w:space="0" w:color="414142"/>
              <w:bottom w:val="outset" w:sz="6" w:space="0" w:color="414142"/>
              <w:right w:val="outset" w:sz="6" w:space="0" w:color="414142"/>
            </w:tcBorders>
            <w:vAlign w:val="center"/>
            <w:hideMark/>
          </w:tcPr>
          <w:p w14:paraId="3EAA1CA3"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Date of payment</w:t>
            </w:r>
          </w:p>
        </w:tc>
        <w:tc>
          <w:tcPr>
            <w:tcW w:w="1638" w:type="pct"/>
            <w:tcBorders>
              <w:top w:val="outset" w:sz="6" w:space="0" w:color="414142"/>
              <w:left w:val="outset" w:sz="6" w:space="0" w:color="414142"/>
              <w:bottom w:val="outset" w:sz="6" w:space="0" w:color="414142"/>
              <w:right w:val="outset" w:sz="6" w:space="0" w:color="414142"/>
            </w:tcBorders>
            <w:vAlign w:val="center"/>
            <w:hideMark/>
          </w:tcPr>
          <w:p w14:paraId="1F196E7C"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Payment identification number</w:t>
            </w:r>
          </w:p>
        </w:tc>
      </w:tr>
      <w:tr w:rsidR="008B5A32" w:rsidRPr="008B5A32" w14:paraId="598FCFAC" w14:textId="77777777" w:rsidTr="006E3DA4">
        <w:tc>
          <w:tcPr>
            <w:tcW w:w="1718" w:type="pct"/>
            <w:tcBorders>
              <w:top w:val="outset" w:sz="6" w:space="0" w:color="414142"/>
              <w:left w:val="outset" w:sz="6" w:space="0" w:color="414142"/>
              <w:bottom w:val="outset" w:sz="6" w:space="0" w:color="414142"/>
              <w:right w:val="outset" w:sz="6" w:space="0" w:color="414142"/>
            </w:tcBorders>
            <w:vAlign w:val="center"/>
          </w:tcPr>
          <w:p w14:paraId="616BFD89"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644" w:type="pct"/>
            <w:tcBorders>
              <w:top w:val="outset" w:sz="6" w:space="0" w:color="414142"/>
              <w:left w:val="outset" w:sz="6" w:space="0" w:color="414142"/>
              <w:bottom w:val="outset" w:sz="6" w:space="0" w:color="414142"/>
              <w:right w:val="outset" w:sz="6" w:space="0" w:color="414142"/>
            </w:tcBorders>
            <w:vAlign w:val="center"/>
          </w:tcPr>
          <w:p w14:paraId="06EA4E82"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638" w:type="pct"/>
            <w:tcBorders>
              <w:top w:val="outset" w:sz="6" w:space="0" w:color="414142"/>
              <w:left w:val="outset" w:sz="6" w:space="0" w:color="414142"/>
              <w:bottom w:val="outset" w:sz="6" w:space="0" w:color="414142"/>
              <w:right w:val="outset" w:sz="6" w:space="0" w:color="414142"/>
            </w:tcBorders>
            <w:vAlign w:val="center"/>
          </w:tcPr>
          <w:p w14:paraId="65D28D9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7D1EDB3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401"/>
        <w:gridCol w:w="3266"/>
        <w:gridCol w:w="4404"/>
      </w:tblGrid>
      <w:tr w:rsidR="008B5A32" w:rsidRPr="008B5A32" w14:paraId="4898F962" w14:textId="77777777" w:rsidTr="006E3DA4">
        <w:trPr>
          <w:trHeight w:val="360"/>
        </w:trPr>
        <w:tc>
          <w:tcPr>
            <w:tcW w:w="2000" w:type="pct"/>
            <w:gridSpan w:val="2"/>
            <w:tcBorders>
              <w:top w:val="nil"/>
              <w:left w:val="nil"/>
              <w:bottom w:val="nil"/>
              <w:right w:val="nil"/>
            </w:tcBorders>
            <w:noWrap/>
            <w:vAlign w:val="bottom"/>
            <w:hideMark/>
          </w:tcPr>
          <w:p w14:paraId="23CBBB3F"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Person who is entitled to represent the merchant</w:t>
            </w:r>
          </w:p>
        </w:tc>
        <w:tc>
          <w:tcPr>
            <w:tcW w:w="3300" w:type="pct"/>
            <w:tcBorders>
              <w:top w:val="nil"/>
              <w:left w:val="nil"/>
              <w:bottom w:val="single" w:sz="6" w:space="0" w:color="414142"/>
              <w:right w:val="nil"/>
            </w:tcBorders>
            <w:vAlign w:val="center"/>
            <w:hideMark/>
          </w:tcPr>
          <w:p w14:paraId="59DB2EA3"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5FCBC2F0" w14:textId="77777777" w:rsidTr="006E3DA4">
        <w:tc>
          <w:tcPr>
            <w:tcW w:w="2000" w:type="pct"/>
            <w:gridSpan w:val="2"/>
            <w:tcBorders>
              <w:top w:val="nil"/>
              <w:left w:val="nil"/>
              <w:bottom w:val="nil"/>
              <w:right w:val="nil"/>
            </w:tcBorders>
            <w:vAlign w:val="center"/>
            <w:hideMark/>
          </w:tcPr>
          <w:p w14:paraId="2FA3FA19"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300" w:type="pct"/>
            <w:tcBorders>
              <w:top w:val="single" w:sz="6" w:space="0" w:color="414142"/>
              <w:left w:val="nil"/>
              <w:bottom w:val="nil"/>
              <w:right w:val="nil"/>
            </w:tcBorders>
            <w:hideMark/>
          </w:tcPr>
          <w:p w14:paraId="40BE4E39"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(position, given name, surname)</w:t>
            </w:r>
          </w:p>
        </w:tc>
      </w:tr>
      <w:tr w:rsidR="008B5A32" w:rsidRPr="008B5A32" w14:paraId="21AC570C" w14:textId="77777777" w:rsidTr="006E3DA4">
        <w:trPr>
          <w:trHeight w:val="360"/>
        </w:trPr>
        <w:tc>
          <w:tcPr>
            <w:tcW w:w="600" w:type="pct"/>
            <w:tcBorders>
              <w:top w:val="nil"/>
              <w:left w:val="nil"/>
              <w:bottom w:val="nil"/>
              <w:right w:val="nil"/>
            </w:tcBorders>
            <w:noWrap/>
            <w:vAlign w:val="bottom"/>
            <w:hideMark/>
          </w:tcPr>
          <w:p w14:paraId="2702500C"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Signature</w:t>
            </w:r>
            <w:r w:rsidRPr="008B5A32">
              <w:rPr>
                <w:rFonts w:ascii="Times New Roman" w:hAnsi="Times New Roman"/>
                <w:noProof/>
                <w:sz w:val="24"/>
                <w:vertAlign w:val="superscript"/>
                <w:lang w:val="en-US"/>
              </w:rPr>
              <w:t>4</w:t>
            </w:r>
          </w:p>
        </w:tc>
        <w:tc>
          <w:tcPr>
            <w:tcW w:w="4400" w:type="pct"/>
            <w:gridSpan w:val="2"/>
            <w:tcBorders>
              <w:top w:val="nil"/>
              <w:left w:val="nil"/>
              <w:bottom w:val="single" w:sz="6" w:space="0" w:color="414142"/>
              <w:right w:val="nil"/>
            </w:tcBorders>
            <w:vAlign w:val="center"/>
            <w:hideMark/>
          </w:tcPr>
          <w:p w14:paraId="1EC5B48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6B942852"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558"/>
        <w:gridCol w:w="709"/>
        <w:gridCol w:w="709"/>
        <w:gridCol w:w="142"/>
        <w:gridCol w:w="709"/>
        <w:gridCol w:w="708"/>
        <w:gridCol w:w="143"/>
        <w:gridCol w:w="709"/>
        <w:gridCol w:w="708"/>
        <w:gridCol w:w="708"/>
        <w:gridCol w:w="644"/>
        <w:gridCol w:w="1624"/>
      </w:tblGrid>
      <w:tr w:rsidR="008B5A32" w:rsidRPr="008B5A32" w14:paraId="76050008" w14:textId="77777777" w:rsidTr="006E3DA4">
        <w:tc>
          <w:tcPr>
            <w:tcW w:w="859" w:type="pct"/>
            <w:tcBorders>
              <w:top w:val="nil"/>
              <w:left w:val="nil"/>
              <w:bottom w:val="nil"/>
              <w:right w:val="nil"/>
            </w:tcBorders>
            <w:vAlign w:val="center"/>
          </w:tcPr>
          <w:p w14:paraId="2DDBBE23"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1" w:type="pct"/>
            <w:tcBorders>
              <w:top w:val="nil"/>
              <w:left w:val="nil"/>
              <w:bottom w:val="single" w:sz="6" w:space="0" w:color="414142"/>
              <w:right w:val="nil"/>
            </w:tcBorders>
            <w:vAlign w:val="center"/>
          </w:tcPr>
          <w:p w14:paraId="621A115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1" w:type="pct"/>
            <w:tcBorders>
              <w:top w:val="nil"/>
              <w:left w:val="nil"/>
              <w:bottom w:val="single" w:sz="6" w:space="0" w:color="414142"/>
              <w:right w:val="nil"/>
            </w:tcBorders>
            <w:vAlign w:val="center"/>
          </w:tcPr>
          <w:p w14:paraId="1D191606"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8" w:type="pct"/>
            <w:tcBorders>
              <w:top w:val="nil"/>
              <w:left w:val="nil"/>
              <w:bottom w:val="nil"/>
              <w:right w:val="nil"/>
            </w:tcBorders>
            <w:vAlign w:val="bottom"/>
          </w:tcPr>
          <w:p w14:paraId="666E939B"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1" w:type="pct"/>
            <w:tcBorders>
              <w:top w:val="nil"/>
              <w:left w:val="nil"/>
              <w:bottom w:val="single" w:sz="6" w:space="0" w:color="414142"/>
              <w:right w:val="nil"/>
            </w:tcBorders>
            <w:vAlign w:val="center"/>
          </w:tcPr>
          <w:p w14:paraId="3B21A0B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0" w:type="pct"/>
            <w:tcBorders>
              <w:top w:val="nil"/>
              <w:left w:val="nil"/>
              <w:bottom w:val="single" w:sz="6" w:space="0" w:color="414142"/>
              <w:right w:val="nil"/>
            </w:tcBorders>
            <w:vAlign w:val="center"/>
          </w:tcPr>
          <w:p w14:paraId="141E51B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9" w:type="pct"/>
            <w:tcBorders>
              <w:top w:val="nil"/>
              <w:left w:val="nil"/>
              <w:bottom w:val="nil"/>
              <w:right w:val="nil"/>
            </w:tcBorders>
            <w:vAlign w:val="bottom"/>
          </w:tcPr>
          <w:p w14:paraId="6A3086E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1" w:type="pct"/>
            <w:tcBorders>
              <w:top w:val="nil"/>
              <w:left w:val="nil"/>
              <w:bottom w:val="single" w:sz="6" w:space="0" w:color="414142"/>
              <w:right w:val="nil"/>
            </w:tcBorders>
            <w:vAlign w:val="center"/>
          </w:tcPr>
          <w:p w14:paraId="62B548E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0" w:type="pct"/>
            <w:tcBorders>
              <w:top w:val="nil"/>
              <w:left w:val="nil"/>
              <w:bottom w:val="single" w:sz="6" w:space="0" w:color="414142"/>
              <w:right w:val="nil"/>
            </w:tcBorders>
            <w:vAlign w:val="center"/>
          </w:tcPr>
          <w:p w14:paraId="5FBB9E96"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0" w:type="pct"/>
            <w:tcBorders>
              <w:top w:val="nil"/>
              <w:left w:val="nil"/>
              <w:bottom w:val="single" w:sz="6" w:space="0" w:color="414142"/>
              <w:right w:val="nil"/>
            </w:tcBorders>
            <w:vAlign w:val="center"/>
          </w:tcPr>
          <w:p w14:paraId="3BBFCF5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54" w:type="pct"/>
            <w:tcBorders>
              <w:top w:val="nil"/>
              <w:left w:val="nil"/>
              <w:bottom w:val="single" w:sz="6" w:space="0" w:color="414142"/>
              <w:right w:val="nil"/>
            </w:tcBorders>
            <w:vAlign w:val="center"/>
          </w:tcPr>
          <w:p w14:paraId="4880FC5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896" w:type="pct"/>
            <w:tcBorders>
              <w:top w:val="nil"/>
              <w:left w:val="nil"/>
              <w:bottom w:val="nil"/>
              <w:right w:val="nil"/>
            </w:tcBorders>
            <w:vAlign w:val="bottom"/>
          </w:tcPr>
          <w:p w14:paraId="175D6C0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02426F89" w14:textId="77777777" w:rsidTr="006E3DA4">
        <w:tc>
          <w:tcPr>
            <w:tcW w:w="859" w:type="pct"/>
            <w:tcBorders>
              <w:top w:val="nil"/>
              <w:left w:val="nil"/>
              <w:bottom w:val="nil"/>
              <w:right w:val="single" w:sz="6" w:space="0" w:color="414142"/>
            </w:tcBorders>
            <w:vAlign w:val="bottom"/>
            <w:hideMark/>
          </w:tcPr>
          <w:p w14:paraId="38DF3069"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Date</w:t>
            </w:r>
          </w:p>
        </w:tc>
        <w:tc>
          <w:tcPr>
            <w:tcW w:w="391" w:type="pct"/>
            <w:tcBorders>
              <w:top w:val="single" w:sz="6" w:space="0" w:color="414142"/>
              <w:left w:val="single" w:sz="6" w:space="0" w:color="414142"/>
              <w:bottom w:val="single" w:sz="6" w:space="0" w:color="414142"/>
              <w:right w:val="single" w:sz="6" w:space="0" w:color="414142"/>
            </w:tcBorders>
            <w:vAlign w:val="bottom"/>
          </w:tcPr>
          <w:p w14:paraId="65510F93"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1" w:type="pct"/>
            <w:tcBorders>
              <w:top w:val="single" w:sz="6" w:space="0" w:color="414142"/>
              <w:left w:val="single" w:sz="6" w:space="0" w:color="414142"/>
              <w:bottom w:val="single" w:sz="6" w:space="0" w:color="414142"/>
              <w:right w:val="single" w:sz="6" w:space="0" w:color="414142"/>
            </w:tcBorders>
            <w:vAlign w:val="bottom"/>
          </w:tcPr>
          <w:p w14:paraId="71CF55AA"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8" w:type="pct"/>
            <w:tcBorders>
              <w:top w:val="nil"/>
              <w:left w:val="single" w:sz="6" w:space="0" w:color="414142"/>
              <w:bottom w:val="nil"/>
              <w:right w:val="single" w:sz="6" w:space="0" w:color="414142"/>
            </w:tcBorders>
            <w:vAlign w:val="bottom"/>
            <w:hideMark/>
          </w:tcPr>
          <w:p w14:paraId="3A163DBD"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w:t>
            </w:r>
          </w:p>
        </w:tc>
        <w:tc>
          <w:tcPr>
            <w:tcW w:w="391" w:type="pct"/>
            <w:tcBorders>
              <w:top w:val="single" w:sz="6" w:space="0" w:color="414142"/>
              <w:left w:val="single" w:sz="6" w:space="0" w:color="414142"/>
              <w:bottom w:val="single" w:sz="6" w:space="0" w:color="414142"/>
              <w:right w:val="single" w:sz="6" w:space="0" w:color="414142"/>
            </w:tcBorders>
            <w:vAlign w:val="bottom"/>
          </w:tcPr>
          <w:p w14:paraId="024B538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0" w:type="pct"/>
            <w:tcBorders>
              <w:top w:val="single" w:sz="6" w:space="0" w:color="414142"/>
              <w:left w:val="single" w:sz="6" w:space="0" w:color="414142"/>
              <w:bottom w:val="single" w:sz="6" w:space="0" w:color="414142"/>
              <w:right w:val="single" w:sz="6" w:space="0" w:color="414142"/>
            </w:tcBorders>
            <w:vAlign w:val="bottom"/>
          </w:tcPr>
          <w:p w14:paraId="1ED12489"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9" w:type="pct"/>
            <w:tcBorders>
              <w:top w:val="nil"/>
              <w:left w:val="single" w:sz="6" w:space="0" w:color="414142"/>
              <w:bottom w:val="nil"/>
              <w:right w:val="single" w:sz="6" w:space="0" w:color="414142"/>
            </w:tcBorders>
            <w:vAlign w:val="bottom"/>
            <w:hideMark/>
          </w:tcPr>
          <w:p w14:paraId="58736D38"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w:t>
            </w:r>
          </w:p>
        </w:tc>
        <w:tc>
          <w:tcPr>
            <w:tcW w:w="391" w:type="pct"/>
            <w:tcBorders>
              <w:top w:val="single" w:sz="6" w:space="0" w:color="414142"/>
              <w:left w:val="single" w:sz="6" w:space="0" w:color="414142"/>
              <w:bottom w:val="single" w:sz="6" w:space="0" w:color="414142"/>
              <w:right w:val="single" w:sz="6" w:space="0" w:color="414142"/>
            </w:tcBorders>
            <w:vAlign w:val="bottom"/>
          </w:tcPr>
          <w:p w14:paraId="5F31D8D4"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0" w:type="pct"/>
            <w:tcBorders>
              <w:top w:val="single" w:sz="6" w:space="0" w:color="414142"/>
              <w:left w:val="single" w:sz="6" w:space="0" w:color="414142"/>
              <w:bottom w:val="single" w:sz="6" w:space="0" w:color="414142"/>
              <w:right w:val="single" w:sz="6" w:space="0" w:color="414142"/>
            </w:tcBorders>
            <w:vAlign w:val="bottom"/>
          </w:tcPr>
          <w:p w14:paraId="165834E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90" w:type="pct"/>
            <w:tcBorders>
              <w:top w:val="single" w:sz="6" w:space="0" w:color="414142"/>
              <w:left w:val="single" w:sz="6" w:space="0" w:color="414142"/>
              <w:bottom w:val="single" w:sz="6" w:space="0" w:color="414142"/>
              <w:right w:val="single" w:sz="6" w:space="0" w:color="414142"/>
            </w:tcBorders>
            <w:vAlign w:val="bottom"/>
          </w:tcPr>
          <w:p w14:paraId="50F24D5F"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54" w:type="pct"/>
            <w:tcBorders>
              <w:top w:val="single" w:sz="6" w:space="0" w:color="414142"/>
              <w:left w:val="single" w:sz="6" w:space="0" w:color="414142"/>
              <w:bottom w:val="single" w:sz="6" w:space="0" w:color="414142"/>
              <w:right w:val="single" w:sz="6" w:space="0" w:color="414142"/>
            </w:tcBorders>
            <w:vAlign w:val="bottom"/>
          </w:tcPr>
          <w:p w14:paraId="7A8F0BFA"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896" w:type="pct"/>
            <w:tcBorders>
              <w:top w:val="nil"/>
              <w:left w:val="single" w:sz="6" w:space="0" w:color="414142"/>
              <w:bottom w:val="nil"/>
              <w:right w:val="nil"/>
            </w:tcBorders>
            <w:vAlign w:val="bottom"/>
            <w:hideMark/>
          </w:tcPr>
          <w:p w14:paraId="5CCB672F"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w:t>
            </w:r>
          </w:p>
        </w:tc>
      </w:tr>
      <w:tr w:rsidR="008B5A32" w:rsidRPr="008B5A32" w14:paraId="5594CB4F" w14:textId="77777777" w:rsidTr="006E3DA4">
        <w:tc>
          <w:tcPr>
            <w:tcW w:w="859" w:type="pct"/>
            <w:tcBorders>
              <w:top w:val="nil"/>
              <w:left w:val="nil"/>
              <w:bottom w:val="nil"/>
              <w:right w:val="nil"/>
            </w:tcBorders>
            <w:vAlign w:val="center"/>
            <w:hideMark/>
          </w:tcPr>
          <w:p w14:paraId="49BD9F1B"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82" w:type="pct"/>
            <w:gridSpan w:val="2"/>
            <w:tcBorders>
              <w:top w:val="nil"/>
              <w:left w:val="nil"/>
              <w:bottom w:val="nil"/>
              <w:right w:val="nil"/>
            </w:tcBorders>
            <w:hideMark/>
          </w:tcPr>
          <w:p w14:paraId="0A8D9B77"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(day)</w:t>
            </w:r>
          </w:p>
        </w:tc>
        <w:tc>
          <w:tcPr>
            <w:tcW w:w="78" w:type="pct"/>
            <w:tcBorders>
              <w:top w:val="nil"/>
              <w:left w:val="nil"/>
              <w:bottom w:val="nil"/>
              <w:right w:val="nil"/>
            </w:tcBorders>
            <w:vAlign w:val="center"/>
            <w:hideMark/>
          </w:tcPr>
          <w:p w14:paraId="7591E7B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81" w:type="pct"/>
            <w:gridSpan w:val="2"/>
            <w:tcBorders>
              <w:top w:val="nil"/>
              <w:left w:val="nil"/>
              <w:bottom w:val="nil"/>
              <w:right w:val="nil"/>
            </w:tcBorders>
            <w:hideMark/>
          </w:tcPr>
          <w:p w14:paraId="797430BF"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(month)</w:t>
            </w:r>
          </w:p>
        </w:tc>
        <w:tc>
          <w:tcPr>
            <w:tcW w:w="79" w:type="pct"/>
            <w:tcBorders>
              <w:top w:val="nil"/>
              <w:left w:val="nil"/>
              <w:bottom w:val="nil"/>
              <w:right w:val="nil"/>
            </w:tcBorders>
            <w:vAlign w:val="center"/>
            <w:hideMark/>
          </w:tcPr>
          <w:p w14:paraId="797F0F96"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526" w:type="pct"/>
            <w:gridSpan w:val="4"/>
            <w:tcBorders>
              <w:top w:val="nil"/>
              <w:left w:val="nil"/>
              <w:bottom w:val="nil"/>
              <w:right w:val="nil"/>
            </w:tcBorders>
            <w:hideMark/>
          </w:tcPr>
          <w:p w14:paraId="1A85E59B"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(year)</w:t>
            </w:r>
          </w:p>
        </w:tc>
        <w:tc>
          <w:tcPr>
            <w:tcW w:w="896" w:type="pct"/>
            <w:tcBorders>
              <w:top w:val="nil"/>
              <w:left w:val="nil"/>
              <w:bottom w:val="nil"/>
              <w:right w:val="nil"/>
            </w:tcBorders>
            <w:vAlign w:val="center"/>
            <w:hideMark/>
          </w:tcPr>
          <w:p w14:paraId="1DC62561"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48488412"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FF6F5F"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Notes.</w:t>
      </w:r>
    </w:p>
    <w:p w14:paraId="02605845"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vertAlign w:val="superscript"/>
          <w:lang w:val="en-US"/>
        </w:rPr>
        <w:t xml:space="preserve">1 </w:t>
      </w:r>
      <w:r w:rsidRPr="008B5A32">
        <w:rPr>
          <w:rFonts w:ascii="Times New Roman" w:hAnsi="Times New Roman"/>
          <w:noProof/>
          <w:sz w:val="24"/>
          <w:lang w:val="en-US"/>
        </w:rPr>
        <w:t>The foreign construction merchant shall specify the total revenues of the branch of the foreign merchant registered in Latvia.</w:t>
      </w:r>
    </w:p>
    <w:p w14:paraId="452710D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vertAlign w:val="superscript"/>
          <w:lang w:val="en-US"/>
        </w:rPr>
        <w:t xml:space="preserve">2 </w:t>
      </w:r>
      <w:r w:rsidRPr="008B5A32">
        <w:rPr>
          <w:rFonts w:ascii="Times New Roman" w:hAnsi="Times New Roman"/>
          <w:noProof/>
          <w:sz w:val="24"/>
          <w:lang w:val="en-US"/>
        </w:rPr>
        <w:t>The foreign construction merchant shall specify the net turnover of the branch of the foreign merchant registered in Latvia.</w:t>
      </w:r>
    </w:p>
    <w:p w14:paraId="06BE677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vertAlign w:val="superscript"/>
          <w:lang w:val="en-US"/>
        </w:rPr>
        <w:t xml:space="preserve">3 </w:t>
      </w:r>
      <w:r w:rsidRPr="008B5A32">
        <w:rPr>
          <w:rFonts w:ascii="Times New Roman" w:hAnsi="Times New Roman"/>
          <w:noProof/>
          <w:sz w:val="24"/>
          <w:lang w:val="en-US"/>
        </w:rPr>
        <w:t>The contractual sums for the construction services provided in the relevant year by partly or completely fulfilling the contract shall be indicated in the total revenues from the construction services provided and revenues from construction services provided by own means.</w:t>
      </w:r>
    </w:p>
    <w:p w14:paraId="51944321"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vertAlign w:val="superscript"/>
          <w:lang w:val="en-US"/>
        </w:rPr>
        <w:t xml:space="preserve">4 </w:t>
      </w:r>
      <w:r w:rsidRPr="008B5A32">
        <w:rPr>
          <w:rFonts w:ascii="Times New Roman" w:hAnsi="Times New Roman"/>
          <w:noProof/>
          <w:sz w:val="24"/>
          <w:lang w:val="en-US"/>
        </w:rPr>
        <w:t>Shall not be completed if the electronic document has been prepared in accordance with the laws and regulations regarding the drawing up of electronic documents.</w:t>
      </w:r>
    </w:p>
    <w:p w14:paraId="3FE02F57" w14:textId="77777777" w:rsidR="008B5A32" w:rsidRPr="008B5A32" w:rsidRDefault="008B5A32" w:rsidP="008B5A32">
      <w:pPr>
        <w:rPr>
          <w:noProof/>
          <w:lang w:val="en-US"/>
        </w:rPr>
      </w:pPr>
      <w:r w:rsidRPr="008B5A32">
        <w:rPr>
          <w:noProof/>
          <w:lang w:val="en-US"/>
        </w:rPr>
        <w:br w:type="page"/>
      </w:r>
    </w:p>
    <w:p w14:paraId="1684FB18"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A17D12" w14:textId="77777777" w:rsidR="008B5A32" w:rsidRPr="008B5A32" w:rsidRDefault="008B5A32" w:rsidP="008B5A32">
      <w:pPr>
        <w:shd w:val="clear" w:color="auto" w:fill="FFFFFF"/>
        <w:spacing w:after="0" w:line="240" w:lineRule="auto"/>
        <w:jc w:val="right"/>
        <w:rPr>
          <w:rFonts w:ascii="Times New Roman" w:hAnsi="Times New Roman"/>
          <w:b/>
          <w:noProof/>
          <w:sz w:val="24"/>
          <w:lang w:val="en-US"/>
        </w:rPr>
      </w:pPr>
      <w:r w:rsidRPr="008B5A32">
        <w:rPr>
          <w:rFonts w:ascii="Times New Roman" w:hAnsi="Times New Roman"/>
          <w:b/>
          <w:noProof/>
          <w:sz w:val="24"/>
          <w:lang w:val="en-US"/>
        </w:rPr>
        <w:t>Annex 3</w:t>
      </w:r>
    </w:p>
    <w:p w14:paraId="7C47DB99" w14:textId="77777777" w:rsidR="008B5A32" w:rsidRPr="008B5A32" w:rsidRDefault="008B5A32" w:rsidP="008B5A32">
      <w:pPr>
        <w:shd w:val="clear" w:color="auto" w:fill="FFFFFF"/>
        <w:spacing w:after="0" w:line="240" w:lineRule="auto"/>
        <w:jc w:val="right"/>
        <w:rPr>
          <w:rFonts w:ascii="Times New Roman" w:hAnsi="Times New Roman"/>
          <w:noProof/>
          <w:sz w:val="24"/>
          <w:lang w:val="en-US"/>
        </w:rPr>
      </w:pPr>
      <w:r w:rsidRPr="008B5A32">
        <w:rPr>
          <w:rFonts w:ascii="Times New Roman" w:hAnsi="Times New Roman"/>
          <w:noProof/>
          <w:sz w:val="24"/>
          <w:lang w:val="en-US"/>
        </w:rPr>
        <w:t>Cabinet Regulation No. 116</w:t>
      </w:r>
    </w:p>
    <w:p w14:paraId="6BC08865" w14:textId="77777777" w:rsidR="008B5A32" w:rsidRPr="008B5A32" w:rsidRDefault="008B5A32" w:rsidP="008B5A32">
      <w:pPr>
        <w:shd w:val="clear" w:color="auto" w:fill="FFFFFF"/>
        <w:spacing w:after="0" w:line="240" w:lineRule="auto"/>
        <w:jc w:val="right"/>
        <w:rPr>
          <w:rFonts w:ascii="Times New Roman" w:hAnsi="Times New Roman"/>
          <w:noProof/>
          <w:sz w:val="24"/>
          <w:lang w:val="en-US"/>
        </w:rPr>
      </w:pPr>
      <w:r w:rsidRPr="008B5A32">
        <w:rPr>
          <w:rFonts w:ascii="Times New Roman" w:hAnsi="Times New Roman"/>
          <w:noProof/>
          <w:sz w:val="24"/>
          <w:lang w:val="en-US"/>
        </w:rPr>
        <w:t>25 February 2014</w:t>
      </w:r>
      <w:bookmarkStart w:id="108" w:name="piel-690858"/>
      <w:bookmarkStart w:id="109" w:name="piel3"/>
      <w:bookmarkEnd w:id="108"/>
      <w:bookmarkEnd w:id="109"/>
    </w:p>
    <w:p w14:paraId="543D88CB" w14:textId="77777777" w:rsidR="008B5A32" w:rsidRPr="008B5A32" w:rsidRDefault="008B5A32" w:rsidP="008B5A32">
      <w:pPr>
        <w:shd w:val="clear" w:color="auto" w:fill="FFFFFF"/>
        <w:spacing w:after="0" w:line="240" w:lineRule="auto"/>
        <w:jc w:val="right"/>
        <w:rPr>
          <w:rFonts w:ascii="Times New Roman" w:eastAsia="Times New Roman" w:hAnsi="Times New Roman" w:cs="Times New Roman"/>
          <w:noProof/>
          <w:sz w:val="24"/>
          <w:szCs w:val="24"/>
          <w:lang w:val="en-US"/>
        </w:rPr>
      </w:pPr>
      <w:r w:rsidRPr="008B5A32">
        <w:rPr>
          <w:rFonts w:ascii="Times New Roman" w:hAnsi="Times New Roman"/>
          <w:noProof/>
          <w:sz w:val="24"/>
          <w:lang w:val="en-US"/>
        </w:rPr>
        <w:t>[</w:t>
      </w:r>
      <w:r w:rsidRPr="008B5A32">
        <w:rPr>
          <w:rFonts w:ascii="Times New Roman" w:hAnsi="Times New Roman"/>
          <w:i/>
          <w:iCs/>
          <w:noProof/>
          <w:sz w:val="24"/>
          <w:lang w:val="en-US"/>
        </w:rPr>
        <w:t>24 January 2017; 28 May 2019</w:t>
      </w:r>
      <w:r w:rsidRPr="008B5A32">
        <w:rPr>
          <w:rFonts w:ascii="Times New Roman" w:hAnsi="Times New Roman"/>
          <w:noProof/>
          <w:sz w:val="24"/>
          <w:lang w:val="en-US"/>
        </w:rPr>
        <w:t>]</w:t>
      </w:r>
    </w:p>
    <w:p w14:paraId="57B5C88F"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611994"/>
      <w:bookmarkStart w:id="111" w:name="n-611994"/>
      <w:bookmarkEnd w:id="110"/>
      <w:bookmarkEnd w:id="111"/>
    </w:p>
    <w:p w14:paraId="73DBF69B"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907E49" w14:textId="77777777" w:rsidR="008B5A32" w:rsidRPr="008B5A32" w:rsidRDefault="008B5A32" w:rsidP="008B5A32">
      <w:pPr>
        <w:shd w:val="clear" w:color="auto" w:fill="FFFFFF"/>
        <w:spacing w:after="0" w:line="240" w:lineRule="auto"/>
        <w:jc w:val="center"/>
        <w:rPr>
          <w:rFonts w:ascii="Times New Roman" w:hAnsi="Times New Roman"/>
          <w:b/>
          <w:noProof/>
          <w:sz w:val="28"/>
          <w:lang w:val="en-US"/>
        </w:rPr>
      </w:pPr>
      <w:r w:rsidRPr="008B5A32">
        <w:rPr>
          <w:rFonts w:ascii="Times New Roman" w:hAnsi="Times New Roman"/>
          <w:b/>
          <w:noProof/>
          <w:sz w:val="28"/>
          <w:lang w:val="en-US"/>
        </w:rPr>
        <w:t>Submission for Changes in Data in the Construction Merchant Register</w:t>
      </w:r>
    </w:p>
    <w:p w14:paraId="3A49989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701CDE"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820"/>
        <w:gridCol w:w="4251"/>
      </w:tblGrid>
      <w:tr w:rsidR="008B5A32" w:rsidRPr="008B5A32" w14:paraId="0214B867" w14:textId="77777777" w:rsidTr="006E3DA4">
        <w:tc>
          <w:tcPr>
            <w:tcW w:w="2657" w:type="pct"/>
            <w:tcBorders>
              <w:top w:val="nil"/>
              <w:left w:val="nil"/>
              <w:bottom w:val="nil"/>
              <w:right w:val="nil"/>
            </w:tcBorders>
            <w:vAlign w:val="bottom"/>
            <w:hideMark/>
          </w:tcPr>
          <w:p w14:paraId="4C105115"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1. Type and name (firm name) of the merchant</w:t>
            </w:r>
          </w:p>
        </w:tc>
        <w:tc>
          <w:tcPr>
            <w:tcW w:w="2343" w:type="pct"/>
            <w:tcBorders>
              <w:top w:val="nil"/>
              <w:left w:val="nil"/>
              <w:bottom w:val="single" w:sz="6" w:space="0" w:color="414142"/>
              <w:right w:val="nil"/>
            </w:tcBorders>
            <w:hideMark/>
          </w:tcPr>
          <w:p w14:paraId="290363B4"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6FF2E9E2"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246"/>
        <w:gridCol w:w="424"/>
        <w:gridCol w:w="426"/>
        <w:gridCol w:w="426"/>
        <w:gridCol w:w="424"/>
        <w:gridCol w:w="426"/>
        <w:gridCol w:w="428"/>
        <w:gridCol w:w="424"/>
        <w:gridCol w:w="424"/>
        <w:gridCol w:w="415"/>
      </w:tblGrid>
      <w:tr w:rsidR="008B5A32" w:rsidRPr="008B5A32" w14:paraId="72ED4118" w14:textId="77777777" w:rsidTr="006E3DA4">
        <w:tc>
          <w:tcPr>
            <w:tcW w:w="2894" w:type="pct"/>
            <w:tcBorders>
              <w:top w:val="nil"/>
              <w:left w:val="nil"/>
              <w:bottom w:val="nil"/>
              <w:right w:val="single" w:sz="6" w:space="0" w:color="414142"/>
            </w:tcBorders>
            <w:vAlign w:val="bottom"/>
            <w:hideMark/>
          </w:tcPr>
          <w:p w14:paraId="55037239"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2. Registration number of the construction merchant</w:t>
            </w:r>
          </w:p>
        </w:tc>
        <w:tc>
          <w:tcPr>
            <w:tcW w:w="234" w:type="pct"/>
            <w:tcBorders>
              <w:top w:val="single" w:sz="6" w:space="0" w:color="414142"/>
              <w:left w:val="single" w:sz="6" w:space="0" w:color="414142"/>
              <w:bottom w:val="single" w:sz="6" w:space="0" w:color="414142"/>
              <w:right w:val="single" w:sz="6" w:space="0" w:color="414142"/>
            </w:tcBorders>
          </w:tcPr>
          <w:p w14:paraId="0041CD8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tcPr>
          <w:p w14:paraId="7775645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tcPr>
          <w:p w14:paraId="6D974A53"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tcPr>
          <w:p w14:paraId="600B4FF5"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tcPr>
          <w:p w14:paraId="2D0742F2"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6" w:type="pct"/>
            <w:tcBorders>
              <w:top w:val="single" w:sz="6" w:space="0" w:color="414142"/>
              <w:left w:val="single" w:sz="6" w:space="0" w:color="414142"/>
              <w:bottom w:val="single" w:sz="6" w:space="0" w:color="414142"/>
              <w:right w:val="single" w:sz="6" w:space="0" w:color="414142"/>
            </w:tcBorders>
          </w:tcPr>
          <w:p w14:paraId="0AA008B2"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tcPr>
          <w:p w14:paraId="387A52C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tcPr>
          <w:p w14:paraId="47C68C63"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29" w:type="pct"/>
            <w:tcBorders>
              <w:top w:val="single" w:sz="6" w:space="0" w:color="414142"/>
              <w:left w:val="single" w:sz="6" w:space="0" w:color="414142"/>
              <w:bottom w:val="single" w:sz="6" w:space="0" w:color="414142"/>
              <w:right w:val="single" w:sz="6" w:space="0" w:color="414142"/>
            </w:tcBorders>
          </w:tcPr>
          <w:p w14:paraId="2704819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12E7267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BC4B1F"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3. Changes to the contact information (the part to be published)</w:t>
      </w:r>
    </w:p>
    <w:p w14:paraId="7A9AC99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820"/>
        <w:gridCol w:w="1731"/>
        <w:gridCol w:w="1981"/>
        <w:gridCol w:w="1523"/>
      </w:tblGrid>
      <w:tr w:rsidR="008B5A32" w:rsidRPr="008B5A32" w14:paraId="1A4F580A" w14:textId="77777777" w:rsidTr="006E3DA4">
        <w:tc>
          <w:tcPr>
            <w:tcW w:w="2109" w:type="pct"/>
            <w:tcBorders>
              <w:top w:val="outset" w:sz="6" w:space="0" w:color="414142"/>
              <w:left w:val="outset" w:sz="6" w:space="0" w:color="414142"/>
              <w:bottom w:val="outset" w:sz="6" w:space="0" w:color="414142"/>
              <w:right w:val="outset" w:sz="6" w:space="0" w:color="414142"/>
            </w:tcBorders>
            <w:vAlign w:val="center"/>
            <w:hideMark/>
          </w:tcPr>
          <w:p w14:paraId="1F338955"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Actual address of the merchant (if different from the legal address)</w:t>
            </w:r>
          </w:p>
        </w:tc>
        <w:tc>
          <w:tcPr>
            <w:tcW w:w="956" w:type="pct"/>
            <w:tcBorders>
              <w:top w:val="outset" w:sz="6" w:space="0" w:color="414142"/>
              <w:left w:val="outset" w:sz="6" w:space="0" w:color="414142"/>
              <w:bottom w:val="outset" w:sz="6" w:space="0" w:color="414142"/>
              <w:right w:val="outset" w:sz="6" w:space="0" w:color="414142"/>
            </w:tcBorders>
            <w:vAlign w:val="center"/>
            <w:hideMark/>
          </w:tcPr>
          <w:p w14:paraId="17284AA3"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Telephone number</w:t>
            </w:r>
          </w:p>
        </w:tc>
        <w:tc>
          <w:tcPr>
            <w:tcW w:w="1094" w:type="pct"/>
            <w:tcBorders>
              <w:top w:val="outset" w:sz="6" w:space="0" w:color="414142"/>
              <w:left w:val="outset" w:sz="6" w:space="0" w:color="414142"/>
              <w:bottom w:val="outset" w:sz="6" w:space="0" w:color="414142"/>
              <w:right w:val="outset" w:sz="6" w:space="0" w:color="414142"/>
            </w:tcBorders>
            <w:vAlign w:val="center"/>
            <w:hideMark/>
          </w:tcPr>
          <w:p w14:paraId="7FC41100"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E-mail address</w:t>
            </w:r>
          </w:p>
        </w:tc>
        <w:tc>
          <w:tcPr>
            <w:tcW w:w="841" w:type="pct"/>
            <w:tcBorders>
              <w:top w:val="outset" w:sz="6" w:space="0" w:color="414142"/>
              <w:left w:val="outset" w:sz="6" w:space="0" w:color="414142"/>
              <w:bottom w:val="outset" w:sz="6" w:space="0" w:color="414142"/>
              <w:right w:val="outset" w:sz="6" w:space="0" w:color="414142"/>
            </w:tcBorders>
            <w:vAlign w:val="center"/>
            <w:hideMark/>
          </w:tcPr>
          <w:p w14:paraId="1FCD1946"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Website address</w:t>
            </w:r>
          </w:p>
        </w:tc>
      </w:tr>
      <w:tr w:rsidR="008B5A32" w:rsidRPr="008B5A32" w14:paraId="3ABA95E8" w14:textId="77777777" w:rsidTr="006E3DA4">
        <w:tc>
          <w:tcPr>
            <w:tcW w:w="2109" w:type="pct"/>
            <w:tcBorders>
              <w:top w:val="outset" w:sz="6" w:space="0" w:color="414142"/>
              <w:left w:val="outset" w:sz="6" w:space="0" w:color="414142"/>
              <w:bottom w:val="outset" w:sz="6" w:space="0" w:color="414142"/>
              <w:right w:val="outset" w:sz="6" w:space="0" w:color="414142"/>
            </w:tcBorders>
            <w:vAlign w:val="center"/>
          </w:tcPr>
          <w:p w14:paraId="70F147A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956" w:type="pct"/>
            <w:tcBorders>
              <w:top w:val="outset" w:sz="6" w:space="0" w:color="414142"/>
              <w:left w:val="outset" w:sz="6" w:space="0" w:color="414142"/>
              <w:bottom w:val="outset" w:sz="6" w:space="0" w:color="414142"/>
              <w:right w:val="outset" w:sz="6" w:space="0" w:color="414142"/>
            </w:tcBorders>
            <w:vAlign w:val="center"/>
          </w:tcPr>
          <w:p w14:paraId="7356D191"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094" w:type="pct"/>
            <w:tcBorders>
              <w:top w:val="outset" w:sz="6" w:space="0" w:color="414142"/>
              <w:left w:val="outset" w:sz="6" w:space="0" w:color="414142"/>
              <w:bottom w:val="outset" w:sz="6" w:space="0" w:color="414142"/>
              <w:right w:val="outset" w:sz="6" w:space="0" w:color="414142"/>
            </w:tcBorders>
            <w:vAlign w:val="center"/>
          </w:tcPr>
          <w:p w14:paraId="64B2AA46"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841" w:type="pct"/>
            <w:tcBorders>
              <w:top w:val="outset" w:sz="6" w:space="0" w:color="414142"/>
              <w:left w:val="outset" w:sz="6" w:space="0" w:color="414142"/>
              <w:bottom w:val="outset" w:sz="6" w:space="0" w:color="414142"/>
              <w:right w:val="outset" w:sz="6" w:space="0" w:color="414142"/>
            </w:tcBorders>
            <w:vAlign w:val="center"/>
          </w:tcPr>
          <w:p w14:paraId="353B3059"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2315BB6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C22067"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4. Changes to the contact information for correspondence with the Construction Merchant Register institution</w:t>
      </w:r>
    </w:p>
    <w:p w14:paraId="1961D0AF"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35"/>
        <w:gridCol w:w="2693"/>
        <w:gridCol w:w="2410"/>
        <w:gridCol w:w="2117"/>
      </w:tblGrid>
      <w:tr w:rsidR="008B5A32" w:rsidRPr="008B5A32" w14:paraId="39495A8D" w14:textId="77777777" w:rsidTr="006E3DA4">
        <w:tc>
          <w:tcPr>
            <w:tcW w:w="1013" w:type="pct"/>
            <w:tcBorders>
              <w:top w:val="outset" w:sz="6" w:space="0" w:color="414142"/>
              <w:left w:val="outset" w:sz="6" w:space="0" w:color="414142"/>
              <w:bottom w:val="outset" w:sz="6" w:space="0" w:color="414142"/>
              <w:right w:val="outset" w:sz="6" w:space="0" w:color="414142"/>
            </w:tcBorders>
            <w:vAlign w:val="center"/>
            <w:hideMark/>
          </w:tcPr>
          <w:p w14:paraId="588F8511"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Telephone number</w:t>
            </w:r>
          </w:p>
        </w:tc>
        <w:tc>
          <w:tcPr>
            <w:tcW w:w="1487" w:type="pct"/>
            <w:tcBorders>
              <w:top w:val="outset" w:sz="6" w:space="0" w:color="414142"/>
              <w:left w:val="outset" w:sz="6" w:space="0" w:color="414142"/>
              <w:bottom w:val="outset" w:sz="6" w:space="0" w:color="414142"/>
              <w:right w:val="outset" w:sz="6" w:space="0" w:color="414142"/>
            </w:tcBorders>
            <w:vAlign w:val="center"/>
            <w:hideMark/>
          </w:tcPr>
          <w:p w14:paraId="14F0BF8F"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E-mail address</w:t>
            </w:r>
          </w:p>
        </w:tc>
        <w:tc>
          <w:tcPr>
            <w:tcW w:w="2500" w:type="pct"/>
            <w:gridSpan w:val="2"/>
            <w:tcBorders>
              <w:top w:val="outset" w:sz="6" w:space="0" w:color="414142"/>
              <w:left w:val="outset" w:sz="6" w:space="0" w:color="414142"/>
              <w:bottom w:val="outset" w:sz="6" w:space="0" w:color="414142"/>
              <w:right w:val="outset" w:sz="6" w:space="0" w:color="414142"/>
            </w:tcBorders>
            <w:vAlign w:val="center"/>
            <w:hideMark/>
          </w:tcPr>
          <w:p w14:paraId="72F19761"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I agree that decisions of the Register institution on registration activities in the Construction Merchant Register will be notified to the indicated electronic mail address</w:t>
            </w:r>
          </w:p>
        </w:tc>
      </w:tr>
      <w:tr w:rsidR="008B5A32" w:rsidRPr="008B5A32" w14:paraId="73C54555" w14:textId="77777777" w:rsidTr="006E3DA4">
        <w:tc>
          <w:tcPr>
            <w:tcW w:w="1013" w:type="pct"/>
            <w:tcBorders>
              <w:top w:val="outset" w:sz="6" w:space="0" w:color="414142"/>
              <w:left w:val="outset" w:sz="6" w:space="0" w:color="414142"/>
              <w:bottom w:val="outset" w:sz="6" w:space="0" w:color="414142"/>
              <w:right w:val="outset" w:sz="6" w:space="0" w:color="414142"/>
            </w:tcBorders>
          </w:tcPr>
          <w:p w14:paraId="4E23A5DE" w14:textId="77777777" w:rsidR="008B5A32" w:rsidRPr="008B5A32" w:rsidRDefault="008B5A32" w:rsidP="006E3DA4">
            <w:pPr>
              <w:spacing w:after="0" w:line="240" w:lineRule="auto"/>
              <w:jc w:val="center"/>
              <w:rPr>
                <w:rFonts w:ascii="Times New Roman" w:eastAsia="Times New Roman" w:hAnsi="Times New Roman" w:cs="Times New Roman"/>
                <w:noProof/>
                <w:sz w:val="24"/>
                <w:szCs w:val="24"/>
                <w:lang w:val="en-US" w:eastAsia="lv-LV"/>
              </w:rPr>
            </w:pPr>
          </w:p>
        </w:tc>
        <w:tc>
          <w:tcPr>
            <w:tcW w:w="1487" w:type="pct"/>
            <w:tcBorders>
              <w:top w:val="outset" w:sz="6" w:space="0" w:color="414142"/>
              <w:left w:val="outset" w:sz="6" w:space="0" w:color="414142"/>
              <w:bottom w:val="outset" w:sz="6" w:space="0" w:color="414142"/>
              <w:right w:val="outset" w:sz="6" w:space="0" w:color="414142"/>
            </w:tcBorders>
          </w:tcPr>
          <w:p w14:paraId="489F1CE6" w14:textId="77777777" w:rsidR="008B5A32" w:rsidRPr="008B5A32" w:rsidRDefault="008B5A32" w:rsidP="006E3DA4">
            <w:pPr>
              <w:spacing w:after="0" w:line="240" w:lineRule="auto"/>
              <w:jc w:val="center"/>
              <w:rPr>
                <w:rFonts w:ascii="Times New Roman" w:eastAsia="Times New Roman" w:hAnsi="Times New Roman" w:cs="Times New Roman"/>
                <w:noProof/>
                <w:sz w:val="24"/>
                <w:szCs w:val="24"/>
                <w:lang w:val="en-US" w:eastAsia="lv-LV"/>
              </w:rPr>
            </w:pPr>
          </w:p>
        </w:tc>
        <w:tc>
          <w:tcPr>
            <w:tcW w:w="1331" w:type="pct"/>
            <w:tcBorders>
              <w:top w:val="outset" w:sz="6" w:space="0" w:color="414142"/>
              <w:left w:val="outset" w:sz="6" w:space="0" w:color="414142"/>
              <w:bottom w:val="outset" w:sz="6" w:space="0" w:color="414142"/>
              <w:right w:val="outset" w:sz="6" w:space="0" w:color="414142"/>
            </w:tcBorders>
            <w:vAlign w:val="bottom"/>
            <w:hideMark/>
          </w:tcPr>
          <w:p w14:paraId="1B2488EF"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drawing>
                <wp:inline distT="0" distB="0" distL="0" distR="0" wp14:anchorId="0BE9B182" wp14:editId="1F4B8D63">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8B5A32">
              <w:rPr>
                <w:rFonts w:ascii="Times New Roman" w:hAnsi="Times New Roman"/>
                <w:noProof/>
                <w:sz w:val="24"/>
                <w:lang w:val="en-US"/>
              </w:rPr>
              <w:t xml:space="preserve"> Yes</w:t>
            </w:r>
          </w:p>
        </w:tc>
        <w:tc>
          <w:tcPr>
            <w:tcW w:w="1169" w:type="pct"/>
            <w:tcBorders>
              <w:top w:val="outset" w:sz="6" w:space="0" w:color="414142"/>
              <w:left w:val="outset" w:sz="6" w:space="0" w:color="414142"/>
              <w:bottom w:val="outset" w:sz="6" w:space="0" w:color="414142"/>
              <w:right w:val="outset" w:sz="6" w:space="0" w:color="414142"/>
            </w:tcBorders>
            <w:vAlign w:val="bottom"/>
            <w:hideMark/>
          </w:tcPr>
          <w:p w14:paraId="63A60972"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drawing>
                <wp:inline distT="0" distB="0" distL="0" distR="0" wp14:anchorId="307BDB8B" wp14:editId="1AA22F67">
                  <wp:extent cx="121920" cy="12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8B5A32">
              <w:rPr>
                <w:rFonts w:ascii="Times New Roman" w:hAnsi="Times New Roman"/>
                <w:noProof/>
                <w:sz w:val="24"/>
                <w:lang w:val="en-US"/>
              </w:rPr>
              <w:t xml:space="preserve"> No</w:t>
            </w:r>
          </w:p>
        </w:tc>
      </w:tr>
    </w:tbl>
    <w:p w14:paraId="7201D5CC"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73E021"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5. Information on construction specialists with whom employment relationship has been established</w:t>
      </w:r>
    </w:p>
    <w:p w14:paraId="376A36EB"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C9A28D"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5.1. construction specialists</w:t>
      </w:r>
    </w:p>
    <w:p w14:paraId="526DB225"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54"/>
        <w:gridCol w:w="1251"/>
        <w:gridCol w:w="1157"/>
        <w:gridCol w:w="1277"/>
        <w:gridCol w:w="1985"/>
        <w:gridCol w:w="1831"/>
      </w:tblGrid>
      <w:tr w:rsidR="008B5A32" w:rsidRPr="008B5A32" w14:paraId="64D81970" w14:textId="77777777" w:rsidTr="006E3DA4">
        <w:tc>
          <w:tcPr>
            <w:tcW w:w="858" w:type="pct"/>
            <w:vMerge w:val="restart"/>
            <w:tcBorders>
              <w:top w:val="outset" w:sz="6" w:space="0" w:color="414142"/>
              <w:left w:val="outset" w:sz="6" w:space="0" w:color="414142"/>
              <w:bottom w:val="outset" w:sz="6" w:space="0" w:color="414142"/>
              <w:right w:val="outset" w:sz="6" w:space="0" w:color="414142"/>
            </w:tcBorders>
            <w:vAlign w:val="center"/>
            <w:hideMark/>
          </w:tcPr>
          <w:p w14:paraId="555814C0"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Given name, surname</w:t>
            </w:r>
          </w:p>
        </w:tc>
        <w:tc>
          <w:tcPr>
            <w:tcW w:w="691" w:type="pct"/>
            <w:vMerge w:val="restart"/>
            <w:tcBorders>
              <w:top w:val="outset" w:sz="6" w:space="0" w:color="414142"/>
              <w:left w:val="outset" w:sz="6" w:space="0" w:color="414142"/>
              <w:bottom w:val="outset" w:sz="6" w:space="0" w:color="414142"/>
              <w:right w:val="outset" w:sz="6" w:space="0" w:color="414142"/>
            </w:tcBorders>
            <w:vAlign w:val="center"/>
            <w:hideMark/>
          </w:tcPr>
          <w:p w14:paraId="2F20F0DA"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Certificate number</w:t>
            </w:r>
          </w:p>
        </w:tc>
        <w:tc>
          <w:tcPr>
            <w:tcW w:w="2440" w:type="pct"/>
            <w:gridSpan w:val="3"/>
            <w:tcBorders>
              <w:top w:val="outset" w:sz="6" w:space="0" w:color="414142"/>
              <w:left w:val="outset" w:sz="6" w:space="0" w:color="414142"/>
              <w:bottom w:val="outset" w:sz="6" w:space="0" w:color="414142"/>
              <w:right w:val="outset" w:sz="6" w:space="0" w:color="414142"/>
            </w:tcBorders>
            <w:vAlign w:val="center"/>
            <w:hideMark/>
          </w:tcPr>
          <w:p w14:paraId="1DC4B2A4" w14:textId="77777777" w:rsidR="008B5A32" w:rsidRPr="008B5A32" w:rsidRDefault="008B5A32" w:rsidP="006E3DA4">
            <w:pPr>
              <w:spacing w:after="0" w:line="240" w:lineRule="auto"/>
              <w:jc w:val="center"/>
              <w:rPr>
                <w:rFonts w:ascii="Times New Roman" w:eastAsia="Times New Roman" w:hAnsi="Times New Roman" w:cs="Times New Roman"/>
                <w:noProof/>
                <w:sz w:val="24"/>
                <w:szCs w:val="24"/>
                <w:lang w:val="en-US"/>
              </w:rPr>
            </w:pPr>
            <w:r w:rsidRPr="008B5A32">
              <w:rPr>
                <w:rFonts w:ascii="Times New Roman" w:hAnsi="Times New Roman"/>
                <w:noProof/>
                <w:sz w:val="24"/>
                <w:lang w:val="en-US"/>
              </w:rPr>
              <w:t>Employment contract</w:t>
            </w:r>
            <w:r w:rsidRPr="008B5A32">
              <w:rPr>
                <w:rFonts w:ascii="Times New Roman" w:hAnsi="Times New Roman"/>
                <w:noProof/>
                <w:sz w:val="24"/>
                <w:vertAlign w:val="superscript"/>
                <w:lang w:val="en-US"/>
              </w:rPr>
              <w:t>1</w:t>
            </w:r>
          </w:p>
        </w:tc>
        <w:tc>
          <w:tcPr>
            <w:tcW w:w="1011" w:type="pct"/>
            <w:vMerge w:val="restart"/>
            <w:tcBorders>
              <w:top w:val="outset" w:sz="6" w:space="0" w:color="414142"/>
              <w:left w:val="outset" w:sz="6" w:space="0" w:color="414142"/>
              <w:bottom w:val="outset" w:sz="6" w:space="0" w:color="414142"/>
              <w:right w:val="outset" w:sz="6" w:space="0" w:color="414142"/>
            </w:tcBorders>
            <w:vAlign w:val="center"/>
            <w:hideMark/>
          </w:tcPr>
          <w:p w14:paraId="1E05F015" w14:textId="77777777" w:rsidR="008B5A32" w:rsidRPr="008B5A32" w:rsidRDefault="008B5A32" w:rsidP="006E3DA4">
            <w:pPr>
              <w:spacing w:after="0" w:line="240" w:lineRule="auto"/>
              <w:jc w:val="center"/>
              <w:rPr>
                <w:rFonts w:ascii="Times New Roman" w:eastAsia="Times New Roman" w:hAnsi="Times New Roman" w:cs="Times New Roman"/>
                <w:noProof/>
                <w:sz w:val="24"/>
                <w:szCs w:val="24"/>
                <w:lang w:val="en-US"/>
              </w:rPr>
            </w:pPr>
            <w:r w:rsidRPr="008B5A32">
              <w:rPr>
                <w:rFonts w:ascii="Times New Roman" w:hAnsi="Times New Roman"/>
                <w:noProof/>
                <w:sz w:val="24"/>
                <w:lang w:val="en-US"/>
              </w:rPr>
              <w:t>Signature of the construction specialist</w:t>
            </w:r>
            <w:r w:rsidRPr="008B5A32">
              <w:rPr>
                <w:rFonts w:ascii="Times New Roman" w:hAnsi="Times New Roman"/>
                <w:noProof/>
                <w:sz w:val="24"/>
                <w:vertAlign w:val="superscript"/>
                <w:lang w:val="en-US"/>
              </w:rPr>
              <w:t>2</w:t>
            </w:r>
          </w:p>
        </w:tc>
      </w:tr>
      <w:tr w:rsidR="008B5A32" w:rsidRPr="008B5A32" w14:paraId="165182DC" w14:textId="77777777" w:rsidTr="006E3DA4">
        <w:tc>
          <w:tcPr>
            <w:tcW w:w="858" w:type="pct"/>
            <w:vMerge/>
            <w:tcBorders>
              <w:top w:val="outset" w:sz="6" w:space="0" w:color="414142"/>
              <w:left w:val="outset" w:sz="6" w:space="0" w:color="414142"/>
              <w:bottom w:val="outset" w:sz="6" w:space="0" w:color="414142"/>
              <w:right w:val="outset" w:sz="6" w:space="0" w:color="414142"/>
            </w:tcBorders>
            <w:vAlign w:val="center"/>
            <w:hideMark/>
          </w:tcPr>
          <w:p w14:paraId="5154C649"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91" w:type="pct"/>
            <w:vMerge/>
            <w:tcBorders>
              <w:top w:val="outset" w:sz="6" w:space="0" w:color="414142"/>
              <w:left w:val="outset" w:sz="6" w:space="0" w:color="414142"/>
              <w:bottom w:val="outset" w:sz="6" w:space="0" w:color="414142"/>
              <w:right w:val="outset" w:sz="6" w:space="0" w:color="414142"/>
            </w:tcBorders>
            <w:vAlign w:val="center"/>
            <w:hideMark/>
          </w:tcPr>
          <w:p w14:paraId="3C47CE3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29BFCD55"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number</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3E35012F"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date</w:t>
            </w:r>
          </w:p>
        </w:tc>
        <w:tc>
          <w:tcPr>
            <w:tcW w:w="1096" w:type="pct"/>
            <w:tcBorders>
              <w:top w:val="outset" w:sz="6" w:space="0" w:color="414142"/>
              <w:left w:val="outset" w:sz="6" w:space="0" w:color="414142"/>
              <w:bottom w:val="outset" w:sz="6" w:space="0" w:color="414142"/>
              <w:right w:val="outset" w:sz="6" w:space="0" w:color="414142"/>
            </w:tcBorders>
            <w:vAlign w:val="center"/>
            <w:hideMark/>
          </w:tcPr>
          <w:p w14:paraId="127B309C"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term (if entered into for a fixed term)</w:t>
            </w:r>
          </w:p>
        </w:tc>
        <w:tc>
          <w:tcPr>
            <w:tcW w:w="1011" w:type="pct"/>
            <w:vMerge/>
            <w:tcBorders>
              <w:top w:val="outset" w:sz="6" w:space="0" w:color="414142"/>
              <w:left w:val="outset" w:sz="6" w:space="0" w:color="414142"/>
              <w:bottom w:val="outset" w:sz="6" w:space="0" w:color="414142"/>
              <w:right w:val="outset" w:sz="6" w:space="0" w:color="414142"/>
            </w:tcBorders>
            <w:vAlign w:val="center"/>
            <w:hideMark/>
          </w:tcPr>
          <w:p w14:paraId="1B047D8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69F54250" w14:textId="77777777" w:rsidTr="006E3DA4">
        <w:tc>
          <w:tcPr>
            <w:tcW w:w="858" w:type="pct"/>
            <w:tcBorders>
              <w:top w:val="outset" w:sz="6" w:space="0" w:color="414142"/>
              <w:left w:val="outset" w:sz="6" w:space="0" w:color="414142"/>
              <w:bottom w:val="outset" w:sz="6" w:space="0" w:color="414142"/>
              <w:right w:val="outset" w:sz="6" w:space="0" w:color="414142"/>
            </w:tcBorders>
            <w:vAlign w:val="center"/>
          </w:tcPr>
          <w:p w14:paraId="5015F655"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91" w:type="pct"/>
            <w:tcBorders>
              <w:top w:val="outset" w:sz="6" w:space="0" w:color="414142"/>
              <w:left w:val="outset" w:sz="6" w:space="0" w:color="414142"/>
              <w:bottom w:val="outset" w:sz="6" w:space="0" w:color="414142"/>
              <w:right w:val="outset" w:sz="6" w:space="0" w:color="414142"/>
            </w:tcBorders>
            <w:vAlign w:val="center"/>
          </w:tcPr>
          <w:p w14:paraId="7597EE7F"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60A5733F"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05" w:type="pct"/>
            <w:tcBorders>
              <w:top w:val="outset" w:sz="6" w:space="0" w:color="414142"/>
              <w:left w:val="outset" w:sz="6" w:space="0" w:color="414142"/>
              <w:bottom w:val="outset" w:sz="6" w:space="0" w:color="414142"/>
              <w:right w:val="outset" w:sz="6" w:space="0" w:color="414142"/>
            </w:tcBorders>
            <w:vAlign w:val="center"/>
          </w:tcPr>
          <w:p w14:paraId="4643347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096" w:type="pct"/>
            <w:tcBorders>
              <w:top w:val="outset" w:sz="6" w:space="0" w:color="414142"/>
              <w:left w:val="outset" w:sz="6" w:space="0" w:color="414142"/>
              <w:bottom w:val="outset" w:sz="6" w:space="0" w:color="414142"/>
              <w:right w:val="outset" w:sz="6" w:space="0" w:color="414142"/>
            </w:tcBorders>
            <w:vAlign w:val="center"/>
          </w:tcPr>
          <w:p w14:paraId="1B41A23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011" w:type="pct"/>
            <w:tcBorders>
              <w:top w:val="outset" w:sz="6" w:space="0" w:color="414142"/>
              <w:left w:val="outset" w:sz="6" w:space="0" w:color="414142"/>
              <w:bottom w:val="outset" w:sz="6" w:space="0" w:color="414142"/>
              <w:right w:val="outset" w:sz="6" w:space="0" w:color="414142"/>
            </w:tcBorders>
            <w:vAlign w:val="center"/>
          </w:tcPr>
          <w:p w14:paraId="3FF9B72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1BBC9F1B" w14:textId="77777777" w:rsidTr="006E3DA4">
        <w:tc>
          <w:tcPr>
            <w:tcW w:w="858" w:type="pct"/>
            <w:tcBorders>
              <w:top w:val="outset" w:sz="6" w:space="0" w:color="414142"/>
              <w:left w:val="outset" w:sz="6" w:space="0" w:color="414142"/>
              <w:bottom w:val="outset" w:sz="6" w:space="0" w:color="414142"/>
              <w:right w:val="outset" w:sz="6" w:space="0" w:color="414142"/>
            </w:tcBorders>
            <w:vAlign w:val="center"/>
          </w:tcPr>
          <w:p w14:paraId="00FDF8C4"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91" w:type="pct"/>
            <w:tcBorders>
              <w:top w:val="outset" w:sz="6" w:space="0" w:color="414142"/>
              <w:left w:val="outset" w:sz="6" w:space="0" w:color="414142"/>
              <w:bottom w:val="outset" w:sz="6" w:space="0" w:color="414142"/>
              <w:right w:val="outset" w:sz="6" w:space="0" w:color="414142"/>
            </w:tcBorders>
            <w:vAlign w:val="center"/>
          </w:tcPr>
          <w:p w14:paraId="2A3D3ACA"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0A052B15"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05" w:type="pct"/>
            <w:tcBorders>
              <w:top w:val="outset" w:sz="6" w:space="0" w:color="414142"/>
              <w:left w:val="outset" w:sz="6" w:space="0" w:color="414142"/>
              <w:bottom w:val="outset" w:sz="6" w:space="0" w:color="414142"/>
              <w:right w:val="outset" w:sz="6" w:space="0" w:color="414142"/>
            </w:tcBorders>
            <w:vAlign w:val="center"/>
          </w:tcPr>
          <w:p w14:paraId="03527F7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096" w:type="pct"/>
            <w:tcBorders>
              <w:top w:val="outset" w:sz="6" w:space="0" w:color="414142"/>
              <w:left w:val="outset" w:sz="6" w:space="0" w:color="414142"/>
              <w:bottom w:val="outset" w:sz="6" w:space="0" w:color="414142"/>
              <w:right w:val="outset" w:sz="6" w:space="0" w:color="414142"/>
            </w:tcBorders>
            <w:vAlign w:val="center"/>
          </w:tcPr>
          <w:p w14:paraId="0EF198BF"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011" w:type="pct"/>
            <w:tcBorders>
              <w:top w:val="outset" w:sz="6" w:space="0" w:color="414142"/>
              <w:left w:val="outset" w:sz="6" w:space="0" w:color="414142"/>
              <w:bottom w:val="outset" w:sz="6" w:space="0" w:color="414142"/>
              <w:right w:val="outset" w:sz="6" w:space="0" w:color="414142"/>
            </w:tcBorders>
            <w:vAlign w:val="center"/>
          </w:tcPr>
          <w:p w14:paraId="657D874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2E308FD9"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0B44C9"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Notes.</w:t>
      </w:r>
    </w:p>
    <w:p w14:paraId="035A9B6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vertAlign w:val="superscript"/>
          <w:lang w:val="en-US"/>
        </w:rPr>
        <w:t xml:space="preserve">1 </w:t>
      </w:r>
      <w:r w:rsidRPr="008B5A32">
        <w:rPr>
          <w:rFonts w:ascii="Times New Roman" w:hAnsi="Times New Roman"/>
          <w:noProof/>
          <w:sz w:val="24"/>
          <w:lang w:val="en-US"/>
        </w:rPr>
        <w:t>Data of the employment contract need not to be completed if the sole proprietorship is a construction specialist or if a construction specialist is the member of the executive board.</w:t>
      </w:r>
    </w:p>
    <w:p w14:paraId="460883BA"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vertAlign w:val="superscript"/>
          <w:lang w:val="en-US"/>
        </w:rPr>
        <w:t xml:space="preserve">2 </w:t>
      </w:r>
      <w:r w:rsidRPr="008B5A32">
        <w:rPr>
          <w:rFonts w:ascii="Times New Roman" w:hAnsi="Times New Roman"/>
          <w:noProof/>
          <w:sz w:val="24"/>
          <w:lang w:val="en-US"/>
        </w:rPr>
        <w:t>Shall not be completed if the electronic document has been prepared in accordance with the laws and regulations regarding the drawing up of electronic documents.</w:t>
      </w:r>
    </w:p>
    <w:p w14:paraId="4FB25115"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DD7CA8"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vertAlign w:val="superscript"/>
          <w:lang w:val="en-US"/>
        </w:rPr>
      </w:pPr>
      <w:r w:rsidRPr="008B5A32">
        <w:rPr>
          <w:rFonts w:ascii="Times New Roman" w:hAnsi="Times New Roman"/>
          <w:noProof/>
          <w:sz w:val="24"/>
          <w:lang w:val="en-US"/>
        </w:rPr>
        <w:t>5.2. field of certification or speciality and sphere of activity where the construction specialist is employed</w:t>
      </w:r>
      <w:r w:rsidRPr="008B5A32">
        <w:rPr>
          <w:rFonts w:ascii="Times New Roman" w:hAnsi="Times New Roman"/>
          <w:noProof/>
          <w:sz w:val="24"/>
          <w:vertAlign w:val="superscript"/>
          <w:lang w:val="en-US"/>
        </w:rPr>
        <w:t>3</w:t>
      </w:r>
    </w:p>
    <w:p w14:paraId="7A03ED54"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4"/>
        <w:gridCol w:w="3685"/>
        <w:gridCol w:w="3676"/>
      </w:tblGrid>
      <w:tr w:rsidR="008B5A32" w:rsidRPr="008B5A32" w14:paraId="0E70B9E2" w14:textId="77777777" w:rsidTr="006E3DA4">
        <w:tc>
          <w:tcPr>
            <w:tcW w:w="935" w:type="pct"/>
            <w:tcBorders>
              <w:top w:val="outset" w:sz="6" w:space="0" w:color="414142"/>
              <w:left w:val="outset" w:sz="6" w:space="0" w:color="414142"/>
              <w:bottom w:val="outset" w:sz="6" w:space="0" w:color="414142"/>
              <w:right w:val="outset" w:sz="6" w:space="0" w:color="414142"/>
            </w:tcBorders>
            <w:vAlign w:val="center"/>
            <w:hideMark/>
          </w:tcPr>
          <w:p w14:paraId="03B4A77B"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Given name, surname</w:t>
            </w:r>
          </w:p>
        </w:tc>
        <w:tc>
          <w:tcPr>
            <w:tcW w:w="2035" w:type="pct"/>
            <w:tcBorders>
              <w:top w:val="outset" w:sz="6" w:space="0" w:color="414142"/>
              <w:left w:val="outset" w:sz="6" w:space="0" w:color="414142"/>
              <w:bottom w:val="outset" w:sz="6" w:space="0" w:color="414142"/>
              <w:right w:val="outset" w:sz="6" w:space="0" w:color="414142"/>
            </w:tcBorders>
            <w:vAlign w:val="center"/>
            <w:hideMark/>
          </w:tcPr>
          <w:p w14:paraId="4489C5D1"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Field of certification</w:t>
            </w:r>
          </w:p>
          <w:p w14:paraId="7476BC3D"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(shall be indicated if the certificate of the construction specialist has been issued before 1 October 2014)</w:t>
            </w:r>
          </w:p>
        </w:tc>
        <w:tc>
          <w:tcPr>
            <w:tcW w:w="2030" w:type="pct"/>
            <w:tcBorders>
              <w:top w:val="outset" w:sz="6" w:space="0" w:color="414142"/>
              <w:left w:val="outset" w:sz="6" w:space="0" w:color="414142"/>
              <w:bottom w:val="outset" w:sz="6" w:space="0" w:color="414142"/>
              <w:right w:val="outset" w:sz="6" w:space="0" w:color="414142"/>
            </w:tcBorders>
            <w:vAlign w:val="center"/>
            <w:hideMark/>
          </w:tcPr>
          <w:p w14:paraId="0A205DC9"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Sphere of activity</w:t>
            </w:r>
          </w:p>
          <w:p w14:paraId="16BA919C"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(shall be indicated if the certificate of the construction specialist has been issued after 1 October 2014)</w:t>
            </w:r>
          </w:p>
        </w:tc>
      </w:tr>
      <w:tr w:rsidR="008B5A32" w:rsidRPr="008B5A32" w14:paraId="0CE6AE02" w14:textId="77777777" w:rsidTr="006E3DA4">
        <w:tc>
          <w:tcPr>
            <w:tcW w:w="935" w:type="pct"/>
            <w:tcBorders>
              <w:top w:val="outset" w:sz="6" w:space="0" w:color="414142"/>
              <w:left w:val="outset" w:sz="6" w:space="0" w:color="414142"/>
              <w:bottom w:val="outset" w:sz="6" w:space="0" w:color="414142"/>
              <w:right w:val="outset" w:sz="6" w:space="0" w:color="414142"/>
            </w:tcBorders>
            <w:vAlign w:val="center"/>
          </w:tcPr>
          <w:p w14:paraId="1597CD06"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035" w:type="pct"/>
            <w:tcBorders>
              <w:top w:val="outset" w:sz="6" w:space="0" w:color="414142"/>
              <w:left w:val="outset" w:sz="6" w:space="0" w:color="414142"/>
              <w:bottom w:val="outset" w:sz="6" w:space="0" w:color="414142"/>
              <w:right w:val="outset" w:sz="6" w:space="0" w:color="414142"/>
            </w:tcBorders>
            <w:vAlign w:val="center"/>
          </w:tcPr>
          <w:p w14:paraId="7BA1225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030" w:type="pct"/>
            <w:tcBorders>
              <w:top w:val="outset" w:sz="6" w:space="0" w:color="414142"/>
              <w:left w:val="outset" w:sz="6" w:space="0" w:color="414142"/>
              <w:bottom w:val="outset" w:sz="6" w:space="0" w:color="414142"/>
              <w:right w:val="outset" w:sz="6" w:space="0" w:color="414142"/>
            </w:tcBorders>
            <w:vAlign w:val="center"/>
          </w:tcPr>
          <w:p w14:paraId="6FAE4DAC"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34DC6282" w14:textId="77777777" w:rsidTr="006E3DA4">
        <w:tc>
          <w:tcPr>
            <w:tcW w:w="935" w:type="pct"/>
            <w:tcBorders>
              <w:top w:val="outset" w:sz="6" w:space="0" w:color="414142"/>
              <w:left w:val="outset" w:sz="6" w:space="0" w:color="414142"/>
              <w:bottom w:val="outset" w:sz="6" w:space="0" w:color="414142"/>
              <w:right w:val="outset" w:sz="6" w:space="0" w:color="414142"/>
            </w:tcBorders>
            <w:vAlign w:val="center"/>
          </w:tcPr>
          <w:p w14:paraId="08AE3335"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035" w:type="pct"/>
            <w:tcBorders>
              <w:top w:val="outset" w:sz="6" w:space="0" w:color="414142"/>
              <w:left w:val="outset" w:sz="6" w:space="0" w:color="414142"/>
              <w:bottom w:val="outset" w:sz="6" w:space="0" w:color="414142"/>
              <w:right w:val="outset" w:sz="6" w:space="0" w:color="414142"/>
            </w:tcBorders>
            <w:vAlign w:val="center"/>
          </w:tcPr>
          <w:p w14:paraId="1DEF3FB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030" w:type="pct"/>
            <w:tcBorders>
              <w:top w:val="outset" w:sz="6" w:space="0" w:color="414142"/>
              <w:left w:val="outset" w:sz="6" w:space="0" w:color="414142"/>
              <w:bottom w:val="outset" w:sz="6" w:space="0" w:color="414142"/>
              <w:right w:val="outset" w:sz="6" w:space="0" w:color="414142"/>
            </w:tcBorders>
            <w:vAlign w:val="center"/>
          </w:tcPr>
          <w:p w14:paraId="7E6CF412"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05BBD465"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CFDEE4"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Note.</w:t>
      </w:r>
    </w:p>
    <w:p w14:paraId="6EA68D25"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vertAlign w:val="superscript"/>
          <w:lang w:val="en-US"/>
        </w:rPr>
        <w:t xml:space="preserve">3 </w:t>
      </w:r>
      <w:r w:rsidRPr="008B5A32">
        <w:rPr>
          <w:rFonts w:ascii="Times New Roman" w:hAnsi="Times New Roman"/>
          <w:noProof/>
          <w:sz w:val="24"/>
          <w:lang w:val="en-US"/>
        </w:rPr>
        <w:t>If the construction merchant fails to specify the field of certification or sphere of activity in which it employs a construction specialist, all fields of certification that have been included in the construction practice or architect practice certificate or spheres of activity included in the annex to the certificate of the construction specialist shall be indicated in the Construction Merchant Register.</w:t>
      </w:r>
    </w:p>
    <w:p w14:paraId="0681A6C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E6D33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vertAlign w:val="superscript"/>
          <w:lang w:val="en-US"/>
        </w:rPr>
      </w:pPr>
      <w:r w:rsidRPr="008B5A32">
        <w:rPr>
          <w:rFonts w:ascii="Times New Roman" w:hAnsi="Times New Roman"/>
          <w:noProof/>
          <w:sz w:val="24"/>
          <w:lang w:val="en-US"/>
        </w:rPr>
        <w:t>6. Information on the construction specialists who have terminated their employment relationship or have ceased the fulfilment of the duties of a construction specialist</w:t>
      </w:r>
      <w:r w:rsidRPr="008B5A32">
        <w:rPr>
          <w:rFonts w:ascii="Times New Roman" w:hAnsi="Times New Roman"/>
          <w:noProof/>
          <w:sz w:val="24"/>
          <w:vertAlign w:val="superscript"/>
          <w:lang w:val="en-US"/>
        </w:rPr>
        <w:t>4</w:t>
      </w:r>
    </w:p>
    <w:p w14:paraId="5041B90D"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64"/>
        <w:gridCol w:w="2535"/>
        <w:gridCol w:w="2083"/>
        <w:gridCol w:w="2173"/>
      </w:tblGrid>
      <w:tr w:rsidR="008B5A32" w:rsidRPr="008B5A32" w14:paraId="3055B5A0" w14:textId="77777777" w:rsidTr="006E3DA4">
        <w:trPr>
          <w:trHeight w:val="180"/>
        </w:trPr>
        <w:tc>
          <w:tcPr>
            <w:tcW w:w="1250" w:type="pct"/>
            <w:tcBorders>
              <w:top w:val="outset" w:sz="6" w:space="0" w:color="414142"/>
              <w:left w:val="outset" w:sz="6" w:space="0" w:color="414142"/>
              <w:bottom w:val="outset" w:sz="6" w:space="0" w:color="414142"/>
              <w:right w:val="outset" w:sz="6" w:space="0" w:color="414142"/>
            </w:tcBorders>
            <w:vAlign w:val="center"/>
            <w:hideMark/>
          </w:tcPr>
          <w:p w14:paraId="0464F9EC"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Given name, surname</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30D4902D"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Certificate number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5ABE616"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Date of the termination of employment relationship</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EA6CEBC"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Date of the end of the performance of the duties of a construction specialist</w:t>
            </w:r>
          </w:p>
        </w:tc>
      </w:tr>
      <w:tr w:rsidR="008B5A32" w:rsidRPr="008B5A32" w14:paraId="4FFA1F7F" w14:textId="77777777" w:rsidTr="006E3DA4">
        <w:trPr>
          <w:trHeight w:val="240"/>
        </w:trPr>
        <w:tc>
          <w:tcPr>
            <w:tcW w:w="1250" w:type="pct"/>
            <w:tcBorders>
              <w:top w:val="outset" w:sz="6" w:space="0" w:color="414142"/>
              <w:left w:val="outset" w:sz="6" w:space="0" w:color="414142"/>
              <w:bottom w:val="outset" w:sz="6" w:space="0" w:color="414142"/>
              <w:right w:val="outset" w:sz="6" w:space="0" w:color="414142"/>
            </w:tcBorders>
            <w:vAlign w:val="center"/>
          </w:tcPr>
          <w:p w14:paraId="63257EDC"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outset" w:sz="6" w:space="0" w:color="414142"/>
              <w:bottom w:val="outset" w:sz="6" w:space="0" w:color="414142"/>
              <w:right w:val="outset" w:sz="6" w:space="0" w:color="414142"/>
            </w:tcBorders>
            <w:vAlign w:val="center"/>
          </w:tcPr>
          <w:p w14:paraId="30809F8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150" w:type="pct"/>
            <w:tcBorders>
              <w:top w:val="outset" w:sz="6" w:space="0" w:color="414142"/>
              <w:left w:val="outset" w:sz="6" w:space="0" w:color="414142"/>
              <w:bottom w:val="outset" w:sz="6" w:space="0" w:color="414142"/>
              <w:right w:val="outset" w:sz="6" w:space="0" w:color="414142"/>
            </w:tcBorders>
            <w:vAlign w:val="center"/>
          </w:tcPr>
          <w:p w14:paraId="5175D81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200" w:type="pct"/>
            <w:tcBorders>
              <w:top w:val="outset" w:sz="6" w:space="0" w:color="414142"/>
              <w:left w:val="outset" w:sz="6" w:space="0" w:color="414142"/>
              <w:bottom w:val="outset" w:sz="6" w:space="0" w:color="414142"/>
              <w:right w:val="outset" w:sz="6" w:space="0" w:color="414142"/>
            </w:tcBorders>
            <w:vAlign w:val="center"/>
          </w:tcPr>
          <w:p w14:paraId="30EEB09C"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347F1909" w14:textId="77777777" w:rsidTr="006E3DA4">
        <w:trPr>
          <w:trHeight w:val="240"/>
        </w:trPr>
        <w:tc>
          <w:tcPr>
            <w:tcW w:w="1250" w:type="pct"/>
            <w:tcBorders>
              <w:top w:val="outset" w:sz="6" w:space="0" w:color="414142"/>
              <w:left w:val="outset" w:sz="6" w:space="0" w:color="414142"/>
              <w:bottom w:val="outset" w:sz="6" w:space="0" w:color="414142"/>
              <w:right w:val="outset" w:sz="6" w:space="0" w:color="414142"/>
            </w:tcBorders>
            <w:vAlign w:val="center"/>
          </w:tcPr>
          <w:p w14:paraId="49972846"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outset" w:sz="6" w:space="0" w:color="414142"/>
              <w:bottom w:val="outset" w:sz="6" w:space="0" w:color="414142"/>
              <w:right w:val="outset" w:sz="6" w:space="0" w:color="414142"/>
            </w:tcBorders>
            <w:vAlign w:val="center"/>
          </w:tcPr>
          <w:p w14:paraId="46F0D6C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150" w:type="pct"/>
            <w:tcBorders>
              <w:top w:val="outset" w:sz="6" w:space="0" w:color="414142"/>
              <w:left w:val="outset" w:sz="6" w:space="0" w:color="414142"/>
              <w:bottom w:val="outset" w:sz="6" w:space="0" w:color="414142"/>
              <w:right w:val="outset" w:sz="6" w:space="0" w:color="414142"/>
            </w:tcBorders>
            <w:vAlign w:val="center"/>
          </w:tcPr>
          <w:p w14:paraId="206D5A5B"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200" w:type="pct"/>
            <w:tcBorders>
              <w:top w:val="outset" w:sz="6" w:space="0" w:color="414142"/>
              <w:left w:val="outset" w:sz="6" w:space="0" w:color="414142"/>
              <w:bottom w:val="outset" w:sz="6" w:space="0" w:color="414142"/>
              <w:right w:val="outset" w:sz="6" w:space="0" w:color="414142"/>
            </w:tcBorders>
            <w:vAlign w:val="center"/>
          </w:tcPr>
          <w:p w14:paraId="1E300D6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0AF04856"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13CB75"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Note.</w:t>
      </w:r>
    </w:p>
    <w:p w14:paraId="75711487"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vertAlign w:val="superscript"/>
          <w:lang w:val="en-US"/>
        </w:rPr>
        <w:t xml:space="preserve">4 </w:t>
      </w:r>
      <w:r w:rsidRPr="008B5A32">
        <w:rPr>
          <w:rFonts w:ascii="Times New Roman" w:hAnsi="Times New Roman"/>
          <w:noProof/>
          <w:sz w:val="24"/>
          <w:lang w:val="en-US"/>
        </w:rPr>
        <w:t>If the employment relationship with the only construction specialist has been terminated or the construction specialist has been released from the performance of duties of the construction specialist, the construction merchant shall be excluded from the Construction Merchant Register, or registration of construction merchant shall be suspended if Paragraph 8 of this submission has been completed.</w:t>
      </w:r>
    </w:p>
    <w:p w14:paraId="0E2D74C2"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E4F7BE"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7. Changes to the field of certification or speciality and sphere of activity of the construction specialists indicated in the Construction Merchant Register</w:t>
      </w:r>
    </w:p>
    <w:p w14:paraId="6B00EF84"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62"/>
        <w:gridCol w:w="1061"/>
        <w:gridCol w:w="1621"/>
        <w:gridCol w:w="1621"/>
        <w:gridCol w:w="1288"/>
        <w:gridCol w:w="1261"/>
        <w:gridCol w:w="1341"/>
      </w:tblGrid>
      <w:tr w:rsidR="008B5A32" w:rsidRPr="008B5A32" w14:paraId="7703538F" w14:textId="77777777" w:rsidTr="006E3DA4">
        <w:tc>
          <w:tcPr>
            <w:tcW w:w="449" w:type="pct"/>
            <w:tcBorders>
              <w:top w:val="outset" w:sz="6" w:space="0" w:color="414142"/>
              <w:left w:val="outset" w:sz="6" w:space="0" w:color="414142"/>
              <w:bottom w:val="outset" w:sz="6" w:space="0" w:color="414142"/>
              <w:right w:val="outset" w:sz="6" w:space="0" w:color="414142"/>
            </w:tcBorders>
            <w:vAlign w:val="center"/>
            <w:hideMark/>
          </w:tcPr>
          <w:p w14:paraId="1DF17D56"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Given name, surname</w:t>
            </w:r>
          </w:p>
        </w:tc>
        <w:tc>
          <w:tcPr>
            <w:tcW w:w="590" w:type="pct"/>
            <w:tcBorders>
              <w:top w:val="outset" w:sz="6" w:space="0" w:color="414142"/>
              <w:left w:val="outset" w:sz="6" w:space="0" w:color="414142"/>
              <w:bottom w:val="outset" w:sz="6" w:space="0" w:color="414142"/>
              <w:right w:val="outset" w:sz="6" w:space="0" w:color="414142"/>
            </w:tcBorders>
            <w:vAlign w:val="center"/>
            <w:hideMark/>
          </w:tcPr>
          <w:p w14:paraId="54621E4A"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Certificate number</w:t>
            </w:r>
          </w:p>
        </w:tc>
        <w:tc>
          <w:tcPr>
            <w:tcW w:w="920" w:type="pct"/>
            <w:tcBorders>
              <w:top w:val="outset" w:sz="6" w:space="0" w:color="414142"/>
              <w:left w:val="outset" w:sz="6" w:space="0" w:color="414142"/>
              <w:bottom w:val="outset" w:sz="6" w:space="0" w:color="414142"/>
              <w:right w:val="outset" w:sz="6" w:space="0" w:color="414142"/>
            </w:tcBorders>
            <w:vAlign w:val="center"/>
            <w:hideMark/>
          </w:tcPr>
          <w:p w14:paraId="5330D2C0"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Field of certification</w:t>
            </w:r>
          </w:p>
          <w:p w14:paraId="1311EFBC"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(shall be indicated if the certificate of the construction specialist has been issued before 1 October 2014)</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3226CCEC"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Sphere of activity</w:t>
            </w:r>
          </w:p>
          <w:p w14:paraId="15905A78"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(shall be indicated if the certificate of the construction specialist has been issued after 1 October 2014)</w:t>
            </w:r>
          </w:p>
        </w:tc>
        <w:tc>
          <w:tcPr>
            <w:tcW w:w="654" w:type="pct"/>
            <w:tcBorders>
              <w:top w:val="outset" w:sz="6" w:space="0" w:color="414142"/>
              <w:left w:val="outset" w:sz="6" w:space="0" w:color="414142"/>
              <w:bottom w:val="outset" w:sz="6" w:space="0" w:color="414142"/>
              <w:right w:val="outset" w:sz="6" w:space="0" w:color="414142"/>
            </w:tcBorders>
            <w:vAlign w:val="center"/>
            <w:hideMark/>
          </w:tcPr>
          <w:p w14:paraId="5DEB742D"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Date of commencing the performance of duties</w:t>
            </w:r>
          </w:p>
        </w:tc>
        <w:tc>
          <w:tcPr>
            <w:tcW w:w="655" w:type="pct"/>
            <w:tcBorders>
              <w:top w:val="outset" w:sz="6" w:space="0" w:color="414142"/>
              <w:left w:val="outset" w:sz="6" w:space="0" w:color="414142"/>
              <w:bottom w:val="outset" w:sz="6" w:space="0" w:color="414142"/>
              <w:right w:val="outset" w:sz="6" w:space="0" w:color="414142"/>
            </w:tcBorders>
            <w:vAlign w:val="center"/>
            <w:hideMark/>
          </w:tcPr>
          <w:p w14:paraId="2CD4C03C"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Date of ending the performance of duties</w:t>
            </w:r>
          </w:p>
        </w:tc>
        <w:tc>
          <w:tcPr>
            <w:tcW w:w="827" w:type="pct"/>
            <w:tcBorders>
              <w:top w:val="outset" w:sz="6" w:space="0" w:color="414142"/>
              <w:left w:val="outset" w:sz="6" w:space="0" w:color="414142"/>
              <w:bottom w:val="outset" w:sz="6" w:space="0" w:color="414142"/>
              <w:right w:val="outset" w:sz="6" w:space="0" w:color="414142"/>
            </w:tcBorders>
            <w:vAlign w:val="center"/>
            <w:hideMark/>
          </w:tcPr>
          <w:p w14:paraId="78DF881F" w14:textId="77777777" w:rsidR="008B5A32" w:rsidRPr="008B5A32" w:rsidRDefault="008B5A32" w:rsidP="006E3DA4">
            <w:pPr>
              <w:spacing w:after="0" w:line="240" w:lineRule="auto"/>
              <w:jc w:val="center"/>
              <w:rPr>
                <w:rFonts w:ascii="Times New Roman" w:eastAsia="Times New Roman" w:hAnsi="Times New Roman" w:cs="Times New Roman"/>
                <w:noProof/>
                <w:sz w:val="24"/>
                <w:szCs w:val="24"/>
                <w:lang w:val="en-US"/>
              </w:rPr>
            </w:pPr>
            <w:r w:rsidRPr="008B5A32">
              <w:rPr>
                <w:rFonts w:ascii="Times New Roman" w:hAnsi="Times New Roman"/>
                <w:noProof/>
                <w:sz w:val="24"/>
                <w:lang w:val="en-US"/>
              </w:rPr>
              <w:t>Signature of the construction specialist</w:t>
            </w:r>
            <w:r w:rsidRPr="008B5A32">
              <w:rPr>
                <w:rFonts w:ascii="Times New Roman" w:hAnsi="Times New Roman"/>
                <w:noProof/>
                <w:sz w:val="24"/>
                <w:vertAlign w:val="superscript"/>
                <w:lang w:val="en-US"/>
              </w:rPr>
              <w:t>2</w:t>
            </w:r>
          </w:p>
          <w:p w14:paraId="327614A9"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(if a field or sphere is added)</w:t>
            </w:r>
          </w:p>
        </w:tc>
      </w:tr>
      <w:tr w:rsidR="008B5A32" w:rsidRPr="008B5A32" w14:paraId="1711A388" w14:textId="77777777" w:rsidTr="006E3DA4">
        <w:tc>
          <w:tcPr>
            <w:tcW w:w="449" w:type="pct"/>
            <w:tcBorders>
              <w:top w:val="outset" w:sz="6" w:space="0" w:color="414142"/>
              <w:left w:val="outset" w:sz="6" w:space="0" w:color="414142"/>
              <w:bottom w:val="outset" w:sz="6" w:space="0" w:color="414142"/>
              <w:right w:val="outset" w:sz="6" w:space="0" w:color="414142"/>
            </w:tcBorders>
            <w:vAlign w:val="center"/>
          </w:tcPr>
          <w:p w14:paraId="55A98FA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590" w:type="pct"/>
            <w:tcBorders>
              <w:top w:val="outset" w:sz="6" w:space="0" w:color="414142"/>
              <w:left w:val="outset" w:sz="6" w:space="0" w:color="414142"/>
              <w:bottom w:val="outset" w:sz="6" w:space="0" w:color="414142"/>
              <w:right w:val="outset" w:sz="6" w:space="0" w:color="414142"/>
            </w:tcBorders>
            <w:vAlign w:val="center"/>
          </w:tcPr>
          <w:p w14:paraId="64F9F46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920" w:type="pct"/>
            <w:tcBorders>
              <w:top w:val="outset" w:sz="6" w:space="0" w:color="414142"/>
              <w:left w:val="outset" w:sz="6" w:space="0" w:color="414142"/>
              <w:bottom w:val="outset" w:sz="6" w:space="0" w:color="414142"/>
              <w:right w:val="outset" w:sz="6" w:space="0" w:color="414142"/>
            </w:tcBorders>
            <w:vAlign w:val="center"/>
          </w:tcPr>
          <w:p w14:paraId="6423013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904" w:type="pct"/>
            <w:tcBorders>
              <w:top w:val="outset" w:sz="6" w:space="0" w:color="414142"/>
              <w:left w:val="outset" w:sz="6" w:space="0" w:color="414142"/>
              <w:bottom w:val="outset" w:sz="6" w:space="0" w:color="414142"/>
              <w:right w:val="outset" w:sz="6" w:space="0" w:color="414142"/>
            </w:tcBorders>
            <w:vAlign w:val="center"/>
          </w:tcPr>
          <w:p w14:paraId="2DF2925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54" w:type="pct"/>
            <w:tcBorders>
              <w:top w:val="outset" w:sz="6" w:space="0" w:color="414142"/>
              <w:left w:val="outset" w:sz="6" w:space="0" w:color="414142"/>
              <w:bottom w:val="outset" w:sz="6" w:space="0" w:color="414142"/>
              <w:right w:val="outset" w:sz="6" w:space="0" w:color="414142"/>
            </w:tcBorders>
            <w:vAlign w:val="center"/>
          </w:tcPr>
          <w:p w14:paraId="4DE4FB02"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55" w:type="pct"/>
            <w:tcBorders>
              <w:top w:val="outset" w:sz="6" w:space="0" w:color="414142"/>
              <w:left w:val="outset" w:sz="6" w:space="0" w:color="414142"/>
              <w:bottom w:val="outset" w:sz="6" w:space="0" w:color="414142"/>
              <w:right w:val="outset" w:sz="6" w:space="0" w:color="414142"/>
            </w:tcBorders>
            <w:vAlign w:val="center"/>
          </w:tcPr>
          <w:p w14:paraId="647E48A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827" w:type="pct"/>
            <w:tcBorders>
              <w:top w:val="outset" w:sz="6" w:space="0" w:color="414142"/>
              <w:left w:val="outset" w:sz="6" w:space="0" w:color="414142"/>
              <w:bottom w:val="outset" w:sz="6" w:space="0" w:color="414142"/>
              <w:right w:val="outset" w:sz="6" w:space="0" w:color="414142"/>
            </w:tcBorders>
            <w:vAlign w:val="center"/>
          </w:tcPr>
          <w:p w14:paraId="5BB7039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4AFC9F94" w14:textId="77777777" w:rsidTr="006E3DA4">
        <w:tc>
          <w:tcPr>
            <w:tcW w:w="449" w:type="pct"/>
            <w:tcBorders>
              <w:top w:val="outset" w:sz="6" w:space="0" w:color="414142"/>
              <w:left w:val="outset" w:sz="6" w:space="0" w:color="414142"/>
              <w:bottom w:val="outset" w:sz="6" w:space="0" w:color="414142"/>
              <w:right w:val="outset" w:sz="6" w:space="0" w:color="414142"/>
            </w:tcBorders>
            <w:vAlign w:val="center"/>
          </w:tcPr>
          <w:p w14:paraId="1ABB4C8F"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590" w:type="pct"/>
            <w:tcBorders>
              <w:top w:val="outset" w:sz="6" w:space="0" w:color="414142"/>
              <w:left w:val="outset" w:sz="6" w:space="0" w:color="414142"/>
              <w:bottom w:val="outset" w:sz="6" w:space="0" w:color="414142"/>
              <w:right w:val="outset" w:sz="6" w:space="0" w:color="414142"/>
            </w:tcBorders>
            <w:vAlign w:val="center"/>
          </w:tcPr>
          <w:p w14:paraId="1E74CD9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920" w:type="pct"/>
            <w:tcBorders>
              <w:top w:val="outset" w:sz="6" w:space="0" w:color="414142"/>
              <w:left w:val="outset" w:sz="6" w:space="0" w:color="414142"/>
              <w:bottom w:val="outset" w:sz="6" w:space="0" w:color="414142"/>
              <w:right w:val="outset" w:sz="6" w:space="0" w:color="414142"/>
            </w:tcBorders>
            <w:vAlign w:val="center"/>
          </w:tcPr>
          <w:p w14:paraId="0200B45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904" w:type="pct"/>
            <w:tcBorders>
              <w:top w:val="outset" w:sz="6" w:space="0" w:color="414142"/>
              <w:left w:val="outset" w:sz="6" w:space="0" w:color="414142"/>
              <w:bottom w:val="outset" w:sz="6" w:space="0" w:color="414142"/>
              <w:right w:val="outset" w:sz="6" w:space="0" w:color="414142"/>
            </w:tcBorders>
            <w:vAlign w:val="center"/>
          </w:tcPr>
          <w:p w14:paraId="701318D6"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54" w:type="pct"/>
            <w:tcBorders>
              <w:top w:val="outset" w:sz="6" w:space="0" w:color="414142"/>
              <w:left w:val="outset" w:sz="6" w:space="0" w:color="414142"/>
              <w:bottom w:val="outset" w:sz="6" w:space="0" w:color="414142"/>
              <w:right w:val="outset" w:sz="6" w:space="0" w:color="414142"/>
            </w:tcBorders>
            <w:vAlign w:val="center"/>
          </w:tcPr>
          <w:p w14:paraId="27ACC28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55" w:type="pct"/>
            <w:tcBorders>
              <w:top w:val="outset" w:sz="6" w:space="0" w:color="414142"/>
              <w:left w:val="outset" w:sz="6" w:space="0" w:color="414142"/>
              <w:bottom w:val="outset" w:sz="6" w:space="0" w:color="414142"/>
              <w:right w:val="outset" w:sz="6" w:space="0" w:color="414142"/>
            </w:tcBorders>
            <w:vAlign w:val="center"/>
          </w:tcPr>
          <w:p w14:paraId="29AF9E7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827" w:type="pct"/>
            <w:tcBorders>
              <w:top w:val="outset" w:sz="6" w:space="0" w:color="414142"/>
              <w:left w:val="outset" w:sz="6" w:space="0" w:color="414142"/>
              <w:bottom w:val="outset" w:sz="6" w:space="0" w:color="414142"/>
              <w:right w:val="outset" w:sz="6" w:space="0" w:color="414142"/>
            </w:tcBorders>
            <w:vAlign w:val="center"/>
          </w:tcPr>
          <w:p w14:paraId="515F2ADF"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5882C030"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13DFF5" w14:textId="77777777" w:rsidR="008B5A32" w:rsidRPr="008B5A32" w:rsidRDefault="008B5A32" w:rsidP="008B5A32">
      <w:pPr>
        <w:keepNext/>
        <w:keepLines/>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8. Suspension or renewal of the registration of a construction merchant</w:t>
      </w:r>
    </w:p>
    <w:p w14:paraId="348390C6" w14:textId="77777777" w:rsidR="008B5A32" w:rsidRPr="008B5A32" w:rsidRDefault="008B5A32" w:rsidP="008B5A3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03"/>
        <w:gridCol w:w="3828"/>
        <w:gridCol w:w="563"/>
        <w:gridCol w:w="567"/>
        <w:gridCol w:w="283"/>
        <w:gridCol w:w="567"/>
        <w:gridCol w:w="567"/>
        <w:gridCol w:w="283"/>
        <w:gridCol w:w="427"/>
        <w:gridCol w:w="426"/>
        <w:gridCol w:w="424"/>
        <w:gridCol w:w="417"/>
      </w:tblGrid>
      <w:tr w:rsidR="008B5A32" w:rsidRPr="008B5A32" w14:paraId="31D8DFFB" w14:textId="77777777" w:rsidTr="006E3DA4">
        <w:tc>
          <w:tcPr>
            <w:tcW w:w="389" w:type="pct"/>
            <w:tcBorders>
              <w:top w:val="single" w:sz="6" w:space="0" w:color="414142"/>
              <w:left w:val="single" w:sz="6" w:space="0" w:color="414142"/>
              <w:bottom w:val="single" w:sz="6" w:space="0" w:color="414142"/>
              <w:right w:val="single" w:sz="6" w:space="0" w:color="414142"/>
            </w:tcBorders>
            <w:vAlign w:val="center"/>
            <w:hideMark/>
          </w:tcPr>
          <w:p w14:paraId="3655BC72"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2114" w:type="pct"/>
            <w:tcBorders>
              <w:top w:val="nil"/>
              <w:left w:val="single" w:sz="6" w:space="0" w:color="414142"/>
              <w:bottom w:val="nil"/>
              <w:right w:val="single" w:sz="6" w:space="0" w:color="414142"/>
            </w:tcBorders>
            <w:vAlign w:val="center"/>
            <w:hideMark/>
          </w:tcPr>
          <w:p w14:paraId="122B23F4"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 xml:space="preserve"> SUSPEND</w:t>
            </w:r>
            <w:r w:rsidRPr="008B5A32">
              <w:rPr>
                <w:rFonts w:ascii="Times New Roman" w:hAnsi="Times New Roman"/>
                <w:noProof/>
                <w:sz w:val="24"/>
                <w:vertAlign w:val="superscript"/>
                <w:lang w:val="en-US"/>
              </w:rPr>
              <w:t>5</w:t>
            </w:r>
            <w:r w:rsidRPr="008B5A32">
              <w:rPr>
                <w:rFonts w:ascii="Times New Roman" w:hAnsi="Times New Roman"/>
                <w:noProof/>
                <w:sz w:val="24"/>
                <w:lang w:val="en-US"/>
              </w:rPr>
              <w:t xml:space="preserve"> registration until</w:t>
            </w:r>
          </w:p>
        </w:tc>
        <w:tc>
          <w:tcPr>
            <w:tcW w:w="311" w:type="pct"/>
            <w:tcBorders>
              <w:top w:val="single" w:sz="6" w:space="0" w:color="414142"/>
              <w:left w:val="single" w:sz="6" w:space="0" w:color="414142"/>
              <w:bottom w:val="single" w:sz="6" w:space="0" w:color="414142"/>
              <w:right w:val="single" w:sz="6" w:space="0" w:color="414142"/>
            </w:tcBorders>
            <w:vAlign w:val="center"/>
          </w:tcPr>
          <w:p w14:paraId="1C0F0682"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center"/>
          </w:tcPr>
          <w:p w14:paraId="07796BEB"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nil"/>
              <w:left w:val="single" w:sz="6" w:space="0" w:color="414142"/>
              <w:bottom w:val="nil"/>
              <w:right w:val="single" w:sz="6" w:space="0" w:color="414142"/>
            </w:tcBorders>
            <w:vAlign w:val="center"/>
          </w:tcPr>
          <w:p w14:paraId="582DBCCF"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center"/>
          </w:tcPr>
          <w:p w14:paraId="6DB13201"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center"/>
          </w:tcPr>
          <w:p w14:paraId="41D84447"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nil"/>
              <w:left w:val="single" w:sz="6" w:space="0" w:color="414142"/>
              <w:bottom w:val="nil"/>
              <w:right w:val="single" w:sz="6" w:space="0" w:color="414142"/>
            </w:tcBorders>
            <w:vAlign w:val="center"/>
          </w:tcPr>
          <w:p w14:paraId="20C031A2"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236" w:type="pct"/>
            <w:tcBorders>
              <w:top w:val="single" w:sz="6" w:space="0" w:color="414142"/>
              <w:left w:val="single" w:sz="6" w:space="0" w:color="414142"/>
              <w:bottom w:val="single" w:sz="6" w:space="0" w:color="414142"/>
              <w:right w:val="single" w:sz="6" w:space="0" w:color="414142"/>
            </w:tcBorders>
            <w:vAlign w:val="center"/>
          </w:tcPr>
          <w:p w14:paraId="083CE587"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center"/>
          </w:tcPr>
          <w:p w14:paraId="233E1F12"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vAlign w:val="center"/>
          </w:tcPr>
          <w:p w14:paraId="213AC3C4"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c>
          <w:tcPr>
            <w:tcW w:w="230" w:type="pct"/>
            <w:tcBorders>
              <w:top w:val="single" w:sz="6" w:space="0" w:color="414142"/>
              <w:left w:val="single" w:sz="6" w:space="0" w:color="414142"/>
              <w:bottom w:val="single" w:sz="6" w:space="0" w:color="414142"/>
              <w:right w:val="single" w:sz="6" w:space="0" w:color="414142"/>
            </w:tcBorders>
            <w:vAlign w:val="center"/>
          </w:tcPr>
          <w:p w14:paraId="667501F4" w14:textId="77777777" w:rsidR="008B5A32" w:rsidRPr="008B5A32" w:rsidRDefault="008B5A32" w:rsidP="006E3DA4">
            <w:pPr>
              <w:keepNext/>
              <w:keepLines/>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0D1C942D" w14:textId="77777777" w:rsidTr="006E3DA4">
        <w:tc>
          <w:tcPr>
            <w:tcW w:w="389" w:type="pct"/>
            <w:tcBorders>
              <w:top w:val="single" w:sz="6" w:space="0" w:color="414142"/>
              <w:left w:val="nil"/>
              <w:bottom w:val="single" w:sz="6" w:space="0" w:color="414142"/>
              <w:right w:val="nil"/>
            </w:tcBorders>
            <w:vAlign w:val="center"/>
          </w:tcPr>
          <w:p w14:paraId="6815811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114" w:type="pct"/>
            <w:tcBorders>
              <w:top w:val="nil"/>
              <w:left w:val="nil"/>
              <w:bottom w:val="nil"/>
              <w:right w:val="nil"/>
            </w:tcBorders>
            <w:vAlign w:val="center"/>
          </w:tcPr>
          <w:p w14:paraId="1C053DB3"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624" w:type="pct"/>
            <w:gridSpan w:val="2"/>
            <w:tcBorders>
              <w:top w:val="nil"/>
              <w:left w:val="nil"/>
              <w:bottom w:val="nil"/>
              <w:right w:val="nil"/>
            </w:tcBorders>
            <w:vAlign w:val="center"/>
            <w:hideMark/>
          </w:tcPr>
          <w:p w14:paraId="101CAB4F"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(day)</w:t>
            </w:r>
          </w:p>
        </w:tc>
        <w:tc>
          <w:tcPr>
            <w:tcW w:w="156" w:type="pct"/>
            <w:tcBorders>
              <w:top w:val="nil"/>
              <w:left w:val="nil"/>
              <w:bottom w:val="nil"/>
              <w:right w:val="nil"/>
            </w:tcBorders>
            <w:vAlign w:val="center"/>
            <w:hideMark/>
          </w:tcPr>
          <w:p w14:paraId="36E4C0C7" w14:textId="77777777" w:rsidR="008B5A32" w:rsidRPr="008B5A32" w:rsidRDefault="008B5A32" w:rsidP="006E3DA4">
            <w:pPr>
              <w:spacing w:after="0" w:line="240" w:lineRule="auto"/>
              <w:jc w:val="center"/>
              <w:rPr>
                <w:rFonts w:ascii="Times New Roman" w:eastAsia="Times New Roman" w:hAnsi="Times New Roman" w:cs="Times New Roman"/>
                <w:noProof/>
                <w:sz w:val="24"/>
                <w:szCs w:val="24"/>
                <w:lang w:val="en-US" w:eastAsia="lv-LV"/>
              </w:rPr>
            </w:pPr>
          </w:p>
        </w:tc>
        <w:tc>
          <w:tcPr>
            <w:tcW w:w="626" w:type="pct"/>
            <w:gridSpan w:val="2"/>
            <w:tcBorders>
              <w:top w:val="nil"/>
              <w:left w:val="nil"/>
              <w:bottom w:val="nil"/>
              <w:right w:val="nil"/>
            </w:tcBorders>
            <w:vAlign w:val="center"/>
            <w:hideMark/>
          </w:tcPr>
          <w:p w14:paraId="00C46C49"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(month)</w:t>
            </w:r>
          </w:p>
        </w:tc>
        <w:tc>
          <w:tcPr>
            <w:tcW w:w="156" w:type="pct"/>
            <w:tcBorders>
              <w:top w:val="nil"/>
              <w:left w:val="nil"/>
              <w:bottom w:val="nil"/>
              <w:right w:val="nil"/>
            </w:tcBorders>
            <w:vAlign w:val="center"/>
            <w:hideMark/>
          </w:tcPr>
          <w:p w14:paraId="0A7AE5C5" w14:textId="77777777" w:rsidR="008B5A32" w:rsidRPr="008B5A32" w:rsidRDefault="008B5A32" w:rsidP="006E3DA4">
            <w:pPr>
              <w:spacing w:after="0" w:line="240" w:lineRule="auto"/>
              <w:jc w:val="center"/>
              <w:rPr>
                <w:rFonts w:ascii="Times New Roman" w:eastAsia="Times New Roman" w:hAnsi="Times New Roman" w:cs="Times New Roman"/>
                <w:noProof/>
                <w:sz w:val="24"/>
                <w:szCs w:val="24"/>
                <w:lang w:val="en-US" w:eastAsia="lv-LV"/>
              </w:rPr>
            </w:pPr>
          </w:p>
        </w:tc>
        <w:tc>
          <w:tcPr>
            <w:tcW w:w="935" w:type="pct"/>
            <w:gridSpan w:val="4"/>
            <w:tcBorders>
              <w:top w:val="nil"/>
              <w:left w:val="nil"/>
              <w:bottom w:val="nil"/>
              <w:right w:val="nil"/>
            </w:tcBorders>
            <w:vAlign w:val="center"/>
            <w:hideMark/>
          </w:tcPr>
          <w:p w14:paraId="27CD615A"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(year)</w:t>
            </w:r>
          </w:p>
        </w:tc>
      </w:tr>
      <w:tr w:rsidR="008B5A32" w:rsidRPr="008B5A32" w14:paraId="4CF2CF00" w14:textId="77777777" w:rsidTr="006E3DA4">
        <w:tc>
          <w:tcPr>
            <w:tcW w:w="389" w:type="pct"/>
            <w:tcBorders>
              <w:top w:val="single" w:sz="6" w:space="0" w:color="414142"/>
              <w:left w:val="single" w:sz="6" w:space="0" w:color="414142"/>
              <w:bottom w:val="single" w:sz="6" w:space="0" w:color="414142"/>
              <w:right w:val="single" w:sz="6" w:space="0" w:color="414142"/>
            </w:tcBorders>
            <w:vAlign w:val="center"/>
            <w:hideMark/>
          </w:tcPr>
          <w:p w14:paraId="1C6D2F5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4611" w:type="pct"/>
            <w:gridSpan w:val="11"/>
            <w:tcBorders>
              <w:top w:val="nil"/>
              <w:left w:val="single" w:sz="6" w:space="0" w:color="414142"/>
              <w:bottom w:val="nil"/>
              <w:right w:val="nil"/>
            </w:tcBorders>
            <w:vAlign w:val="center"/>
            <w:hideMark/>
          </w:tcPr>
          <w:p w14:paraId="23BE0C83"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 xml:space="preserve"> RENEW registration</w:t>
            </w:r>
          </w:p>
        </w:tc>
      </w:tr>
    </w:tbl>
    <w:p w14:paraId="19FC072F"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AC5F80"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lang w:val="en-US"/>
        </w:rPr>
        <w:t>Note.</w:t>
      </w:r>
    </w:p>
    <w:p w14:paraId="13D8B201"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r w:rsidRPr="008B5A32">
        <w:rPr>
          <w:rFonts w:ascii="Times New Roman" w:hAnsi="Times New Roman"/>
          <w:noProof/>
          <w:sz w:val="24"/>
          <w:vertAlign w:val="superscript"/>
          <w:lang w:val="en-US"/>
        </w:rPr>
        <w:t xml:space="preserve">5 </w:t>
      </w:r>
      <w:r w:rsidRPr="008B5A32">
        <w:rPr>
          <w:rFonts w:ascii="Times New Roman" w:hAnsi="Times New Roman"/>
          <w:noProof/>
          <w:sz w:val="24"/>
          <w:lang w:val="en-US"/>
        </w:rPr>
        <w:t>The construction merchant has the right to suspend the registration for a period which does not exceed six months in total within a period of 12 months. During the period when the registration is suspended the construction merchant is not entitled to perform such commercial activities in the field of architecture, electric energy or construction for the performance of which a construction specialist is required.</w:t>
      </w:r>
    </w:p>
    <w:p w14:paraId="7B31979E" w14:textId="77777777" w:rsidR="008B5A32" w:rsidRPr="008B5A32" w:rsidRDefault="008B5A32" w:rsidP="008B5A32">
      <w:pPr>
        <w:shd w:val="clear" w:color="auto" w:fill="FFFFFF"/>
        <w:spacing w:after="0" w:line="240" w:lineRule="auto"/>
        <w:jc w:val="both"/>
        <w:rPr>
          <w:rFonts w:ascii="Times New Roman" w:hAnsi="Times New Roman"/>
          <w:noProof/>
          <w:sz w:val="24"/>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2447"/>
        <w:gridCol w:w="6616"/>
      </w:tblGrid>
      <w:tr w:rsidR="008B5A32" w:rsidRPr="008B5A32" w14:paraId="12123C13" w14:textId="77777777" w:rsidTr="006E3DA4">
        <w:tc>
          <w:tcPr>
            <w:tcW w:w="1350" w:type="pct"/>
            <w:tcBorders>
              <w:top w:val="nil"/>
              <w:left w:val="nil"/>
              <w:bottom w:val="nil"/>
              <w:right w:val="single" w:sz="6" w:space="0" w:color="414142"/>
            </w:tcBorders>
            <w:hideMark/>
          </w:tcPr>
          <w:p w14:paraId="38927EA3"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Person who is entitled to represent the merchant</w:t>
            </w:r>
          </w:p>
        </w:tc>
        <w:tc>
          <w:tcPr>
            <w:tcW w:w="3650" w:type="pct"/>
            <w:tcBorders>
              <w:top w:val="single" w:sz="6" w:space="0" w:color="414142"/>
              <w:left w:val="single" w:sz="6" w:space="0" w:color="414142"/>
              <w:bottom w:val="single" w:sz="6" w:space="0" w:color="414142"/>
              <w:right w:val="single" w:sz="6" w:space="0" w:color="414142"/>
            </w:tcBorders>
            <w:hideMark/>
          </w:tcPr>
          <w:p w14:paraId="6710FEF7"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3C226FC2" w14:textId="77777777" w:rsidTr="006E3DA4">
        <w:tc>
          <w:tcPr>
            <w:tcW w:w="1350" w:type="pct"/>
            <w:tcBorders>
              <w:top w:val="nil"/>
              <w:left w:val="nil"/>
              <w:bottom w:val="nil"/>
              <w:right w:val="nil"/>
            </w:tcBorders>
            <w:hideMark/>
          </w:tcPr>
          <w:p w14:paraId="60975F6B"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650" w:type="pct"/>
            <w:tcBorders>
              <w:top w:val="single" w:sz="6" w:space="0" w:color="414142"/>
              <w:left w:val="nil"/>
              <w:bottom w:val="nil"/>
              <w:right w:val="nil"/>
            </w:tcBorders>
            <w:hideMark/>
          </w:tcPr>
          <w:p w14:paraId="2A3486C1"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(position, given name, surname)</w:t>
            </w:r>
          </w:p>
        </w:tc>
      </w:tr>
    </w:tbl>
    <w:p w14:paraId="1026308F"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447"/>
        <w:gridCol w:w="6616"/>
      </w:tblGrid>
      <w:tr w:rsidR="008B5A32" w:rsidRPr="008B5A32" w14:paraId="7A6D083C" w14:textId="77777777" w:rsidTr="006E3DA4">
        <w:tc>
          <w:tcPr>
            <w:tcW w:w="1350" w:type="pct"/>
            <w:tcBorders>
              <w:top w:val="nil"/>
              <w:left w:val="nil"/>
              <w:bottom w:val="nil"/>
              <w:right w:val="single" w:sz="6" w:space="0" w:color="414142"/>
            </w:tcBorders>
            <w:vAlign w:val="bottom"/>
            <w:hideMark/>
          </w:tcPr>
          <w:p w14:paraId="24219194"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rPr>
            </w:pPr>
            <w:r w:rsidRPr="008B5A32">
              <w:rPr>
                <w:rFonts w:ascii="Times New Roman" w:hAnsi="Times New Roman"/>
                <w:noProof/>
                <w:sz w:val="24"/>
                <w:lang w:val="en-US"/>
              </w:rPr>
              <w:t>Signature</w:t>
            </w:r>
            <w:r w:rsidRPr="008B5A32">
              <w:rPr>
                <w:rFonts w:ascii="Times New Roman" w:hAnsi="Times New Roman"/>
                <w:noProof/>
                <w:sz w:val="24"/>
                <w:vertAlign w:val="superscript"/>
                <w:lang w:val="en-US"/>
              </w:rPr>
              <w:t>2</w:t>
            </w:r>
          </w:p>
        </w:tc>
        <w:tc>
          <w:tcPr>
            <w:tcW w:w="3650" w:type="pct"/>
            <w:tcBorders>
              <w:top w:val="single" w:sz="6" w:space="0" w:color="414142"/>
              <w:left w:val="single" w:sz="6" w:space="0" w:color="414142"/>
              <w:bottom w:val="single" w:sz="6" w:space="0" w:color="414142"/>
              <w:right w:val="single" w:sz="6" w:space="0" w:color="414142"/>
            </w:tcBorders>
            <w:hideMark/>
          </w:tcPr>
          <w:p w14:paraId="36DA9403"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bl>
    <w:p w14:paraId="43E1DB22" w14:textId="77777777" w:rsidR="008B5A32" w:rsidRPr="008B5A32" w:rsidRDefault="008B5A32" w:rsidP="008B5A3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838"/>
        <w:gridCol w:w="641"/>
        <w:gridCol w:w="729"/>
        <w:gridCol w:w="459"/>
        <w:gridCol w:w="642"/>
        <w:gridCol w:w="642"/>
        <w:gridCol w:w="459"/>
        <w:gridCol w:w="642"/>
        <w:gridCol w:w="642"/>
        <w:gridCol w:w="642"/>
        <w:gridCol w:w="727"/>
      </w:tblGrid>
      <w:tr w:rsidR="008B5A32" w:rsidRPr="008B5A32" w14:paraId="7089C719" w14:textId="77777777" w:rsidTr="006E3DA4">
        <w:tc>
          <w:tcPr>
            <w:tcW w:w="1566" w:type="pct"/>
            <w:tcBorders>
              <w:top w:val="nil"/>
              <w:left w:val="nil"/>
              <w:bottom w:val="nil"/>
              <w:right w:val="single" w:sz="6" w:space="0" w:color="414142"/>
            </w:tcBorders>
            <w:hideMark/>
          </w:tcPr>
          <w:p w14:paraId="4AA09293" w14:textId="77777777" w:rsidR="008B5A32" w:rsidRPr="008B5A32" w:rsidRDefault="008B5A32" w:rsidP="006E3DA4">
            <w:pPr>
              <w:spacing w:after="0" w:line="240" w:lineRule="auto"/>
              <w:jc w:val="both"/>
              <w:rPr>
                <w:rFonts w:ascii="Times New Roman" w:hAnsi="Times New Roman"/>
                <w:noProof/>
                <w:sz w:val="24"/>
                <w:lang w:val="en-US"/>
              </w:rPr>
            </w:pPr>
            <w:r w:rsidRPr="008B5A32">
              <w:rPr>
                <w:rFonts w:ascii="Times New Roman" w:hAnsi="Times New Roman"/>
                <w:noProof/>
                <w:sz w:val="24"/>
                <w:lang w:val="en-US"/>
              </w:rPr>
              <w:t>Date</w:t>
            </w:r>
          </w:p>
        </w:tc>
        <w:tc>
          <w:tcPr>
            <w:tcW w:w="354" w:type="pct"/>
            <w:tcBorders>
              <w:top w:val="single" w:sz="6" w:space="0" w:color="414142"/>
              <w:left w:val="single" w:sz="6" w:space="0" w:color="414142"/>
              <w:bottom w:val="single" w:sz="6" w:space="0" w:color="414142"/>
              <w:right w:val="single" w:sz="6" w:space="0" w:color="414142"/>
            </w:tcBorders>
          </w:tcPr>
          <w:p w14:paraId="0D23E879"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403" w:type="pct"/>
            <w:tcBorders>
              <w:top w:val="single" w:sz="6" w:space="0" w:color="414142"/>
              <w:left w:val="single" w:sz="6" w:space="0" w:color="414142"/>
              <w:bottom w:val="single" w:sz="6" w:space="0" w:color="414142"/>
              <w:right w:val="single" w:sz="6" w:space="0" w:color="414142"/>
            </w:tcBorders>
          </w:tcPr>
          <w:p w14:paraId="359A1FFB"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53" w:type="pct"/>
            <w:tcBorders>
              <w:top w:val="nil"/>
              <w:left w:val="single" w:sz="6" w:space="0" w:color="414142"/>
              <w:bottom w:val="nil"/>
              <w:right w:val="single" w:sz="6" w:space="0" w:color="414142"/>
            </w:tcBorders>
          </w:tcPr>
          <w:p w14:paraId="74C9B899"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54" w:type="pct"/>
            <w:tcBorders>
              <w:top w:val="single" w:sz="6" w:space="0" w:color="414142"/>
              <w:left w:val="single" w:sz="6" w:space="0" w:color="414142"/>
              <w:bottom w:val="single" w:sz="6" w:space="0" w:color="414142"/>
              <w:right w:val="single" w:sz="6" w:space="0" w:color="414142"/>
            </w:tcBorders>
          </w:tcPr>
          <w:p w14:paraId="79BBAC4E"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54" w:type="pct"/>
            <w:tcBorders>
              <w:top w:val="single" w:sz="6" w:space="0" w:color="414142"/>
              <w:left w:val="single" w:sz="6" w:space="0" w:color="414142"/>
              <w:bottom w:val="single" w:sz="6" w:space="0" w:color="414142"/>
              <w:right w:val="single" w:sz="6" w:space="0" w:color="414142"/>
            </w:tcBorders>
          </w:tcPr>
          <w:p w14:paraId="2FCE2DBD"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253" w:type="pct"/>
            <w:tcBorders>
              <w:top w:val="nil"/>
              <w:left w:val="single" w:sz="6" w:space="0" w:color="414142"/>
              <w:bottom w:val="nil"/>
              <w:right w:val="single" w:sz="6" w:space="0" w:color="414142"/>
            </w:tcBorders>
          </w:tcPr>
          <w:p w14:paraId="13BD79D0"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54" w:type="pct"/>
            <w:tcBorders>
              <w:top w:val="single" w:sz="6" w:space="0" w:color="414142"/>
              <w:left w:val="single" w:sz="6" w:space="0" w:color="414142"/>
              <w:bottom w:val="single" w:sz="6" w:space="0" w:color="414142"/>
              <w:right w:val="single" w:sz="6" w:space="0" w:color="414142"/>
            </w:tcBorders>
          </w:tcPr>
          <w:p w14:paraId="66F6E55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54" w:type="pct"/>
            <w:tcBorders>
              <w:top w:val="single" w:sz="6" w:space="0" w:color="414142"/>
              <w:left w:val="single" w:sz="6" w:space="0" w:color="414142"/>
              <w:bottom w:val="single" w:sz="6" w:space="0" w:color="414142"/>
              <w:right w:val="single" w:sz="6" w:space="0" w:color="414142"/>
            </w:tcBorders>
          </w:tcPr>
          <w:p w14:paraId="28C9576F"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354" w:type="pct"/>
            <w:tcBorders>
              <w:top w:val="single" w:sz="6" w:space="0" w:color="414142"/>
              <w:left w:val="single" w:sz="6" w:space="0" w:color="414142"/>
              <w:bottom w:val="single" w:sz="6" w:space="0" w:color="414142"/>
              <w:right w:val="single" w:sz="6" w:space="0" w:color="414142"/>
            </w:tcBorders>
          </w:tcPr>
          <w:p w14:paraId="4F2BF77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404" w:type="pct"/>
            <w:tcBorders>
              <w:top w:val="single" w:sz="6" w:space="0" w:color="414142"/>
              <w:left w:val="single" w:sz="6" w:space="0" w:color="414142"/>
              <w:bottom w:val="single" w:sz="6" w:space="0" w:color="414142"/>
              <w:right w:val="single" w:sz="6" w:space="0" w:color="414142"/>
            </w:tcBorders>
          </w:tcPr>
          <w:p w14:paraId="64C18EA2"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r>
      <w:tr w:rsidR="008B5A32" w:rsidRPr="008B5A32" w14:paraId="4ED92190" w14:textId="77777777" w:rsidTr="006E3DA4">
        <w:tc>
          <w:tcPr>
            <w:tcW w:w="1566" w:type="pct"/>
            <w:tcBorders>
              <w:top w:val="nil"/>
              <w:left w:val="nil"/>
              <w:bottom w:val="nil"/>
              <w:right w:val="nil"/>
            </w:tcBorders>
            <w:hideMark/>
          </w:tcPr>
          <w:p w14:paraId="70A7F9A6"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57" w:type="pct"/>
            <w:gridSpan w:val="2"/>
            <w:tcBorders>
              <w:top w:val="nil"/>
              <w:left w:val="nil"/>
              <w:bottom w:val="nil"/>
              <w:right w:val="nil"/>
            </w:tcBorders>
            <w:hideMark/>
          </w:tcPr>
          <w:p w14:paraId="772140F9"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(day)</w:t>
            </w:r>
          </w:p>
        </w:tc>
        <w:tc>
          <w:tcPr>
            <w:tcW w:w="253" w:type="pct"/>
            <w:tcBorders>
              <w:top w:val="nil"/>
              <w:left w:val="nil"/>
              <w:bottom w:val="nil"/>
              <w:right w:val="nil"/>
            </w:tcBorders>
          </w:tcPr>
          <w:p w14:paraId="51C6916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707" w:type="pct"/>
            <w:gridSpan w:val="2"/>
            <w:tcBorders>
              <w:top w:val="nil"/>
              <w:left w:val="nil"/>
              <w:bottom w:val="nil"/>
              <w:right w:val="nil"/>
            </w:tcBorders>
            <w:hideMark/>
          </w:tcPr>
          <w:p w14:paraId="49C533D9"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(month)</w:t>
            </w:r>
          </w:p>
        </w:tc>
        <w:tc>
          <w:tcPr>
            <w:tcW w:w="253" w:type="pct"/>
            <w:tcBorders>
              <w:top w:val="nil"/>
              <w:left w:val="nil"/>
              <w:bottom w:val="nil"/>
              <w:right w:val="nil"/>
            </w:tcBorders>
          </w:tcPr>
          <w:p w14:paraId="2D62E958" w14:textId="77777777" w:rsidR="008B5A32" w:rsidRPr="008B5A32" w:rsidRDefault="008B5A32" w:rsidP="006E3DA4">
            <w:pPr>
              <w:spacing w:after="0" w:line="240" w:lineRule="auto"/>
              <w:jc w:val="both"/>
              <w:rPr>
                <w:rFonts w:ascii="Times New Roman" w:eastAsia="Times New Roman" w:hAnsi="Times New Roman" w:cs="Times New Roman"/>
                <w:noProof/>
                <w:sz w:val="24"/>
                <w:szCs w:val="24"/>
                <w:lang w:val="en-US" w:eastAsia="lv-LV"/>
              </w:rPr>
            </w:pPr>
          </w:p>
        </w:tc>
        <w:tc>
          <w:tcPr>
            <w:tcW w:w="1465" w:type="pct"/>
            <w:gridSpan w:val="4"/>
            <w:tcBorders>
              <w:top w:val="nil"/>
              <w:left w:val="nil"/>
              <w:bottom w:val="nil"/>
              <w:right w:val="nil"/>
            </w:tcBorders>
            <w:hideMark/>
          </w:tcPr>
          <w:p w14:paraId="469EA2D2" w14:textId="77777777" w:rsidR="008B5A32" w:rsidRPr="008B5A32" w:rsidRDefault="008B5A32" w:rsidP="006E3DA4">
            <w:pPr>
              <w:spacing w:after="0" w:line="240" w:lineRule="auto"/>
              <w:jc w:val="center"/>
              <w:rPr>
                <w:rFonts w:ascii="Times New Roman" w:hAnsi="Times New Roman"/>
                <w:noProof/>
                <w:sz w:val="24"/>
                <w:lang w:val="en-US"/>
              </w:rPr>
            </w:pPr>
            <w:r w:rsidRPr="008B5A32">
              <w:rPr>
                <w:rFonts w:ascii="Times New Roman" w:hAnsi="Times New Roman"/>
                <w:noProof/>
                <w:sz w:val="24"/>
                <w:lang w:val="en-US"/>
              </w:rPr>
              <w:t>(year)</w:t>
            </w:r>
          </w:p>
        </w:tc>
      </w:tr>
    </w:tbl>
    <w:p w14:paraId="7AE971E4" w14:textId="77777777" w:rsidR="008B5A32" w:rsidRPr="008B5A32" w:rsidRDefault="008B5A32" w:rsidP="008B5A32">
      <w:pPr>
        <w:spacing w:after="0" w:line="240" w:lineRule="auto"/>
        <w:jc w:val="both"/>
        <w:rPr>
          <w:rFonts w:ascii="Times New Roman" w:hAnsi="Times New Roman" w:cs="Times New Roman"/>
          <w:noProof/>
          <w:sz w:val="24"/>
          <w:szCs w:val="24"/>
          <w:lang w:val="en-US"/>
        </w:rPr>
      </w:pPr>
    </w:p>
    <w:sectPr w:rsidR="008B5A32" w:rsidRPr="008B5A32" w:rsidSect="0031315B">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51CB" w14:textId="77777777" w:rsidR="00E80BFB" w:rsidRPr="008B5A32" w:rsidRDefault="00E80BFB" w:rsidP="002D27E1">
      <w:pPr>
        <w:spacing w:after="0" w:line="240" w:lineRule="auto"/>
        <w:rPr>
          <w:noProof/>
          <w:lang w:val="en-US"/>
        </w:rPr>
      </w:pPr>
      <w:r w:rsidRPr="008B5A32">
        <w:rPr>
          <w:noProof/>
          <w:lang w:val="en-US"/>
        </w:rPr>
        <w:separator/>
      </w:r>
    </w:p>
  </w:endnote>
  <w:endnote w:type="continuationSeparator" w:id="0">
    <w:p w14:paraId="0B8F367C" w14:textId="77777777" w:rsidR="00E80BFB" w:rsidRPr="008B5A32" w:rsidRDefault="00E80BFB" w:rsidP="002D27E1">
      <w:pPr>
        <w:spacing w:after="0" w:line="240" w:lineRule="auto"/>
        <w:rPr>
          <w:noProof/>
          <w:lang w:val="en-US"/>
        </w:rPr>
      </w:pPr>
      <w:r w:rsidRPr="008B5A3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E739" w14:textId="77777777" w:rsidR="008B5A32" w:rsidRDefault="008B5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FDE9" w14:textId="77777777" w:rsidR="00D65C30" w:rsidRPr="008B5A32" w:rsidRDefault="00D65C30" w:rsidP="00D65C30">
    <w:pPr>
      <w:pStyle w:val="Footer"/>
      <w:tabs>
        <w:tab w:val="right" w:pos="9072"/>
      </w:tabs>
      <w:rPr>
        <w:rFonts w:ascii="Times New Roman" w:hAnsi="Times New Roman"/>
        <w:noProof/>
        <w:sz w:val="20"/>
        <w:lang w:val="en-US"/>
      </w:rPr>
    </w:pPr>
  </w:p>
  <w:p w14:paraId="588FEF6D" w14:textId="6F54E316" w:rsidR="00704CBF" w:rsidRPr="008B5A32" w:rsidRDefault="00D65C30" w:rsidP="00D65C30">
    <w:pPr>
      <w:pStyle w:val="Footer"/>
      <w:tabs>
        <w:tab w:val="right" w:pos="9072"/>
      </w:tabs>
      <w:rPr>
        <w:rFonts w:ascii="Times New Roman" w:hAnsi="Times New Roman"/>
        <w:noProof/>
        <w:sz w:val="20"/>
        <w:lang w:val="en-US"/>
      </w:rPr>
    </w:pPr>
    <w:r w:rsidRPr="008B5A32">
      <w:rPr>
        <w:rFonts w:ascii="Times New Roman" w:hAnsi="Times New Roman"/>
        <w:noProof/>
        <w:sz w:val="20"/>
        <w:lang w:val="en-US"/>
      </w:rPr>
      <w:t xml:space="preserve">Translation </w:t>
    </w:r>
    <w:r w:rsidRPr="008B5A32">
      <w:rPr>
        <w:rFonts w:ascii="Times New Roman" w:hAnsi="Times New Roman"/>
        <w:noProof/>
        <w:sz w:val="20"/>
        <w:lang w:val="en-US"/>
      </w:rPr>
      <w:fldChar w:fldCharType="begin"/>
    </w:r>
    <w:r w:rsidRPr="008B5A32">
      <w:rPr>
        <w:rFonts w:ascii="Times New Roman" w:hAnsi="Times New Roman"/>
        <w:noProof/>
        <w:sz w:val="20"/>
        <w:lang w:val="en-US"/>
      </w:rPr>
      <w:instrText>symbol 169 \f "UnivrstyRoman TL" \s 8</w:instrText>
    </w:r>
    <w:r w:rsidRPr="008B5A32">
      <w:rPr>
        <w:rFonts w:ascii="Times New Roman" w:hAnsi="Times New Roman"/>
        <w:noProof/>
        <w:sz w:val="20"/>
        <w:lang w:val="en-US"/>
      </w:rPr>
      <w:fldChar w:fldCharType="separate"/>
    </w:r>
    <w:r w:rsidRPr="008B5A32">
      <w:rPr>
        <w:rFonts w:ascii="Times New Roman" w:hAnsi="Times New Roman"/>
        <w:noProof/>
        <w:sz w:val="20"/>
        <w:lang w:val="en-US"/>
      </w:rPr>
      <w:t>©</w:t>
    </w:r>
    <w:r w:rsidRPr="008B5A32">
      <w:rPr>
        <w:rFonts w:ascii="Times New Roman" w:hAnsi="Times New Roman"/>
        <w:noProof/>
        <w:sz w:val="20"/>
        <w:lang w:val="en-US"/>
      </w:rPr>
      <w:fldChar w:fldCharType="end"/>
    </w:r>
    <w:r w:rsidRPr="008B5A32">
      <w:rPr>
        <w:rFonts w:ascii="Times New Roman" w:hAnsi="Times New Roman"/>
        <w:noProof/>
        <w:sz w:val="20"/>
        <w:lang w:val="en-US"/>
      </w:rPr>
      <w:t xml:space="preserve"> 2023 Valsts valodas centrs (State Language Centre)</w:t>
    </w:r>
    <w:r w:rsidRPr="008B5A32">
      <w:rPr>
        <w:rFonts w:ascii="Times New Roman" w:hAnsi="Times New Roman"/>
        <w:noProof/>
        <w:sz w:val="20"/>
        <w:lang w:val="en-US"/>
      </w:rPr>
      <w:tab/>
    </w:r>
    <w:r w:rsidRPr="008B5A32">
      <w:rPr>
        <w:rStyle w:val="PageNumber"/>
        <w:rFonts w:ascii="Times New Roman" w:hAnsi="Times New Roman"/>
        <w:noProof/>
        <w:sz w:val="20"/>
        <w:lang w:val="en-US"/>
      </w:rPr>
      <w:fldChar w:fldCharType="begin"/>
    </w:r>
    <w:r w:rsidRPr="008B5A32">
      <w:rPr>
        <w:rStyle w:val="PageNumber"/>
        <w:rFonts w:ascii="Times New Roman" w:hAnsi="Times New Roman"/>
        <w:noProof/>
        <w:sz w:val="20"/>
        <w:lang w:val="en-US"/>
      </w:rPr>
      <w:instrText xml:space="preserve"> PAGE </w:instrText>
    </w:r>
    <w:r w:rsidRPr="008B5A32">
      <w:rPr>
        <w:rStyle w:val="PageNumber"/>
        <w:rFonts w:ascii="Times New Roman" w:hAnsi="Times New Roman"/>
        <w:noProof/>
        <w:sz w:val="20"/>
        <w:lang w:val="en-US"/>
      </w:rPr>
      <w:fldChar w:fldCharType="separate"/>
    </w:r>
    <w:r w:rsidRPr="008B5A32">
      <w:rPr>
        <w:rStyle w:val="PageNumber"/>
        <w:rFonts w:ascii="Times New Roman" w:hAnsi="Times New Roman"/>
        <w:noProof/>
        <w:sz w:val="20"/>
        <w:lang w:val="en-US"/>
      </w:rPr>
      <w:t>2</w:t>
    </w:r>
    <w:r w:rsidRPr="008B5A32">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99C8" w14:textId="77777777" w:rsidR="009C4081" w:rsidRPr="008B5A32" w:rsidRDefault="009C4081" w:rsidP="009C4081">
    <w:pPr>
      <w:pStyle w:val="Footer"/>
      <w:rPr>
        <w:rFonts w:ascii="Times New Roman" w:hAnsi="Times New Roman"/>
        <w:noProof/>
        <w:sz w:val="20"/>
        <w:lang w:val="en-US"/>
      </w:rPr>
    </w:pPr>
  </w:p>
  <w:p w14:paraId="4DAE234F" w14:textId="37B03446" w:rsidR="00704CBF" w:rsidRPr="008B5A32" w:rsidRDefault="009C4081">
    <w:pPr>
      <w:pStyle w:val="Footer"/>
      <w:rPr>
        <w:rFonts w:ascii="Times New Roman" w:hAnsi="Times New Roman"/>
        <w:noProof/>
        <w:sz w:val="20"/>
        <w:lang w:val="en-US"/>
      </w:rPr>
    </w:pPr>
    <w:bookmarkStart w:id="112" w:name="_Hlk31896922"/>
    <w:bookmarkStart w:id="113" w:name="_Hlk31896923"/>
    <w:r w:rsidRPr="008B5A32">
      <w:rPr>
        <w:rFonts w:ascii="Times New Roman" w:hAnsi="Times New Roman"/>
        <w:noProof/>
        <w:sz w:val="20"/>
        <w:lang w:val="en-US"/>
      </w:rPr>
      <w:t xml:space="preserve">Translation </w:t>
    </w:r>
    <w:r w:rsidRPr="008B5A32">
      <w:rPr>
        <w:rFonts w:ascii="Times New Roman" w:hAnsi="Times New Roman"/>
        <w:noProof/>
        <w:sz w:val="20"/>
        <w:lang w:val="en-US"/>
      </w:rPr>
      <w:fldChar w:fldCharType="begin"/>
    </w:r>
    <w:r w:rsidRPr="008B5A32">
      <w:rPr>
        <w:rFonts w:ascii="Times New Roman" w:hAnsi="Times New Roman"/>
        <w:noProof/>
        <w:sz w:val="20"/>
        <w:lang w:val="en-US"/>
      </w:rPr>
      <w:instrText>symbol 169 \f "UnivrstyRoman TL" \s 8</w:instrText>
    </w:r>
    <w:r w:rsidRPr="008B5A32">
      <w:rPr>
        <w:rFonts w:ascii="Times New Roman" w:hAnsi="Times New Roman"/>
        <w:noProof/>
        <w:sz w:val="20"/>
        <w:lang w:val="en-US"/>
      </w:rPr>
      <w:fldChar w:fldCharType="separate"/>
    </w:r>
    <w:r w:rsidRPr="008B5A32">
      <w:rPr>
        <w:rFonts w:ascii="Times New Roman" w:hAnsi="Times New Roman"/>
        <w:noProof/>
        <w:sz w:val="20"/>
        <w:lang w:val="en-US"/>
      </w:rPr>
      <w:t>©</w:t>
    </w:r>
    <w:r w:rsidRPr="008B5A32">
      <w:rPr>
        <w:rFonts w:ascii="Times New Roman" w:hAnsi="Times New Roman"/>
        <w:noProof/>
        <w:sz w:val="20"/>
        <w:lang w:val="en-US"/>
      </w:rPr>
      <w:fldChar w:fldCharType="end"/>
    </w:r>
    <w:r w:rsidRPr="008B5A32">
      <w:rPr>
        <w:rFonts w:ascii="Times New Roman" w:hAnsi="Times New Roman"/>
        <w:noProof/>
        <w:sz w:val="20"/>
        <w:lang w:val="en-US"/>
      </w:rPr>
      <w:t xml:space="preserve"> 2023 Valsts valodas centrs (State Language Centre)</w:t>
    </w:r>
    <w:bookmarkEnd w:id="112"/>
    <w:bookmarkEnd w:id="1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2E19" w14:textId="77777777" w:rsidR="00E80BFB" w:rsidRPr="008B5A32" w:rsidRDefault="00E80BFB" w:rsidP="002D27E1">
      <w:pPr>
        <w:spacing w:after="0" w:line="240" w:lineRule="auto"/>
        <w:rPr>
          <w:noProof/>
          <w:lang w:val="en-US"/>
        </w:rPr>
      </w:pPr>
      <w:r w:rsidRPr="008B5A32">
        <w:rPr>
          <w:noProof/>
          <w:lang w:val="en-US"/>
        </w:rPr>
        <w:separator/>
      </w:r>
    </w:p>
  </w:footnote>
  <w:footnote w:type="continuationSeparator" w:id="0">
    <w:p w14:paraId="6E5E1BA6" w14:textId="77777777" w:rsidR="00E80BFB" w:rsidRPr="008B5A32" w:rsidRDefault="00E80BFB" w:rsidP="002D27E1">
      <w:pPr>
        <w:spacing w:after="0" w:line="240" w:lineRule="auto"/>
        <w:rPr>
          <w:noProof/>
          <w:lang w:val="en-US"/>
        </w:rPr>
      </w:pPr>
      <w:r w:rsidRPr="008B5A3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81E0" w14:textId="77777777" w:rsidR="008B5A32" w:rsidRDefault="008B5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59CB" w14:textId="77777777" w:rsidR="008B5A32" w:rsidRDefault="008B5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9E84" w14:textId="77777777" w:rsidR="008B5A32" w:rsidRDefault="008B5A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0E"/>
    <w:rsid w:val="00002070"/>
    <w:rsid w:val="00052489"/>
    <w:rsid w:val="000D5B52"/>
    <w:rsid w:val="0010740A"/>
    <w:rsid w:val="0012045C"/>
    <w:rsid w:val="001629DD"/>
    <w:rsid w:val="00181753"/>
    <w:rsid w:val="0018478E"/>
    <w:rsid w:val="00212DCA"/>
    <w:rsid w:val="002174B9"/>
    <w:rsid w:val="00217F7A"/>
    <w:rsid w:val="00220F96"/>
    <w:rsid w:val="00277FED"/>
    <w:rsid w:val="002814F5"/>
    <w:rsid w:val="002C5FDE"/>
    <w:rsid w:val="002D27E1"/>
    <w:rsid w:val="00307C1F"/>
    <w:rsid w:val="0031315B"/>
    <w:rsid w:val="00321C11"/>
    <w:rsid w:val="00340014"/>
    <w:rsid w:val="00385A82"/>
    <w:rsid w:val="003E6A15"/>
    <w:rsid w:val="00410158"/>
    <w:rsid w:val="004259F7"/>
    <w:rsid w:val="004409CE"/>
    <w:rsid w:val="004454AB"/>
    <w:rsid w:val="004516B4"/>
    <w:rsid w:val="004B6A75"/>
    <w:rsid w:val="004F61AE"/>
    <w:rsid w:val="0052147E"/>
    <w:rsid w:val="00523B79"/>
    <w:rsid w:val="00537360"/>
    <w:rsid w:val="0056021D"/>
    <w:rsid w:val="00564499"/>
    <w:rsid w:val="00574138"/>
    <w:rsid w:val="00575799"/>
    <w:rsid w:val="00581328"/>
    <w:rsid w:val="00641CE0"/>
    <w:rsid w:val="00670E9F"/>
    <w:rsid w:val="006973F4"/>
    <w:rsid w:val="006A103A"/>
    <w:rsid w:val="006B3CA0"/>
    <w:rsid w:val="006C450B"/>
    <w:rsid w:val="00704CBF"/>
    <w:rsid w:val="00741A38"/>
    <w:rsid w:val="00757E10"/>
    <w:rsid w:val="00772D7B"/>
    <w:rsid w:val="007B23C9"/>
    <w:rsid w:val="007C397E"/>
    <w:rsid w:val="007C4F5A"/>
    <w:rsid w:val="007C6BDB"/>
    <w:rsid w:val="007E00D1"/>
    <w:rsid w:val="0081149C"/>
    <w:rsid w:val="008411C8"/>
    <w:rsid w:val="00862598"/>
    <w:rsid w:val="0086574E"/>
    <w:rsid w:val="008824E4"/>
    <w:rsid w:val="0089716F"/>
    <w:rsid w:val="008B5A32"/>
    <w:rsid w:val="008E6FEA"/>
    <w:rsid w:val="009110F2"/>
    <w:rsid w:val="00913D7A"/>
    <w:rsid w:val="00924AAC"/>
    <w:rsid w:val="0094291F"/>
    <w:rsid w:val="00964D47"/>
    <w:rsid w:val="00994854"/>
    <w:rsid w:val="009C4081"/>
    <w:rsid w:val="00A25B57"/>
    <w:rsid w:val="00A273A1"/>
    <w:rsid w:val="00A60EDF"/>
    <w:rsid w:val="00A65E5B"/>
    <w:rsid w:val="00A94B52"/>
    <w:rsid w:val="00A94C10"/>
    <w:rsid w:val="00A97836"/>
    <w:rsid w:val="00AC4403"/>
    <w:rsid w:val="00B56D3B"/>
    <w:rsid w:val="00B765E1"/>
    <w:rsid w:val="00BE69CA"/>
    <w:rsid w:val="00C21AC0"/>
    <w:rsid w:val="00C21ADB"/>
    <w:rsid w:val="00CA469E"/>
    <w:rsid w:val="00CC580E"/>
    <w:rsid w:val="00CF1D74"/>
    <w:rsid w:val="00D07F48"/>
    <w:rsid w:val="00D61025"/>
    <w:rsid w:val="00D65C30"/>
    <w:rsid w:val="00DA3462"/>
    <w:rsid w:val="00E12FC3"/>
    <w:rsid w:val="00E2087F"/>
    <w:rsid w:val="00E41EAC"/>
    <w:rsid w:val="00E80BFB"/>
    <w:rsid w:val="00F22D59"/>
    <w:rsid w:val="00F3535C"/>
    <w:rsid w:val="00F633A0"/>
    <w:rsid w:val="00FA090F"/>
    <w:rsid w:val="00FD1936"/>
    <w:rsid w:val="00FF7A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2F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D27E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D27E1"/>
    <w:rPr>
      <w:color w:val="0000FF"/>
      <w:u w:val="single"/>
    </w:rPr>
  </w:style>
  <w:style w:type="character" w:styleId="FollowedHyperlink">
    <w:name w:val="FollowedHyperlink"/>
    <w:basedOn w:val="DefaultParagraphFont"/>
    <w:uiPriority w:val="99"/>
    <w:semiHidden/>
    <w:unhideWhenUsed/>
    <w:rsid w:val="002D27E1"/>
    <w:rPr>
      <w:color w:val="800080"/>
      <w:u w:val="single"/>
    </w:rPr>
  </w:style>
  <w:style w:type="paragraph" w:customStyle="1" w:styleId="tv213">
    <w:name w:val="tv213"/>
    <w:basedOn w:val="Normal"/>
    <w:rsid w:val="002D27E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2D27E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D27E1"/>
  </w:style>
  <w:style w:type="paragraph" w:styleId="NormalWeb">
    <w:name w:val="Normal (Web)"/>
    <w:basedOn w:val="Normal"/>
    <w:uiPriority w:val="99"/>
    <w:semiHidden/>
    <w:unhideWhenUsed/>
    <w:rsid w:val="002D27E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D2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7E1"/>
  </w:style>
  <w:style w:type="paragraph" w:styleId="Footer">
    <w:name w:val="footer"/>
    <w:basedOn w:val="Normal"/>
    <w:link w:val="FooterChar"/>
    <w:unhideWhenUsed/>
    <w:rsid w:val="002D2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7E1"/>
  </w:style>
  <w:style w:type="paragraph" w:styleId="BlockText">
    <w:name w:val="Block Text"/>
    <w:basedOn w:val="Normal"/>
    <w:rsid w:val="00C21AC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D6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59304">
      <w:bodyDiv w:val="1"/>
      <w:marLeft w:val="0"/>
      <w:marRight w:val="0"/>
      <w:marTop w:val="0"/>
      <w:marBottom w:val="0"/>
      <w:divBdr>
        <w:top w:val="none" w:sz="0" w:space="0" w:color="auto"/>
        <w:left w:val="none" w:sz="0" w:space="0" w:color="auto"/>
        <w:bottom w:val="none" w:sz="0" w:space="0" w:color="auto"/>
        <w:right w:val="none" w:sz="0" w:space="0" w:color="auto"/>
      </w:divBdr>
      <w:divsChild>
        <w:div w:id="44645625">
          <w:marLeft w:val="0"/>
          <w:marRight w:val="0"/>
          <w:marTop w:val="480"/>
          <w:marBottom w:val="240"/>
          <w:divBdr>
            <w:top w:val="none" w:sz="0" w:space="0" w:color="auto"/>
            <w:left w:val="none" w:sz="0" w:space="0" w:color="auto"/>
            <w:bottom w:val="none" w:sz="0" w:space="0" w:color="auto"/>
            <w:right w:val="none" w:sz="0" w:space="0" w:color="auto"/>
          </w:divBdr>
        </w:div>
        <w:div w:id="787628236">
          <w:marLeft w:val="0"/>
          <w:marRight w:val="0"/>
          <w:marTop w:val="0"/>
          <w:marBottom w:val="567"/>
          <w:divBdr>
            <w:top w:val="none" w:sz="0" w:space="0" w:color="auto"/>
            <w:left w:val="none" w:sz="0" w:space="0" w:color="auto"/>
            <w:bottom w:val="none" w:sz="0" w:space="0" w:color="auto"/>
            <w:right w:val="none" w:sz="0" w:space="0" w:color="auto"/>
          </w:divBdr>
        </w:div>
        <w:div w:id="1823302944">
          <w:marLeft w:val="0"/>
          <w:marRight w:val="0"/>
          <w:marTop w:val="0"/>
          <w:marBottom w:val="567"/>
          <w:divBdr>
            <w:top w:val="none" w:sz="0" w:space="0" w:color="auto"/>
            <w:left w:val="none" w:sz="0" w:space="0" w:color="auto"/>
            <w:bottom w:val="none" w:sz="0" w:space="0" w:color="auto"/>
            <w:right w:val="none" w:sz="0" w:space="0" w:color="auto"/>
          </w:divBdr>
        </w:div>
        <w:div w:id="327294525">
          <w:marLeft w:val="0"/>
          <w:marRight w:val="0"/>
          <w:marTop w:val="0"/>
          <w:marBottom w:val="0"/>
          <w:divBdr>
            <w:top w:val="none" w:sz="0" w:space="0" w:color="auto"/>
            <w:left w:val="none" w:sz="0" w:space="0" w:color="auto"/>
            <w:bottom w:val="none" w:sz="0" w:space="0" w:color="auto"/>
            <w:right w:val="none" w:sz="0" w:space="0" w:color="auto"/>
          </w:divBdr>
        </w:div>
        <w:div w:id="152533723">
          <w:marLeft w:val="0"/>
          <w:marRight w:val="0"/>
          <w:marTop w:val="0"/>
          <w:marBottom w:val="0"/>
          <w:divBdr>
            <w:top w:val="none" w:sz="0" w:space="0" w:color="auto"/>
            <w:left w:val="none" w:sz="0" w:space="0" w:color="auto"/>
            <w:bottom w:val="none" w:sz="0" w:space="0" w:color="auto"/>
            <w:right w:val="none" w:sz="0" w:space="0" w:color="auto"/>
          </w:divBdr>
        </w:div>
        <w:div w:id="1361393867">
          <w:marLeft w:val="0"/>
          <w:marRight w:val="0"/>
          <w:marTop w:val="0"/>
          <w:marBottom w:val="0"/>
          <w:divBdr>
            <w:top w:val="none" w:sz="0" w:space="0" w:color="auto"/>
            <w:left w:val="none" w:sz="0" w:space="0" w:color="auto"/>
            <w:bottom w:val="none" w:sz="0" w:space="0" w:color="auto"/>
            <w:right w:val="none" w:sz="0" w:space="0" w:color="auto"/>
          </w:divBdr>
        </w:div>
        <w:div w:id="1646471871">
          <w:marLeft w:val="0"/>
          <w:marRight w:val="0"/>
          <w:marTop w:val="0"/>
          <w:marBottom w:val="0"/>
          <w:divBdr>
            <w:top w:val="none" w:sz="0" w:space="0" w:color="auto"/>
            <w:left w:val="none" w:sz="0" w:space="0" w:color="auto"/>
            <w:bottom w:val="none" w:sz="0" w:space="0" w:color="auto"/>
            <w:right w:val="none" w:sz="0" w:space="0" w:color="auto"/>
          </w:divBdr>
        </w:div>
        <w:div w:id="1790510898">
          <w:marLeft w:val="0"/>
          <w:marRight w:val="0"/>
          <w:marTop w:val="0"/>
          <w:marBottom w:val="0"/>
          <w:divBdr>
            <w:top w:val="none" w:sz="0" w:space="0" w:color="auto"/>
            <w:left w:val="none" w:sz="0" w:space="0" w:color="auto"/>
            <w:bottom w:val="none" w:sz="0" w:space="0" w:color="auto"/>
            <w:right w:val="none" w:sz="0" w:space="0" w:color="auto"/>
          </w:divBdr>
        </w:div>
        <w:div w:id="398332359">
          <w:marLeft w:val="0"/>
          <w:marRight w:val="0"/>
          <w:marTop w:val="0"/>
          <w:marBottom w:val="0"/>
          <w:divBdr>
            <w:top w:val="none" w:sz="0" w:space="0" w:color="auto"/>
            <w:left w:val="none" w:sz="0" w:space="0" w:color="auto"/>
            <w:bottom w:val="none" w:sz="0" w:space="0" w:color="auto"/>
            <w:right w:val="none" w:sz="0" w:space="0" w:color="auto"/>
          </w:divBdr>
        </w:div>
        <w:div w:id="300118761">
          <w:marLeft w:val="0"/>
          <w:marRight w:val="0"/>
          <w:marTop w:val="0"/>
          <w:marBottom w:val="0"/>
          <w:divBdr>
            <w:top w:val="none" w:sz="0" w:space="0" w:color="auto"/>
            <w:left w:val="none" w:sz="0" w:space="0" w:color="auto"/>
            <w:bottom w:val="none" w:sz="0" w:space="0" w:color="auto"/>
            <w:right w:val="none" w:sz="0" w:space="0" w:color="auto"/>
          </w:divBdr>
        </w:div>
        <w:div w:id="1899854745">
          <w:marLeft w:val="0"/>
          <w:marRight w:val="0"/>
          <w:marTop w:val="0"/>
          <w:marBottom w:val="0"/>
          <w:divBdr>
            <w:top w:val="none" w:sz="0" w:space="0" w:color="auto"/>
            <w:left w:val="none" w:sz="0" w:space="0" w:color="auto"/>
            <w:bottom w:val="none" w:sz="0" w:space="0" w:color="auto"/>
            <w:right w:val="none" w:sz="0" w:space="0" w:color="auto"/>
          </w:divBdr>
        </w:div>
        <w:div w:id="1472823278">
          <w:marLeft w:val="0"/>
          <w:marRight w:val="0"/>
          <w:marTop w:val="0"/>
          <w:marBottom w:val="0"/>
          <w:divBdr>
            <w:top w:val="none" w:sz="0" w:space="0" w:color="auto"/>
            <w:left w:val="none" w:sz="0" w:space="0" w:color="auto"/>
            <w:bottom w:val="none" w:sz="0" w:space="0" w:color="auto"/>
            <w:right w:val="none" w:sz="0" w:space="0" w:color="auto"/>
          </w:divBdr>
        </w:div>
        <w:div w:id="2086368328">
          <w:marLeft w:val="0"/>
          <w:marRight w:val="0"/>
          <w:marTop w:val="0"/>
          <w:marBottom w:val="0"/>
          <w:divBdr>
            <w:top w:val="none" w:sz="0" w:space="0" w:color="auto"/>
            <w:left w:val="none" w:sz="0" w:space="0" w:color="auto"/>
            <w:bottom w:val="none" w:sz="0" w:space="0" w:color="auto"/>
            <w:right w:val="none" w:sz="0" w:space="0" w:color="auto"/>
          </w:divBdr>
        </w:div>
        <w:div w:id="337777965">
          <w:marLeft w:val="0"/>
          <w:marRight w:val="0"/>
          <w:marTop w:val="0"/>
          <w:marBottom w:val="0"/>
          <w:divBdr>
            <w:top w:val="none" w:sz="0" w:space="0" w:color="auto"/>
            <w:left w:val="none" w:sz="0" w:space="0" w:color="auto"/>
            <w:bottom w:val="none" w:sz="0" w:space="0" w:color="auto"/>
            <w:right w:val="none" w:sz="0" w:space="0" w:color="auto"/>
          </w:divBdr>
        </w:div>
        <w:div w:id="1837721634">
          <w:marLeft w:val="0"/>
          <w:marRight w:val="0"/>
          <w:marTop w:val="0"/>
          <w:marBottom w:val="0"/>
          <w:divBdr>
            <w:top w:val="none" w:sz="0" w:space="0" w:color="auto"/>
            <w:left w:val="none" w:sz="0" w:space="0" w:color="auto"/>
            <w:bottom w:val="none" w:sz="0" w:space="0" w:color="auto"/>
            <w:right w:val="none" w:sz="0" w:space="0" w:color="auto"/>
          </w:divBdr>
        </w:div>
        <w:div w:id="210384020">
          <w:marLeft w:val="0"/>
          <w:marRight w:val="0"/>
          <w:marTop w:val="0"/>
          <w:marBottom w:val="0"/>
          <w:divBdr>
            <w:top w:val="none" w:sz="0" w:space="0" w:color="auto"/>
            <w:left w:val="none" w:sz="0" w:space="0" w:color="auto"/>
            <w:bottom w:val="none" w:sz="0" w:space="0" w:color="auto"/>
            <w:right w:val="none" w:sz="0" w:space="0" w:color="auto"/>
          </w:divBdr>
        </w:div>
        <w:div w:id="577397603">
          <w:marLeft w:val="0"/>
          <w:marRight w:val="0"/>
          <w:marTop w:val="0"/>
          <w:marBottom w:val="0"/>
          <w:divBdr>
            <w:top w:val="none" w:sz="0" w:space="0" w:color="auto"/>
            <w:left w:val="none" w:sz="0" w:space="0" w:color="auto"/>
            <w:bottom w:val="none" w:sz="0" w:space="0" w:color="auto"/>
            <w:right w:val="none" w:sz="0" w:space="0" w:color="auto"/>
          </w:divBdr>
        </w:div>
        <w:div w:id="1684672102">
          <w:marLeft w:val="0"/>
          <w:marRight w:val="0"/>
          <w:marTop w:val="0"/>
          <w:marBottom w:val="0"/>
          <w:divBdr>
            <w:top w:val="none" w:sz="0" w:space="0" w:color="auto"/>
            <w:left w:val="none" w:sz="0" w:space="0" w:color="auto"/>
            <w:bottom w:val="none" w:sz="0" w:space="0" w:color="auto"/>
            <w:right w:val="none" w:sz="0" w:space="0" w:color="auto"/>
          </w:divBdr>
        </w:div>
        <w:div w:id="1722511095">
          <w:marLeft w:val="0"/>
          <w:marRight w:val="0"/>
          <w:marTop w:val="0"/>
          <w:marBottom w:val="0"/>
          <w:divBdr>
            <w:top w:val="none" w:sz="0" w:space="0" w:color="auto"/>
            <w:left w:val="none" w:sz="0" w:space="0" w:color="auto"/>
            <w:bottom w:val="none" w:sz="0" w:space="0" w:color="auto"/>
            <w:right w:val="none" w:sz="0" w:space="0" w:color="auto"/>
          </w:divBdr>
        </w:div>
        <w:div w:id="648049583">
          <w:marLeft w:val="0"/>
          <w:marRight w:val="0"/>
          <w:marTop w:val="0"/>
          <w:marBottom w:val="0"/>
          <w:divBdr>
            <w:top w:val="none" w:sz="0" w:space="0" w:color="auto"/>
            <w:left w:val="none" w:sz="0" w:space="0" w:color="auto"/>
            <w:bottom w:val="none" w:sz="0" w:space="0" w:color="auto"/>
            <w:right w:val="none" w:sz="0" w:space="0" w:color="auto"/>
          </w:divBdr>
        </w:div>
        <w:div w:id="639723482">
          <w:marLeft w:val="0"/>
          <w:marRight w:val="0"/>
          <w:marTop w:val="0"/>
          <w:marBottom w:val="0"/>
          <w:divBdr>
            <w:top w:val="none" w:sz="0" w:space="0" w:color="auto"/>
            <w:left w:val="none" w:sz="0" w:space="0" w:color="auto"/>
            <w:bottom w:val="none" w:sz="0" w:space="0" w:color="auto"/>
            <w:right w:val="none" w:sz="0" w:space="0" w:color="auto"/>
          </w:divBdr>
        </w:div>
        <w:div w:id="1283074676">
          <w:marLeft w:val="0"/>
          <w:marRight w:val="0"/>
          <w:marTop w:val="0"/>
          <w:marBottom w:val="0"/>
          <w:divBdr>
            <w:top w:val="none" w:sz="0" w:space="0" w:color="auto"/>
            <w:left w:val="none" w:sz="0" w:space="0" w:color="auto"/>
            <w:bottom w:val="none" w:sz="0" w:space="0" w:color="auto"/>
            <w:right w:val="none" w:sz="0" w:space="0" w:color="auto"/>
          </w:divBdr>
        </w:div>
        <w:div w:id="665204341">
          <w:marLeft w:val="0"/>
          <w:marRight w:val="0"/>
          <w:marTop w:val="0"/>
          <w:marBottom w:val="0"/>
          <w:divBdr>
            <w:top w:val="none" w:sz="0" w:space="0" w:color="auto"/>
            <w:left w:val="none" w:sz="0" w:space="0" w:color="auto"/>
            <w:bottom w:val="none" w:sz="0" w:space="0" w:color="auto"/>
            <w:right w:val="none" w:sz="0" w:space="0" w:color="auto"/>
          </w:divBdr>
        </w:div>
        <w:div w:id="995033349">
          <w:marLeft w:val="0"/>
          <w:marRight w:val="0"/>
          <w:marTop w:val="0"/>
          <w:marBottom w:val="0"/>
          <w:divBdr>
            <w:top w:val="none" w:sz="0" w:space="0" w:color="auto"/>
            <w:left w:val="none" w:sz="0" w:space="0" w:color="auto"/>
            <w:bottom w:val="none" w:sz="0" w:space="0" w:color="auto"/>
            <w:right w:val="none" w:sz="0" w:space="0" w:color="auto"/>
          </w:divBdr>
        </w:div>
        <w:div w:id="391930151">
          <w:marLeft w:val="0"/>
          <w:marRight w:val="0"/>
          <w:marTop w:val="0"/>
          <w:marBottom w:val="0"/>
          <w:divBdr>
            <w:top w:val="none" w:sz="0" w:space="0" w:color="auto"/>
            <w:left w:val="none" w:sz="0" w:space="0" w:color="auto"/>
            <w:bottom w:val="none" w:sz="0" w:space="0" w:color="auto"/>
            <w:right w:val="none" w:sz="0" w:space="0" w:color="auto"/>
          </w:divBdr>
        </w:div>
        <w:div w:id="1263027983">
          <w:marLeft w:val="0"/>
          <w:marRight w:val="0"/>
          <w:marTop w:val="0"/>
          <w:marBottom w:val="0"/>
          <w:divBdr>
            <w:top w:val="none" w:sz="0" w:space="0" w:color="auto"/>
            <w:left w:val="none" w:sz="0" w:space="0" w:color="auto"/>
            <w:bottom w:val="none" w:sz="0" w:space="0" w:color="auto"/>
            <w:right w:val="none" w:sz="0" w:space="0" w:color="auto"/>
          </w:divBdr>
        </w:div>
        <w:div w:id="813570416">
          <w:marLeft w:val="0"/>
          <w:marRight w:val="0"/>
          <w:marTop w:val="0"/>
          <w:marBottom w:val="0"/>
          <w:divBdr>
            <w:top w:val="none" w:sz="0" w:space="0" w:color="auto"/>
            <w:left w:val="none" w:sz="0" w:space="0" w:color="auto"/>
            <w:bottom w:val="none" w:sz="0" w:space="0" w:color="auto"/>
            <w:right w:val="none" w:sz="0" w:space="0" w:color="auto"/>
          </w:divBdr>
        </w:div>
        <w:div w:id="2125229973">
          <w:marLeft w:val="0"/>
          <w:marRight w:val="0"/>
          <w:marTop w:val="0"/>
          <w:marBottom w:val="0"/>
          <w:divBdr>
            <w:top w:val="none" w:sz="0" w:space="0" w:color="auto"/>
            <w:left w:val="none" w:sz="0" w:space="0" w:color="auto"/>
            <w:bottom w:val="none" w:sz="0" w:space="0" w:color="auto"/>
            <w:right w:val="none" w:sz="0" w:space="0" w:color="auto"/>
          </w:divBdr>
        </w:div>
        <w:div w:id="1647314125">
          <w:marLeft w:val="0"/>
          <w:marRight w:val="0"/>
          <w:marTop w:val="0"/>
          <w:marBottom w:val="0"/>
          <w:divBdr>
            <w:top w:val="none" w:sz="0" w:space="0" w:color="auto"/>
            <w:left w:val="none" w:sz="0" w:space="0" w:color="auto"/>
            <w:bottom w:val="none" w:sz="0" w:space="0" w:color="auto"/>
            <w:right w:val="none" w:sz="0" w:space="0" w:color="auto"/>
          </w:divBdr>
        </w:div>
        <w:div w:id="841941986">
          <w:marLeft w:val="0"/>
          <w:marRight w:val="0"/>
          <w:marTop w:val="0"/>
          <w:marBottom w:val="0"/>
          <w:divBdr>
            <w:top w:val="none" w:sz="0" w:space="0" w:color="auto"/>
            <w:left w:val="none" w:sz="0" w:space="0" w:color="auto"/>
            <w:bottom w:val="none" w:sz="0" w:space="0" w:color="auto"/>
            <w:right w:val="none" w:sz="0" w:space="0" w:color="auto"/>
          </w:divBdr>
        </w:div>
        <w:div w:id="2110614654">
          <w:marLeft w:val="0"/>
          <w:marRight w:val="0"/>
          <w:marTop w:val="0"/>
          <w:marBottom w:val="0"/>
          <w:divBdr>
            <w:top w:val="none" w:sz="0" w:space="0" w:color="auto"/>
            <w:left w:val="none" w:sz="0" w:space="0" w:color="auto"/>
            <w:bottom w:val="none" w:sz="0" w:space="0" w:color="auto"/>
            <w:right w:val="none" w:sz="0" w:space="0" w:color="auto"/>
          </w:divBdr>
        </w:div>
        <w:div w:id="989140408">
          <w:marLeft w:val="0"/>
          <w:marRight w:val="0"/>
          <w:marTop w:val="0"/>
          <w:marBottom w:val="0"/>
          <w:divBdr>
            <w:top w:val="none" w:sz="0" w:space="0" w:color="auto"/>
            <w:left w:val="none" w:sz="0" w:space="0" w:color="auto"/>
            <w:bottom w:val="none" w:sz="0" w:space="0" w:color="auto"/>
            <w:right w:val="none" w:sz="0" w:space="0" w:color="auto"/>
          </w:divBdr>
        </w:div>
        <w:div w:id="992373187">
          <w:marLeft w:val="0"/>
          <w:marRight w:val="0"/>
          <w:marTop w:val="0"/>
          <w:marBottom w:val="0"/>
          <w:divBdr>
            <w:top w:val="none" w:sz="0" w:space="0" w:color="auto"/>
            <w:left w:val="none" w:sz="0" w:space="0" w:color="auto"/>
            <w:bottom w:val="none" w:sz="0" w:space="0" w:color="auto"/>
            <w:right w:val="none" w:sz="0" w:space="0" w:color="auto"/>
          </w:divBdr>
        </w:div>
        <w:div w:id="2078894006">
          <w:marLeft w:val="0"/>
          <w:marRight w:val="0"/>
          <w:marTop w:val="0"/>
          <w:marBottom w:val="0"/>
          <w:divBdr>
            <w:top w:val="none" w:sz="0" w:space="0" w:color="auto"/>
            <w:left w:val="none" w:sz="0" w:space="0" w:color="auto"/>
            <w:bottom w:val="none" w:sz="0" w:space="0" w:color="auto"/>
            <w:right w:val="none" w:sz="0" w:space="0" w:color="auto"/>
          </w:divBdr>
        </w:div>
        <w:div w:id="1598512842">
          <w:marLeft w:val="0"/>
          <w:marRight w:val="0"/>
          <w:marTop w:val="0"/>
          <w:marBottom w:val="0"/>
          <w:divBdr>
            <w:top w:val="none" w:sz="0" w:space="0" w:color="auto"/>
            <w:left w:val="none" w:sz="0" w:space="0" w:color="auto"/>
            <w:bottom w:val="none" w:sz="0" w:space="0" w:color="auto"/>
            <w:right w:val="none" w:sz="0" w:space="0" w:color="auto"/>
          </w:divBdr>
        </w:div>
        <w:div w:id="2089031582">
          <w:marLeft w:val="0"/>
          <w:marRight w:val="0"/>
          <w:marTop w:val="0"/>
          <w:marBottom w:val="0"/>
          <w:divBdr>
            <w:top w:val="none" w:sz="0" w:space="0" w:color="auto"/>
            <w:left w:val="none" w:sz="0" w:space="0" w:color="auto"/>
            <w:bottom w:val="none" w:sz="0" w:space="0" w:color="auto"/>
            <w:right w:val="none" w:sz="0" w:space="0" w:color="auto"/>
          </w:divBdr>
        </w:div>
        <w:div w:id="490297535">
          <w:marLeft w:val="0"/>
          <w:marRight w:val="0"/>
          <w:marTop w:val="0"/>
          <w:marBottom w:val="0"/>
          <w:divBdr>
            <w:top w:val="none" w:sz="0" w:space="0" w:color="auto"/>
            <w:left w:val="none" w:sz="0" w:space="0" w:color="auto"/>
            <w:bottom w:val="none" w:sz="0" w:space="0" w:color="auto"/>
            <w:right w:val="none" w:sz="0" w:space="0" w:color="auto"/>
          </w:divBdr>
        </w:div>
        <w:div w:id="1142386740">
          <w:marLeft w:val="0"/>
          <w:marRight w:val="0"/>
          <w:marTop w:val="0"/>
          <w:marBottom w:val="0"/>
          <w:divBdr>
            <w:top w:val="none" w:sz="0" w:space="0" w:color="auto"/>
            <w:left w:val="none" w:sz="0" w:space="0" w:color="auto"/>
            <w:bottom w:val="none" w:sz="0" w:space="0" w:color="auto"/>
            <w:right w:val="none" w:sz="0" w:space="0" w:color="auto"/>
          </w:divBdr>
        </w:div>
        <w:div w:id="358169656">
          <w:marLeft w:val="0"/>
          <w:marRight w:val="0"/>
          <w:marTop w:val="0"/>
          <w:marBottom w:val="0"/>
          <w:divBdr>
            <w:top w:val="none" w:sz="0" w:space="0" w:color="auto"/>
            <w:left w:val="none" w:sz="0" w:space="0" w:color="auto"/>
            <w:bottom w:val="none" w:sz="0" w:space="0" w:color="auto"/>
            <w:right w:val="none" w:sz="0" w:space="0" w:color="auto"/>
          </w:divBdr>
        </w:div>
        <w:div w:id="1317732720">
          <w:marLeft w:val="0"/>
          <w:marRight w:val="0"/>
          <w:marTop w:val="0"/>
          <w:marBottom w:val="0"/>
          <w:divBdr>
            <w:top w:val="none" w:sz="0" w:space="0" w:color="auto"/>
            <w:left w:val="none" w:sz="0" w:space="0" w:color="auto"/>
            <w:bottom w:val="none" w:sz="0" w:space="0" w:color="auto"/>
            <w:right w:val="none" w:sz="0" w:space="0" w:color="auto"/>
          </w:divBdr>
        </w:div>
        <w:div w:id="1016037078">
          <w:marLeft w:val="0"/>
          <w:marRight w:val="0"/>
          <w:marTop w:val="0"/>
          <w:marBottom w:val="0"/>
          <w:divBdr>
            <w:top w:val="none" w:sz="0" w:space="0" w:color="auto"/>
            <w:left w:val="none" w:sz="0" w:space="0" w:color="auto"/>
            <w:bottom w:val="none" w:sz="0" w:space="0" w:color="auto"/>
            <w:right w:val="none" w:sz="0" w:space="0" w:color="auto"/>
          </w:divBdr>
        </w:div>
        <w:div w:id="49114411">
          <w:marLeft w:val="0"/>
          <w:marRight w:val="0"/>
          <w:marTop w:val="0"/>
          <w:marBottom w:val="0"/>
          <w:divBdr>
            <w:top w:val="none" w:sz="0" w:space="0" w:color="auto"/>
            <w:left w:val="none" w:sz="0" w:space="0" w:color="auto"/>
            <w:bottom w:val="none" w:sz="0" w:space="0" w:color="auto"/>
            <w:right w:val="none" w:sz="0" w:space="0" w:color="auto"/>
          </w:divBdr>
        </w:div>
        <w:div w:id="1180125443">
          <w:marLeft w:val="0"/>
          <w:marRight w:val="0"/>
          <w:marTop w:val="0"/>
          <w:marBottom w:val="0"/>
          <w:divBdr>
            <w:top w:val="none" w:sz="0" w:space="0" w:color="auto"/>
            <w:left w:val="none" w:sz="0" w:space="0" w:color="auto"/>
            <w:bottom w:val="none" w:sz="0" w:space="0" w:color="auto"/>
            <w:right w:val="none" w:sz="0" w:space="0" w:color="auto"/>
          </w:divBdr>
        </w:div>
        <w:div w:id="568004364">
          <w:marLeft w:val="0"/>
          <w:marRight w:val="0"/>
          <w:marTop w:val="0"/>
          <w:marBottom w:val="0"/>
          <w:divBdr>
            <w:top w:val="none" w:sz="0" w:space="0" w:color="auto"/>
            <w:left w:val="none" w:sz="0" w:space="0" w:color="auto"/>
            <w:bottom w:val="none" w:sz="0" w:space="0" w:color="auto"/>
            <w:right w:val="none" w:sz="0" w:space="0" w:color="auto"/>
          </w:divBdr>
        </w:div>
        <w:div w:id="1503423474">
          <w:marLeft w:val="0"/>
          <w:marRight w:val="0"/>
          <w:marTop w:val="0"/>
          <w:marBottom w:val="0"/>
          <w:divBdr>
            <w:top w:val="none" w:sz="0" w:space="0" w:color="auto"/>
            <w:left w:val="none" w:sz="0" w:space="0" w:color="auto"/>
            <w:bottom w:val="none" w:sz="0" w:space="0" w:color="auto"/>
            <w:right w:val="none" w:sz="0" w:space="0" w:color="auto"/>
          </w:divBdr>
        </w:div>
        <w:div w:id="1581449971">
          <w:marLeft w:val="0"/>
          <w:marRight w:val="0"/>
          <w:marTop w:val="0"/>
          <w:marBottom w:val="0"/>
          <w:divBdr>
            <w:top w:val="none" w:sz="0" w:space="0" w:color="auto"/>
            <w:left w:val="none" w:sz="0" w:space="0" w:color="auto"/>
            <w:bottom w:val="none" w:sz="0" w:space="0" w:color="auto"/>
            <w:right w:val="none" w:sz="0" w:space="0" w:color="auto"/>
          </w:divBdr>
        </w:div>
        <w:div w:id="1036008878">
          <w:marLeft w:val="0"/>
          <w:marRight w:val="0"/>
          <w:marTop w:val="0"/>
          <w:marBottom w:val="0"/>
          <w:divBdr>
            <w:top w:val="none" w:sz="0" w:space="0" w:color="auto"/>
            <w:left w:val="none" w:sz="0" w:space="0" w:color="auto"/>
            <w:bottom w:val="none" w:sz="0" w:space="0" w:color="auto"/>
            <w:right w:val="none" w:sz="0" w:space="0" w:color="auto"/>
          </w:divBdr>
        </w:div>
        <w:div w:id="1274678028">
          <w:marLeft w:val="0"/>
          <w:marRight w:val="0"/>
          <w:marTop w:val="240"/>
          <w:marBottom w:val="0"/>
          <w:divBdr>
            <w:top w:val="none" w:sz="0" w:space="0" w:color="auto"/>
            <w:left w:val="none" w:sz="0" w:space="0" w:color="auto"/>
            <w:bottom w:val="none" w:sz="0" w:space="0" w:color="auto"/>
            <w:right w:val="none" w:sz="0" w:space="0" w:color="auto"/>
          </w:divBdr>
        </w:div>
        <w:div w:id="1651136407">
          <w:marLeft w:val="150"/>
          <w:marRight w:val="150"/>
          <w:marTop w:val="480"/>
          <w:marBottom w:val="0"/>
          <w:divBdr>
            <w:top w:val="none" w:sz="0" w:space="0" w:color="auto"/>
            <w:left w:val="none" w:sz="0" w:space="0" w:color="auto"/>
            <w:bottom w:val="none" w:sz="0" w:space="0" w:color="auto"/>
            <w:right w:val="none" w:sz="0" w:space="0" w:color="auto"/>
          </w:divBdr>
        </w:div>
        <w:div w:id="1585794734">
          <w:marLeft w:val="0"/>
          <w:marRight w:val="0"/>
          <w:marTop w:val="240"/>
          <w:marBottom w:val="0"/>
          <w:divBdr>
            <w:top w:val="none" w:sz="0" w:space="0" w:color="auto"/>
            <w:left w:val="none" w:sz="0" w:space="0" w:color="auto"/>
            <w:bottom w:val="none" w:sz="0" w:space="0" w:color="auto"/>
            <w:right w:val="none" w:sz="0" w:space="0" w:color="auto"/>
          </w:divBdr>
        </w:div>
        <w:div w:id="445850627">
          <w:marLeft w:val="0"/>
          <w:marRight w:val="0"/>
          <w:marTop w:val="240"/>
          <w:marBottom w:val="0"/>
          <w:divBdr>
            <w:top w:val="none" w:sz="0" w:space="0" w:color="auto"/>
            <w:left w:val="none" w:sz="0" w:space="0" w:color="auto"/>
            <w:bottom w:val="none" w:sz="0" w:space="0" w:color="auto"/>
            <w:right w:val="none" w:sz="0" w:space="0" w:color="auto"/>
          </w:divBdr>
        </w:div>
        <w:div w:id="268783083">
          <w:marLeft w:val="150"/>
          <w:marRight w:val="150"/>
          <w:marTop w:val="480"/>
          <w:marBottom w:val="0"/>
          <w:divBdr>
            <w:top w:val="none" w:sz="0" w:space="0" w:color="auto"/>
            <w:left w:val="none" w:sz="0" w:space="0" w:color="auto"/>
            <w:bottom w:val="none" w:sz="0" w:space="0" w:color="auto"/>
            <w:right w:val="none" w:sz="0" w:space="0" w:color="auto"/>
          </w:divBdr>
        </w:div>
        <w:div w:id="526989727">
          <w:marLeft w:val="0"/>
          <w:marRight w:val="0"/>
          <w:marTop w:val="240"/>
          <w:marBottom w:val="0"/>
          <w:divBdr>
            <w:top w:val="none" w:sz="0" w:space="0" w:color="auto"/>
            <w:left w:val="none" w:sz="0" w:space="0" w:color="auto"/>
            <w:bottom w:val="none" w:sz="0" w:space="0" w:color="auto"/>
            <w:right w:val="none" w:sz="0" w:space="0" w:color="auto"/>
          </w:divBdr>
        </w:div>
        <w:div w:id="327251739">
          <w:marLeft w:val="150"/>
          <w:marRight w:val="150"/>
          <w:marTop w:val="480"/>
          <w:marBottom w:val="0"/>
          <w:divBdr>
            <w:top w:val="none" w:sz="0" w:space="0" w:color="auto"/>
            <w:left w:val="none" w:sz="0" w:space="0" w:color="auto"/>
            <w:bottom w:val="none" w:sz="0" w:space="0" w:color="auto"/>
            <w:right w:val="none" w:sz="0" w:space="0" w:color="auto"/>
          </w:divBdr>
        </w:div>
        <w:div w:id="2071658924">
          <w:marLeft w:val="0"/>
          <w:marRight w:val="0"/>
          <w:marTop w:val="240"/>
          <w:marBottom w:val="0"/>
          <w:divBdr>
            <w:top w:val="none" w:sz="0" w:space="0" w:color="auto"/>
            <w:left w:val="none" w:sz="0" w:space="0" w:color="auto"/>
            <w:bottom w:val="none" w:sz="0" w:space="0" w:color="auto"/>
            <w:right w:val="none" w:sz="0" w:space="0" w:color="auto"/>
          </w:divBdr>
          <w:divsChild>
            <w:div w:id="1036663712">
              <w:marLeft w:val="0"/>
              <w:marRight w:val="0"/>
              <w:marTop w:val="195"/>
              <w:marBottom w:val="195"/>
              <w:divBdr>
                <w:top w:val="none" w:sz="0" w:space="0" w:color="auto"/>
                <w:left w:val="none" w:sz="0" w:space="0" w:color="auto"/>
                <w:bottom w:val="none" w:sz="0" w:space="0" w:color="auto"/>
                <w:right w:val="none" w:sz="0" w:space="0" w:color="auto"/>
              </w:divBdr>
            </w:div>
            <w:div w:id="1069033886">
              <w:marLeft w:val="0"/>
              <w:marRight w:val="0"/>
              <w:marTop w:val="195"/>
              <w:marBottom w:val="195"/>
              <w:divBdr>
                <w:top w:val="none" w:sz="0" w:space="0" w:color="auto"/>
                <w:left w:val="none" w:sz="0" w:space="0" w:color="auto"/>
                <w:bottom w:val="none" w:sz="0" w:space="0" w:color="auto"/>
                <w:right w:val="none" w:sz="0" w:space="0" w:color="auto"/>
              </w:divBdr>
            </w:div>
            <w:div w:id="955332825">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60FDE-620F-45FD-9063-0480B377094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5319AFE5-CEEF-4219-84B5-985C3BE5F0E6}"/>
</file>

<file path=customXml/itemProps3.xml><?xml version="1.0" encoding="utf-8"?>
<ds:datastoreItem xmlns:ds="http://schemas.openxmlformats.org/officeDocument/2006/customXml" ds:itemID="{BB49AA6A-D04C-4443-9CE6-595B96066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20693</Words>
  <Characters>11796</Characters>
  <Application>Microsoft Office Word</Application>
  <DocSecurity>0</DocSecurity>
  <Lines>98</Lines>
  <Paragraphs>64</Paragraphs>
  <ScaleCrop>false</ScaleCrop>
  <Company/>
  <LinksUpToDate>false</LinksUpToDate>
  <CharactersWithSpaces>32425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2022-12-06T16:08:00Z</dcterms:created>
  <dcterms:modified xsi:type="dcterms:W3CDTF">2023-01-11T09:01:00Z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