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CA4E" w14:textId="77777777" w:rsidR="00834C4A" w:rsidRPr="002061B6" w:rsidRDefault="00834C4A" w:rsidP="00526B06">
      <w:pPr>
        <w:pStyle w:val="BodyText"/>
        <w:rPr>
          <w:lang w:val="en-GB"/>
        </w:rPr>
      </w:pPr>
    </w:p>
    <w:p w14:paraId="037FF219" w14:textId="77777777" w:rsidR="00834C4A" w:rsidRPr="002061B6" w:rsidRDefault="00834C4A" w:rsidP="00526B06">
      <w:pPr>
        <w:pStyle w:val="BodyText"/>
        <w:rPr>
          <w:lang w:val="en-GB"/>
        </w:rPr>
      </w:pPr>
    </w:p>
    <w:p w14:paraId="5E7761CD" w14:textId="77777777" w:rsidR="00834C4A" w:rsidRPr="002061B6" w:rsidRDefault="00834C4A" w:rsidP="00901612">
      <w:pPr>
        <w:pStyle w:val="BodyText"/>
      </w:pPr>
      <w:bookmarkStart w:id="0" w:name="_Toc121395017"/>
      <w:bookmarkStart w:id="1" w:name="_Toc121396851"/>
      <w:r>
        <w:rPr>
          <w:noProof/>
        </w:rPr>
        <w:drawing>
          <wp:anchor distT="0" distB="0" distL="0" distR="0" simplePos="0" relativeHeight="251661312" behindDoc="0" locked="0" layoutInCell="1" allowOverlap="1" wp14:anchorId="2BBFAFE6" wp14:editId="73CBE238">
            <wp:simplePos x="0" y="0"/>
            <wp:positionH relativeFrom="page">
              <wp:posOffset>5352415</wp:posOffset>
            </wp:positionH>
            <wp:positionV relativeFrom="paragraph">
              <wp:posOffset>-307014</wp:posOffset>
            </wp:positionV>
            <wp:extent cx="1536193" cy="1264919"/>
            <wp:effectExtent l="0" t="0" r="0" b="0"/>
            <wp:wrapNone/>
            <wp:docPr id="3" name="image2.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with medium confidence"/>
                    <pic:cNvPicPr/>
                  </pic:nvPicPr>
                  <pic:blipFill>
                    <a:blip r:embed="rId10" cstate="print"/>
                    <a:stretch>
                      <a:fillRect/>
                    </a:stretch>
                  </pic:blipFill>
                  <pic:spPr>
                    <a:xfrm>
                      <a:off x="0" y="0"/>
                      <a:ext cx="1536193" cy="1264919"/>
                    </a:xfrm>
                    <a:prstGeom prst="rect">
                      <a:avLst/>
                    </a:prstGeom>
                  </pic:spPr>
                </pic:pic>
              </a:graphicData>
            </a:graphic>
          </wp:anchor>
        </w:drawing>
      </w:r>
      <w:r>
        <w:t>Dok. 7300/9</w:t>
      </w:r>
      <w:bookmarkEnd w:id="0"/>
      <w:bookmarkEnd w:id="1"/>
    </w:p>
    <w:p w14:paraId="24EFE292" w14:textId="77777777" w:rsidR="00834C4A" w:rsidRPr="002061B6" w:rsidRDefault="00834C4A" w:rsidP="00901612">
      <w:pPr>
        <w:pStyle w:val="BodyText"/>
        <w:rPr>
          <w:lang w:val="en-GB"/>
        </w:rPr>
      </w:pPr>
    </w:p>
    <w:p w14:paraId="21D3C080" w14:textId="77777777" w:rsidR="00834C4A" w:rsidRPr="002061B6" w:rsidRDefault="00834C4A" w:rsidP="00901612">
      <w:pPr>
        <w:pStyle w:val="BodyText"/>
        <w:rPr>
          <w:lang w:val="en-GB"/>
        </w:rPr>
      </w:pPr>
    </w:p>
    <w:p w14:paraId="538CB096" w14:textId="77777777" w:rsidR="00834C4A" w:rsidRPr="002061B6" w:rsidRDefault="00834C4A" w:rsidP="00901612">
      <w:pPr>
        <w:pStyle w:val="BodyText"/>
        <w:rPr>
          <w:lang w:val="en-GB"/>
        </w:rPr>
      </w:pPr>
    </w:p>
    <w:p w14:paraId="575F4C46" w14:textId="77777777" w:rsidR="00834C4A" w:rsidRPr="002061B6" w:rsidRDefault="00834C4A" w:rsidP="00901612">
      <w:pPr>
        <w:pStyle w:val="BodyText"/>
        <w:rPr>
          <w:lang w:val="en-GB"/>
        </w:rPr>
      </w:pPr>
    </w:p>
    <w:p w14:paraId="7DFDF4D7" w14:textId="77777777" w:rsidR="00834C4A" w:rsidRPr="002061B6" w:rsidRDefault="00834C4A" w:rsidP="00901612">
      <w:pPr>
        <w:pStyle w:val="BodyText"/>
        <w:rPr>
          <w:lang w:val="en-GB"/>
        </w:rPr>
      </w:pPr>
    </w:p>
    <w:p w14:paraId="12A6CD07" w14:textId="0DE1DE09" w:rsidR="00834C4A" w:rsidRPr="00901612" w:rsidRDefault="00590746" w:rsidP="00901612">
      <w:pPr>
        <w:pStyle w:val="BodyText"/>
        <w:jc w:val="right"/>
        <w:rPr>
          <w:i/>
          <w:iCs/>
        </w:rPr>
      </w:pPr>
      <w:bookmarkStart w:id="2" w:name="_Toc121395018"/>
      <w:bookmarkStart w:id="3" w:name="_Toc121396852"/>
      <w:proofErr w:type="spellStart"/>
      <w:r w:rsidRPr="00901612">
        <w:rPr>
          <w:i/>
          <w:iCs/>
        </w:rPr>
        <w:t>ICAO</w:t>
      </w:r>
      <w:bookmarkEnd w:id="2"/>
      <w:bookmarkEnd w:id="3"/>
      <w:proofErr w:type="spellEnd"/>
    </w:p>
    <w:p w14:paraId="24142ED5" w14:textId="77777777" w:rsidR="00834C4A" w:rsidRPr="002061B6" w:rsidRDefault="00834C4A" w:rsidP="00526B06">
      <w:pPr>
        <w:pStyle w:val="BodyText"/>
        <w:rPr>
          <w:lang w:val="en-GB"/>
        </w:rPr>
      </w:pPr>
    </w:p>
    <w:p w14:paraId="51E6B16A" w14:textId="77777777" w:rsidR="00590746" w:rsidRPr="002061B6" w:rsidRDefault="00590746" w:rsidP="00526B06">
      <w:pPr>
        <w:pStyle w:val="BodyText"/>
        <w:rPr>
          <w:lang w:val="en-GB"/>
        </w:rPr>
      </w:pPr>
    </w:p>
    <w:p w14:paraId="688AD29F" w14:textId="77777777" w:rsidR="00590746" w:rsidRPr="002061B6" w:rsidRDefault="00590746" w:rsidP="00526B06">
      <w:pPr>
        <w:pStyle w:val="BodyText"/>
        <w:rPr>
          <w:lang w:val="en-GB"/>
        </w:rPr>
      </w:pPr>
    </w:p>
    <w:p w14:paraId="299ADBB4" w14:textId="77777777" w:rsidR="00590746" w:rsidRPr="002061B6" w:rsidRDefault="00590746" w:rsidP="00526B06">
      <w:pPr>
        <w:pStyle w:val="BodyText"/>
        <w:rPr>
          <w:lang w:val="en-GB"/>
        </w:rPr>
      </w:pPr>
    </w:p>
    <w:p w14:paraId="35555814" w14:textId="77777777" w:rsidR="00834C4A" w:rsidRPr="00901612" w:rsidRDefault="00834C4A" w:rsidP="00526B06">
      <w:pPr>
        <w:rPr>
          <w:b/>
          <w:bCs/>
          <w:sz w:val="44"/>
          <w:szCs w:val="28"/>
        </w:rPr>
      </w:pPr>
      <w:bookmarkStart w:id="4" w:name="_Toc121395019"/>
      <w:bookmarkStart w:id="5" w:name="_Toc121396853"/>
      <w:r w:rsidRPr="00901612">
        <w:rPr>
          <w:b/>
          <w:bCs/>
          <w:sz w:val="44"/>
          <w:szCs w:val="28"/>
        </w:rPr>
        <w:t>Konvencija par starptautisko civilo aviāciju</w:t>
      </w:r>
      <w:bookmarkEnd w:id="4"/>
      <w:bookmarkEnd w:id="5"/>
    </w:p>
    <w:p w14:paraId="2620C1AC" w14:textId="77777777" w:rsidR="00834C4A" w:rsidRPr="002061B6" w:rsidRDefault="00834C4A" w:rsidP="00526B06">
      <w:pPr>
        <w:pStyle w:val="BodyText"/>
        <w:rPr>
          <w:lang w:val="en-GB"/>
        </w:rPr>
      </w:pPr>
    </w:p>
    <w:p w14:paraId="51B2A51F" w14:textId="77777777" w:rsidR="00834C4A" w:rsidRPr="002061B6" w:rsidRDefault="00834C4A" w:rsidP="00526B06">
      <w:pPr>
        <w:pStyle w:val="BodyText"/>
        <w:rPr>
          <w:lang w:val="en-GB"/>
        </w:rPr>
      </w:pPr>
    </w:p>
    <w:p w14:paraId="4D757499" w14:textId="77777777" w:rsidR="00834C4A" w:rsidRPr="002061B6" w:rsidRDefault="00834C4A" w:rsidP="00526B06">
      <w:pPr>
        <w:pStyle w:val="BodyText"/>
      </w:pPr>
      <w:bookmarkStart w:id="6" w:name="_Toc121395020"/>
      <w:bookmarkStart w:id="7" w:name="_Toc121396854"/>
      <w:r>
        <w:rPr>
          <w:noProof/>
        </w:rPr>
        <w:drawing>
          <wp:anchor distT="0" distB="0" distL="0" distR="0" simplePos="0" relativeHeight="251671552" behindDoc="0" locked="0" layoutInCell="1" allowOverlap="1" wp14:anchorId="6FB26C1C" wp14:editId="2AEA726C">
            <wp:simplePos x="0" y="0"/>
            <wp:positionH relativeFrom="page">
              <wp:posOffset>3727830</wp:posOffset>
            </wp:positionH>
            <wp:positionV relativeFrom="paragraph">
              <wp:posOffset>248260</wp:posOffset>
            </wp:positionV>
            <wp:extent cx="6095" cy="2743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095" cy="27432"/>
                    </a:xfrm>
                    <a:prstGeom prst="rect">
                      <a:avLst/>
                    </a:prstGeom>
                  </pic:spPr>
                </pic:pic>
              </a:graphicData>
            </a:graphic>
          </wp:anchor>
        </w:drawing>
      </w:r>
      <w:bookmarkEnd w:id="6"/>
      <w:bookmarkEnd w:id="7"/>
    </w:p>
    <w:p w14:paraId="2E06DF5C" w14:textId="77777777" w:rsidR="00834C4A" w:rsidRPr="002061B6" w:rsidRDefault="00834C4A" w:rsidP="00526B06">
      <w:pPr>
        <w:pStyle w:val="BodyText"/>
        <w:rPr>
          <w:lang w:val="en-GB"/>
        </w:rPr>
      </w:pPr>
    </w:p>
    <w:p w14:paraId="58B394BA" w14:textId="77777777" w:rsidR="00834C4A" w:rsidRPr="002061B6" w:rsidRDefault="00834C4A" w:rsidP="00526B06">
      <w:bookmarkStart w:id="8" w:name="_Toc121395021"/>
      <w:bookmarkStart w:id="9" w:name="_Toc121396855"/>
      <w:r>
        <w:t>Šis dokuments aizstāj dokumentu 7300/8.</w:t>
      </w:r>
      <w:bookmarkEnd w:id="8"/>
      <w:bookmarkEnd w:id="9"/>
    </w:p>
    <w:p w14:paraId="7C5D8845" w14:textId="77777777" w:rsidR="00834C4A" w:rsidRPr="002061B6" w:rsidRDefault="00834C4A" w:rsidP="00526B06">
      <w:pPr>
        <w:pStyle w:val="BodyText"/>
        <w:rPr>
          <w:lang w:val="en-GB"/>
        </w:rPr>
      </w:pPr>
    </w:p>
    <w:p w14:paraId="2B41C411" w14:textId="77777777" w:rsidR="00834C4A" w:rsidRPr="002061B6" w:rsidRDefault="00834C4A" w:rsidP="00526B06">
      <w:pPr>
        <w:pStyle w:val="BodyText"/>
        <w:rPr>
          <w:lang w:val="en-GB"/>
        </w:rPr>
      </w:pPr>
    </w:p>
    <w:p w14:paraId="150B838A" w14:textId="77777777" w:rsidR="00834C4A" w:rsidRPr="002061B6" w:rsidRDefault="00834C4A" w:rsidP="00526B06">
      <w:pPr>
        <w:pStyle w:val="BodyText"/>
        <w:rPr>
          <w:lang w:val="en-GB"/>
        </w:rPr>
      </w:pPr>
    </w:p>
    <w:p w14:paraId="2873FEE1" w14:textId="7201EE20" w:rsidR="001A34EA" w:rsidRPr="002061B6" w:rsidRDefault="00834C4A" w:rsidP="00526B06">
      <w:bookmarkStart w:id="10" w:name="_Toc121395022"/>
      <w:bookmarkStart w:id="11" w:name="_Toc121396856"/>
      <w:r>
        <w:t>Devītais izdevums, 2006. gads</w:t>
      </w:r>
      <w:bookmarkEnd w:id="10"/>
      <w:bookmarkEnd w:id="11"/>
    </w:p>
    <w:p w14:paraId="2F1D56D1" w14:textId="536D7024" w:rsidR="00834C4A" w:rsidRPr="002061B6" w:rsidRDefault="00834C4A" w:rsidP="00526B06">
      <w:pPr>
        <w:pStyle w:val="BodyText"/>
        <w:rPr>
          <w:lang w:val="en-GB"/>
        </w:rPr>
      </w:pPr>
    </w:p>
    <w:p w14:paraId="139860ED" w14:textId="77777777" w:rsidR="00834C4A" w:rsidRPr="002061B6" w:rsidRDefault="00834C4A" w:rsidP="00526B06">
      <w:pPr>
        <w:pStyle w:val="BodyText"/>
        <w:rPr>
          <w:lang w:val="en-GB"/>
        </w:rPr>
      </w:pPr>
    </w:p>
    <w:p w14:paraId="2ACE1B27" w14:textId="449A4950" w:rsidR="001A34EA" w:rsidRPr="002061B6" w:rsidRDefault="00834C4A" w:rsidP="00901612">
      <w:pPr>
        <w:pStyle w:val="BodyText"/>
      </w:pPr>
      <w:bookmarkStart w:id="12" w:name="_Toc121395023"/>
      <w:bookmarkStart w:id="13" w:name="_Toc121396857"/>
      <w:r>
        <w:t>Starptautiskā Civilās aviācijas organizācija</w:t>
      </w:r>
      <w:bookmarkEnd w:id="12"/>
      <w:bookmarkEnd w:id="13"/>
    </w:p>
    <w:p w14:paraId="14AE661E" w14:textId="61483961" w:rsidR="001A34EA" w:rsidRPr="002061B6" w:rsidRDefault="001A34EA" w:rsidP="00526B06">
      <w:pPr>
        <w:rPr>
          <w:lang w:val="en-GB"/>
        </w:rPr>
      </w:pPr>
    </w:p>
    <w:p w14:paraId="5FD63505" w14:textId="77777777" w:rsidR="00590746" w:rsidRPr="002061B6" w:rsidRDefault="00590746" w:rsidP="00526B06">
      <w:r>
        <w:br w:type="page"/>
      </w:r>
    </w:p>
    <w:p w14:paraId="22277481" w14:textId="6DFB6172" w:rsidR="00834C4A" w:rsidRPr="00232291" w:rsidRDefault="00834C4A" w:rsidP="00232291">
      <w:pPr>
        <w:jc w:val="center"/>
        <w:rPr>
          <w:b/>
          <w:bCs/>
        </w:rPr>
      </w:pPr>
      <w:bookmarkStart w:id="14" w:name="_Toc121396858"/>
      <w:r w:rsidRPr="00232291">
        <w:rPr>
          <w:b/>
          <w:bCs/>
        </w:rPr>
        <w:lastRenderedPageBreak/>
        <w:t>PRIEKŠVĀRDS</w:t>
      </w:r>
      <w:bookmarkEnd w:id="14"/>
    </w:p>
    <w:p w14:paraId="5EAD3E2C" w14:textId="77777777" w:rsidR="00834C4A" w:rsidRPr="002061B6" w:rsidRDefault="00834C4A" w:rsidP="00526B06">
      <w:pPr>
        <w:pStyle w:val="BodyText"/>
        <w:rPr>
          <w:lang w:val="en-GB"/>
        </w:rPr>
      </w:pPr>
    </w:p>
    <w:p w14:paraId="52E80A29" w14:textId="2B6828F9" w:rsidR="00834C4A" w:rsidRPr="002061B6" w:rsidRDefault="00834C4A" w:rsidP="00901612">
      <w:bookmarkStart w:id="15" w:name="_Toc121395025"/>
      <w:bookmarkStart w:id="16" w:name="_Toc121396859"/>
      <w:r>
        <w:t xml:space="preserve">Šis dokuments ietver Čikāgā 1944. gada 7. decembrī parakstītās Konvencijas par starptautisko civilo aviāciju (turpmāk tekstā – Konvencija) tekstu angļu, franču, krievu un spāņu valodā. Visiem tekstiem ir vienāds spēks. Čikāgā 1944. gada 7. decembrī tika parakstīts teksts angļu valodā, un tā grozījumi norādīti tālāk tekstā. Teksti franču un spāņu valodās ir pieņemti ar Protokolu par Konvencijas tekstu ar vienādu spēku trīs valodās, kas parakstīts Buenosairesā 1968. gada 24. septembrī (turpmāk tekstā – Buenosairesas protokols) un kura grozījumi norādīti tālāk tekstā un pievienoti tam. Buenosairesas protokola teksts ir atveidots šā dokumenta </w:t>
      </w:r>
      <w:r w:rsidR="00BD4DDB">
        <w:t>41</w:t>
      </w:r>
      <w:r>
        <w:t xml:space="preserve">. līdz </w:t>
      </w:r>
      <w:r w:rsidR="00BD4DDB">
        <w:t>43</w:t>
      </w:r>
      <w:r>
        <w:t>. lappusē. Protokols stājās spēkā 1968. gada 24. oktobrī. Teksts krievu valodā ir pieņemts ar Protokolu par Konvencijas tekstu ar vienādu spēku četrās valodās, kas parakstīts Monreālā 1977. gada 30. septembrī (turpmāk tekstā – Protokols par tekstu ar vienādu spēku četrās valodās) un kura grozījumi norādīti tālāk tekstā un pievienoti tam. Protokols stājās spēkā 1999. gada 16. septembrī. Protokola par tekstu ar vienādu spēku četrās valodās teksts ir atveidots šā dokumenta 4</w:t>
      </w:r>
      <w:r w:rsidR="00BD4DDB">
        <w:t>4</w:t>
      </w:r>
      <w:r>
        <w:t>. līdz 4</w:t>
      </w:r>
      <w:r w:rsidR="00BD4DDB">
        <w:t>6</w:t>
      </w:r>
      <w:r>
        <w:t>. lappusē.</w:t>
      </w:r>
      <w:bookmarkEnd w:id="15"/>
      <w:bookmarkEnd w:id="16"/>
    </w:p>
    <w:p w14:paraId="2ADAA18F" w14:textId="77777777" w:rsidR="00834C4A" w:rsidRPr="002061B6" w:rsidRDefault="00834C4A" w:rsidP="00232291">
      <w:pPr>
        <w:pStyle w:val="BodyText"/>
        <w:rPr>
          <w:lang w:val="en-GB"/>
        </w:rPr>
      </w:pPr>
    </w:p>
    <w:p w14:paraId="2074BC8C" w14:textId="77777777" w:rsidR="00834C4A" w:rsidRPr="002061B6" w:rsidRDefault="00834C4A" w:rsidP="00232291">
      <w:pPr>
        <w:pStyle w:val="BodyText"/>
        <w:rPr>
          <w:lang w:val="en-GB"/>
        </w:rPr>
      </w:pPr>
    </w:p>
    <w:p w14:paraId="39721948" w14:textId="77777777" w:rsidR="00834C4A" w:rsidRPr="002061B6" w:rsidRDefault="00834C4A" w:rsidP="00232291">
      <w:pPr>
        <w:pStyle w:val="BodyText"/>
        <w:rPr>
          <w:lang w:val="en-GB"/>
        </w:rPr>
      </w:pPr>
    </w:p>
    <w:p w14:paraId="6940B180" w14:textId="77777777" w:rsidR="00834C4A" w:rsidRPr="002061B6" w:rsidRDefault="00834C4A" w:rsidP="00232291">
      <w:pPr>
        <w:pStyle w:val="BodyText"/>
      </w:pPr>
      <w:bookmarkStart w:id="17" w:name="_Toc121395026"/>
      <w:bookmarkStart w:id="18" w:name="_Toc121396860"/>
      <w:r>
        <w:t>Iepriekšminētajos Konvencijas pamattekstos angļu, franču, krievu un spāņu valodā, kas atspoguļoti šajā dokumentā, ir iekļauti visi grozījumi, kas izdarīti Konvencijā un kuri bija spēkā 2006. gada 1. janvārī, proti, attiecībā uz:</w:t>
      </w:r>
      <w:bookmarkEnd w:id="17"/>
      <w:bookmarkEnd w:id="18"/>
    </w:p>
    <w:p w14:paraId="71E66D3D" w14:textId="77777777" w:rsidR="00834C4A" w:rsidRPr="002061B6" w:rsidRDefault="00834C4A" w:rsidP="00232291">
      <w:pPr>
        <w:pStyle w:val="BodyText"/>
        <w:rPr>
          <w:lang w:val="en-GB"/>
        </w:rPr>
      </w:pPr>
    </w:p>
    <w:p w14:paraId="2FF9B306" w14:textId="6BF623F7" w:rsidR="00834C4A" w:rsidRPr="002061B6" w:rsidRDefault="009155D7" w:rsidP="00DE2ABE">
      <w:pPr>
        <w:pStyle w:val="BodyText"/>
        <w:ind w:left="284"/>
      </w:pPr>
      <w:bookmarkStart w:id="19" w:name="_Toc121395027"/>
      <w:bookmarkStart w:id="20" w:name="_Toc121396861"/>
      <w:r>
        <w:t xml:space="preserve">a) </w:t>
      </w:r>
      <w:proofErr w:type="spellStart"/>
      <w:r>
        <w:t>3.</w:t>
      </w:r>
      <w:r>
        <w:rPr>
          <w:i/>
          <w:iCs/>
        </w:rPr>
        <w:t>bis</w:t>
      </w:r>
      <w:proofErr w:type="spellEnd"/>
      <w:r>
        <w:t> pantu (ieroču neizmantošana pret civilās aviācijas gaisa kuģiem lidojuma laikā);</w:t>
      </w:r>
      <w:bookmarkEnd w:id="19"/>
      <w:bookmarkEnd w:id="20"/>
    </w:p>
    <w:p w14:paraId="1955BC62" w14:textId="3E5C775D" w:rsidR="00834C4A" w:rsidRPr="002061B6" w:rsidRDefault="00DE4B9B" w:rsidP="00DE2ABE">
      <w:pPr>
        <w:pStyle w:val="BodyText"/>
        <w:ind w:left="284"/>
      </w:pPr>
      <w:bookmarkStart w:id="21" w:name="_Toc121395028"/>
      <w:bookmarkStart w:id="22" w:name="_Toc121396862"/>
      <w:r>
        <w:t>b) 45. pantu (Organizācijas pastāvīgā mītne);</w:t>
      </w:r>
      <w:bookmarkEnd w:id="21"/>
      <w:bookmarkEnd w:id="22"/>
    </w:p>
    <w:p w14:paraId="34B3E58E" w14:textId="7194134B" w:rsidR="001A34EA" w:rsidRPr="002061B6" w:rsidRDefault="00DE4B9B" w:rsidP="00DE2ABE">
      <w:pPr>
        <w:pStyle w:val="BodyText"/>
        <w:ind w:left="284"/>
      </w:pPr>
      <w:bookmarkStart w:id="23" w:name="_Toc121395029"/>
      <w:bookmarkStart w:id="24" w:name="_Toc121396863"/>
      <w:r>
        <w:t>c) 48. panta a) punktu (Asamblejas sesiju biežums);</w:t>
      </w:r>
      <w:bookmarkEnd w:id="23"/>
      <w:bookmarkEnd w:id="24"/>
    </w:p>
    <w:p w14:paraId="4F8AC595" w14:textId="5007E662" w:rsidR="00834C4A" w:rsidRPr="002061B6" w:rsidRDefault="00DE4B9B" w:rsidP="00DE2ABE">
      <w:pPr>
        <w:pStyle w:val="BodyText"/>
        <w:ind w:left="284"/>
      </w:pPr>
      <w:bookmarkStart w:id="25" w:name="_Toc121395030"/>
      <w:bookmarkStart w:id="26" w:name="_Toc121396864"/>
      <w:r>
        <w:t>d) 49. panta e) punktu (Asamblejas tiesības attiecībā uz gada budžetiem);</w:t>
      </w:r>
      <w:bookmarkEnd w:id="25"/>
      <w:bookmarkEnd w:id="26"/>
    </w:p>
    <w:p w14:paraId="19CACF88" w14:textId="4F944A4A" w:rsidR="00834C4A" w:rsidRPr="002061B6" w:rsidRDefault="00DE4B9B" w:rsidP="00DE2ABE">
      <w:pPr>
        <w:pStyle w:val="BodyText"/>
        <w:ind w:left="284"/>
      </w:pPr>
      <w:bookmarkStart w:id="27" w:name="_Toc121395031"/>
      <w:bookmarkStart w:id="28" w:name="_Toc121396865"/>
      <w:r>
        <w:t>e) 50. panta a) punktu (Padomes sastāvs un vēlēšanas);</w:t>
      </w:r>
      <w:bookmarkEnd w:id="27"/>
      <w:bookmarkEnd w:id="28"/>
    </w:p>
    <w:p w14:paraId="14884530" w14:textId="51D4E765" w:rsidR="00834C4A" w:rsidRPr="002061B6" w:rsidRDefault="00DE4B9B" w:rsidP="00DE2ABE">
      <w:pPr>
        <w:pStyle w:val="BodyText"/>
        <w:ind w:left="284"/>
      </w:pPr>
      <w:bookmarkStart w:id="29" w:name="_Toc121395032"/>
      <w:bookmarkStart w:id="30" w:name="_Toc121396866"/>
      <w:r>
        <w:t>f) 56. pantu (dalība Aeronavigācijas komisijā);</w:t>
      </w:r>
      <w:bookmarkEnd w:id="29"/>
      <w:bookmarkEnd w:id="30"/>
    </w:p>
    <w:p w14:paraId="4AD2FF6E" w14:textId="66BE50CD" w:rsidR="00834C4A" w:rsidRPr="002061B6" w:rsidRDefault="00DE4B9B" w:rsidP="00DE2ABE">
      <w:pPr>
        <w:pStyle w:val="BodyText"/>
        <w:ind w:left="284"/>
      </w:pPr>
      <w:bookmarkStart w:id="31" w:name="_Toc121395033"/>
      <w:bookmarkStart w:id="32" w:name="_Toc121396867"/>
      <w:r>
        <w:t>g) 61. pantu (budžets un izdevumu sadale);</w:t>
      </w:r>
      <w:bookmarkEnd w:id="31"/>
      <w:bookmarkEnd w:id="32"/>
    </w:p>
    <w:p w14:paraId="6724A2EB" w14:textId="496B5128" w:rsidR="00834C4A" w:rsidRPr="002061B6" w:rsidRDefault="00C92461" w:rsidP="00DE2ABE">
      <w:pPr>
        <w:pStyle w:val="BodyText"/>
        <w:ind w:left="284"/>
      </w:pPr>
      <w:bookmarkStart w:id="33" w:name="_Toc121395034"/>
      <w:bookmarkStart w:id="34" w:name="_Toc121396868"/>
      <w:r>
        <w:t xml:space="preserve">h) </w:t>
      </w:r>
      <w:proofErr w:type="spellStart"/>
      <w:r>
        <w:t>83.</w:t>
      </w:r>
      <w:r>
        <w:rPr>
          <w:i/>
          <w:iCs/>
        </w:rPr>
        <w:t>bis</w:t>
      </w:r>
      <w:proofErr w:type="spellEnd"/>
      <w:r>
        <w:t> pantu (noteiktu funkciju un pienākumu nodošana gaisa kuģa iznomāšanas, fraktēšanas vai savstarpējās apmaiņas gadījumā);</w:t>
      </w:r>
      <w:bookmarkEnd w:id="33"/>
      <w:bookmarkEnd w:id="34"/>
    </w:p>
    <w:p w14:paraId="038B109A" w14:textId="0F435BC6" w:rsidR="00834C4A" w:rsidRPr="002061B6" w:rsidRDefault="00C92461" w:rsidP="00DE2ABE">
      <w:pPr>
        <w:pStyle w:val="BodyText"/>
        <w:ind w:left="284"/>
      </w:pPr>
      <w:bookmarkStart w:id="35" w:name="_Toc121395035"/>
      <w:bookmarkStart w:id="36" w:name="_Toc121396869"/>
      <w:r>
        <w:t xml:space="preserve">i) </w:t>
      </w:r>
      <w:proofErr w:type="spellStart"/>
      <w:r>
        <w:t>93.</w:t>
      </w:r>
      <w:r>
        <w:rPr>
          <w:i/>
          <w:iCs/>
        </w:rPr>
        <w:t>bis</w:t>
      </w:r>
      <w:proofErr w:type="spellEnd"/>
      <w:r>
        <w:t> pantu (izslēgšana no Starptautiskās Civilās aviācijas organizācijas vai dalības apturēšana tajā) un</w:t>
      </w:r>
      <w:bookmarkEnd w:id="35"/>
      <w:bookmarkEnd w:id="36"/>
    </w:p>
    <w:p w14:paraId="0908A7C2" w14:textId="5C705CF7" w:rsidR="00834C4A" w:rsidRPr="002061B6" w:rsidRDefault="00C92461" w:rsidP="00DE2ABE">
      <w:pPr>
        <w:pStyle w:val="BodyText"/>
        <w:ind w:left="284"/>
      </w:pPr>
      <w:bookmarkStart w:id="37" w:name="_Toc121395036"/>
      <w:bookmarkStart w:id="38" w:name="_Toc121396870"/>
      <w:r>
        <w:t>j) pēdējo punktu, pievienojot Konvencijas tekstiem ar vienādu spēku tekstu krievu valodā.</w:t>
      </w:r>
      <w:bookmarkEnd w:id="37"/>
      <w:bookmarkEnd w:id="38"/>
    </w:p>
    <w:p w14:paraId="15829B5A" w14:textId="7E9E8C29" w:rsidR="001A34EA" w:rsidRPr="002061B6" w:rsidRDefault="001A34EA" w:rsidP="00232291">
      <w:pPr>
        <w:pStyle w:val="BodyText"/>
        <w:rPr>
          <w:lang w:val="en-GB"/>
        </w:rPr>
      </w:pPr>
    </w:p>
    <w:p w14:paraId="1E22D51D" w14:textId="1F1F7971" w:rsidR="00834C4A" w:rsidRPr="002061B6" w:rsidRDefault="00834C4A" w:rsidP="00232291">
      <w:pPr>
        <w:pStyle w:val="BodyText"/>
      </w:pPr>
      <w:bookmarkStart w:id="39" w:name="_Toc121395037"/>
      <w:bookmarkStart w:id="40" w:name="_Toc121396871"/>
      <w:r>
        <w:t>Tiek vērsta uzmanība uz iepriekšminēto grozījumu parindēm.</w:t>
      </w:r>
      <w:bookmarkEnd w:id="39"/>
      <w:bookmarkEnd w:id="40"/>
    </w:p>
    <w:p w14:paraId="39567BFF" w14:textId="77777777" w:rsidR="00834C4A" w:rsidRPr="002061B6" w:rsidRDefault="00834C4A" w:rsidP="00232291">
      <w:pPr>
        <w:pStyle w:val="BodyText"/>
        <w:rPr>
          <w:lang w:val="en-GB"/>
        </w:rPr>
      </w:pPr>
    </w:p>
    <w:p w14:paraId="45DFC3E5" w14:textId="77777777" w:rsidR="00834C4A" w:rsidRPr="002061B6" w:rsidRDefault="00834C4A" w:rsidP="00232291">
      <w:pPr>
        <w:pStyle w:val="BodyText"/>
      </w:pPr>
      <w:bookmarkStart w:id="41" w:name="_Toc121395038"/>
      <w:bookmarkStart w:id="42" w:name="_Toc121396872"/>
      <w:r>
        <w:t>Citi Konvencijas grozījumi ir pieņemti, bet nav iekļauti šajā dokumentā, jo tie vēl nav stājušies spēkā, proti, attiecībā uz:</w:t>
      </w:r>
      <w:bookmarkEnd w:id="41"/>
      <w:bookmarkEnd w:id="42"/>
    </w:p>
    <w:p w14:paraId="346B155D" w14:textId="77777777" w:rsidR="00834C4A" w:rsidRPr="002061B6" w:rsidRDefault="00834C4A" w:rsidP="00232291">
      <w:pPr>
        <w:pStyle w:val="BodyText"/>
        <w:rPr>
          <w:lang w:val="en-GB"/>
        </w:rPr>
      </w:pPr>
    </w:p>
    <w:p w14:paraId="0B1F5D37" w14:textId="20F43007" w:rsidR="00834C4A" w:rsidRPr="002061B6" w:rsidRDefault="00DF7DDC" w:rsidP="00DE2ABE">
      <w:pPr>
        <w:pStyle w:val="BodyText"/>
        <w:ind w:left="284"/>
      </w:pPr>
      <w:bookmarkStart w:id="43" w:name="_Toc121395039"/>
      <w:bookmarkStart w:id="44" w:name="_Toc121396873"/>
      <w:r>
        <w:t>a) Konvencijas pēdējo punktu, Konvencijas tekstiem ar vienādu spēku pievienojot tekstu arābu valodā, kas pieņemts Asamblejas 31. sesijā, un</w:t>
      </w:r>
      <w:bookmarkEnd w:id="43"/>
      <w:bookmarkEnd w:id="44"/>
    </w:p>
    <w:p w14:paraId="555B5A12" w14:textId="77777777" w:rsidR="00834C4A" w:rsidRPr="002061B6" w:rsidRDefault="00834C4A" w:rsidP="00DE2ABE">
      <w:pPr>
        <w:pStyle w:val="BodyText"/>
        <w:ind w:left="284"/>
        <w:rPr>
          <w:lang w:val="en-GB"/>
        </w:rPr>
      </w:pPr>
    </w:p>
    <w:p w14:paraId="2C9B3C6E" w14:textId="0B9C5D0A" w:rsidR="00834C4A" w:rsidRPr="002061B6" w:rsidRDefault="00DF7DDC" w:rsidP="00DE2ABE">
      <w:pPr>
        <w:pStyle w:val="BodyText"/>
        <w:ind w:left="284"/>
      </w:pPr>
      <w:bookmarkStart w:id="45" w:name="_Toc121395040"/>
      <w:bookmarkStart w:id="46" w:name="_Toc121396874"/>
      <w:r>
        <w:t>b) Konvencijas pēdējo punktu, Konvencijas tekstiem ar vienādu spēku pievienojot tekstu ķīniešu valodā, kas pieņemts Asamblejas 32. sesijā.</w:t>
      </w:r>
      <w:bookmarkEnd w:id="45"/>
      <w:bookmarkEnd w:id="46"/>
    </w:p>
    <w:p w14:paraId="0676C005" w14:textId="6FD0159B" w:rsidR="001A34EA" w:rsidRPr="002061B6" w:rsidRDefault="001A34EA" w:rsidP="00526B06"/>
    <w:p w14:paraId="6D1A5E82" w14:textId="77777777" w:rsidR="00D8192F" w:rsidRDefault="00D8192F" w:rsidP="00526B06">
      <w:pPr>
        <w:rPr>
          <w:szCs w:val="14"/>
        </w:rPr>
      </w:pPr>
      <w:r>
        <w:br w:type="page"/>
      </w:r>
    </w:p>
    <w:p w14:paraId="34FE62E1" w14:textId="1CD9DDB0" w:rsidR="00834C4A" w:rsidRPr="00901612" w:rsidRDefault="00CE6C30" w:rsidP="00901612">
      <w:pPr>
        <w:pStyle w:val="BodyText"/>
        <w:jc w:val="center"/>
        <w:rPr>
          <w:b/>
          <w:bCs/>
        </w:rPr>
      </w:pPr>
      <w:bookmarkStart w:id="47" w:name="_Toc121395041"/>
      <w:bookmarkStart w:id="48" w:name="_Toc121396875"/>
      <w:r w:rsidRPr="00901612">
        <w:rPr>
          <w:b/>
          <w:bCs/>
        </w:rPr>
        <w:lastRenderedPageBreak/>
        <w:t>SATURS</w:t>
      </w:r>
      <w:bookmarkEnd w:id="47"/>
      <w:bookmarkEnd w:id="48"/>
    </w:p>
    <w:sdt>
      <w:sdtPr>
        <w:rPr>
          <w:rFonts w:ascii="Times New Roman" w:eastAsia="Cambria" w:hAnsi="Times New Roman" w:cs="Cambria"/>
          <w:b w:val="0"/>
          <w:color w:val="auto"/>
          <w:sz w:val="24"/>
          <w:szCs w:val="17"/>
          <w:lang w:val="lv-LV"/>
        </w:rPr>
        <w:id w:val="-164324060"/>
        <w:docPartObj>
          <w:docPartGallery w:val="Table of Contents"/>
          <w:docPartUnique/>
        </w:docPartObj>
      </w:sdtPr>
      <w:sdtEndPr>
        <w:rPr>
          <w:bCs/>
          <w:noProof/>
        </w:rPr>
      </w:sdtEndPr>
      <w:sdtContent>
        <w:p w14:paraId="61C2ED72" w14:textId="7D03F314" w:rsidR="00DE2ABE" w:rsidRPr="00C4793F" w:rsidRDefault="00B9671E" w:rsidP="00C4793F">
          <w:pPr>
            <w:pStyle w:val="TOCHeading"/>
            <w:rPr>
              <w:rFonts w:ascii="Times New Roman" w:hAnsi="Times New Roman" w:cs="Times New Roman"/>
              <w:noProof/>
              <w:color w:val="auto"/>
              <w:sz w:val="24"/>
              <w:szCs w:val="24"/>
            </w:rPr>
          </w:pPr>
          <w:r>
            <w:fldChar w:fldCharType="begin"/>
          </w:r>
          <w:r>
            <w:instrText xml:space="preserve"> TOC \o "1-3" \h \z \u </w:instrText>
          </w:r>
          <w:r>
            <w:fldChar w:fldCharType="separate"/>
          </w:r>
        </w:p>
        <w:p w14:paraId="0E1C1A17" w14:textId="3EB4864C" w:rsidR="00DE2ABE" w:rsidRPr="00C4793F" w:rsidRDefault="00000000" w:rsidP="00C4793F">
          <w:pPr>
            <w:pStyle w:val="TOC1"/>
            <w:tabs>
              <w:tab w:val="right" w:leader="dot" w:pos="9062"/>
            </w:tabs>
            <w:spacing w:after="0" w:line="360" w:lineRule="auto"/>
            <w:rPr>
              <w:rFonts w:eastAsiaTheme="minorEastAsia" w:cs="Times New Roman"/>
              <w:noProof/>
              <w:szCs w:val="24"/>
              <w:lang w:eastAsia="lv-LV"/>
            </w:rPr>
          </w:pPr>
          <w:hyperlink w:anchor="_Toc121396876" w:history="1">
            <w:r w:rsidR="00DE2ABE" w:rsidRPr="00C4793F">
              <w:rPr>
                <w:rStyle w:val="Hyperlink"/>
                <w:rFonts w:cs="Times New Roman"/>
                <w:noProof/>
                <w:color w:val="auto"/>
                <w:szCs w:val="24"/>
                <w:u w:val="none"/>
              </w:rPr>
              <w:t>KONVENCIJA PAR STARPTAUTISKO CIVILO AVIĀCIJU</w:t>
            </w:r>
            <w:r w:rsidR="00DE2ABE" w:rsidRPr="00C4793F">
              <w:rPr>
                <w:rFonts w:cs="Times New Roman"/>
                <w:noProof/>
                <w:webHidden/>
                <w:szCs w:val="24"/>
              </w:rPr>
              <w:tab/>
            </w:r>
            <w:r w:rsidR="00DE2ABE" w:rsidRPr="00C4793F">
              <w:rPr>
                <w:rFonts w:cs="Times New Roman"/>
                <w:noProof/>
                <w:webHidden/>
                <w:szCs w:val="24"/>
              </w:rPr>
              <w:fldChar w:fldCharType="begin"/>
            </w:r>
            <w:r w:rsidR="00DE2ABE" w:rsidRPr="00C4793F">
              <w:rPr>
                <w:rFonts w:cs="Times New Roman"/>
                <w:noProof/>
                <w:webHidden/>
                <w:szCs w:val="24"/>
              </w:rPr>
              <w:instrText xml:space="preserve"> PAGEREF _Toc121396876 \h </w:instrText>
            </w:r>
            <w:r w:rsidR="00DE2ABE" w:rsidRPr="00C4793F">
              <w:rPr>
                <w:rFonts w:cs="Times New Roman"/>
                <w:noProof/>
                <w:webHidden/>
                <w:szCs w:val="24"/>
              </w:rPr>
            </w:r>
            <w:r w:rsidR="00DE2ABE" w:rsidRPr="00C4793F">
              <w:rPr>
                <w:rFonts w:cs="Times New Roman"/>
                <w:noProof/>
                <w:webHidden/>
                <w:szCs w:val="24"/>
              </w:rPr>
              <w:fldChar w:fldCharType="separate"/>
            </w:r>
            <w:r w:rsidR="00663528">
              <w:rPr>
                <w:rFonts w:cs="Times New Roman"/>
                <w:noProof/>
                <w:webHidden/>
                <w:szCs w:val="24"/>
              </w:rPr>
              <w:t>5</w:t>
            </w:r>
            <w:r w:rsidR="00DE2ABE" w:rsidRPr="00C4793F">
              <w:rPr>
                <w:rFonts w:cs="Times New Roman"/>
                <w:noProof/>
                <w:webHidden/>
                <w:szCs w:val="24"/>
              </w:rPr>
              <w:fldChar w:fldCharType="end"/>
            </w:r>
          </w:hyperlink>
        </w:p>
        <w:p w14:paraId="109C431A" w14:textId="055292BC"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6878" w:history="1">
            <w:r w:rsidR="00DE2ABE" w:rsidRPr="00C4793F">
              <w:rPr>
                <w:rStyle w:val="Hyperlink"/>
                <w:noProof/>
                <w:color w:val="auto"/>
                <w:u w:val="none"/>
              </w:rPr>
              <w:t>PREAMBULA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_Toc121396878 \h </w:instrText>
            </w:r>
            <w:r w:rsidR="00DE2ABE" w:rsidRPr="00C4793F">
              <w:rPr>
                <w:noProof/>
                <w:webHidden/>
              </w:rPr>
            </w:r>
            <w:r w:rsidR="00DE2ABE" w:rsidRPr="00C4793F">
              <w:rPr>
                <w:noProof/>
                <w:webHidden/>
              </w:rPr>
              <w:fldChar w:fldCharType="separate"/>
            </w:r>
            <w:r w:rsidR="00663528">
              <w:rPr>
                <w:noProof/>
                <w:webHidden/>
              </w:rPr>
              <w:t>5</w:t>
            </w:r>
            <w:r w:rsidR="00DE2ABE" w:rsidRPr="00C4793F">
              <w:rPr>
                <w:noProof/>
                <w:webHidden/>
              </w:rPr>
              <w:fldChar w:fldCharType="end"/>
            </w:r>
          </w:hyperlink>
        </w:p>
        <w:p w14:paraId="0A428512" w14:textId="1A7FF0D4" w:rsidR="00DE2ABE" w:rsidRPr="00C4793F" w:rsidRDefault="00000000" w:rsidP="00C4793F">
          <w:pPr>
            <w:pStyle w:val="TOC1"/>
            <w:tabs>
              <w:tab w:val="right" w:leader="dot" w:pos="9062"/>
            </w:tabs>
            <w:spacing w:after="0" w:line="360" w:lineRule="auto"/>
            <w:rPr>
              <w:rFonts w:asciiTheme="minorHAnsi" w:eastAsiaTheme="minorEastAsia" w:hAnsiTheme="minorHAnsi" w:cstheme="minorBidi"/>
              <w:noProof/>
              <w:sz w:val="22"/>
              <w:szCs w:val="22"/>
              <w:lang w:eastAsia="lv-LV"/>
            </w:rPr>
          </w:pPr>
          <w:hyperlink w:anchor="_Toc121396883" w:history="1">
            <w:r w:rsidR="00DE2ABE" w:rsidRPr="00C4793F">
              <w:rPr>
                <w:rStyle w:val="Hyperlink"/>
                <w:noProof/>
                <w:color w:val="auto"/>
                <w:u w:val="none"/>
              </w:rPr>
              <w:t>I 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AERONAVIGĀCIJA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_Toc121396883 \h </w:instrText>
            </w:r>
            <w:r w:rsidR="00DE2ABE" w:rsidRPr="00C4793F">
              <w:rPr>
                <w:noProof/>
                <w:webHidden/>
              </w:rPr>
            </w:r>
            <w:r w:rsidR="00DE2ABE" w:rsidRPr="00C4793F">
              <w:rPr>
                <w:noProof/>
                <w:webHidden/>
              </w:rPr>
              <w:fldChar w:fldCharType="separate"/>
            </w:r>
            <w:r w:rsidR="00663528">
              <w:rPr>
                <w:noProof/>
                <w:webHidden/>
              </w:rPr>
              <w:t>6</w:t>
            </w:r>
            <w:r w:rsidR="00DE2ABE" w:rsidRPr="00C4793F">
              <w:rPr>
                <w:noProof/>
                <w:webHidden/>
              </w:rPr>
              <w:fldChar w:fldCharType="end"/>
            </w:r>
          </w:hyperlink>
        </w:p>
        <w:p w14:paraId="211D64A2" w14:textId="6B5B0629" w:rsidR="00DE2ABE" w:rsidRPr="00C4793F" w:rsidRDefault="00DE2ABE"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r w:rsidRPr="00C4793F">
            <w:rPr>
              <w:rStyle w:val="Hyperlink"/>
              <w:noProof/>
              <w:color w:val="auto"/>
              <w:u w:val="none"/>
            </w:rPr>
            <w:t xml:space="preserve">I NODAĻA. </w:t>
          </w:r>
          <w:hyperlink w:anchor="_Toc121396885" w:history="1">
            <w:r w:rsidRPr="00C4793F">
              <w:rPr>
                <w:rStyle w:val="Hyperlink"/>
                <w:noProof/>
                <w:color w:val="auto"/>
                <w:u w:val="none"/>
              </w:rPr>
              <w:t>VISPĀRĪGIE PRINCIPI UN KONVENCIJAS PIEMĒROŠANA</w:t>
            </w:r>
            <w:r w:rsidRPr="00C4793F">
              <w:rPr>
                <w:noProof/>
                <w:webHidden/>
              </w:rPr>
              <w:tab/>
            </w:r>
            <w:r w:rsidRPr="00C4793F">
              <w:rPr>
                <w:noProof/>
                <w:webHidden/>
              </w:rPr>
              <w:fldChar w:fldCharType="begin"/>
            </w:r>
            <w:r w:rsidRPr="00C4793F">
              <w:rPr>
                <w:noProof/>
                <w:webHidden/>
              </w:rPr>
              <w:instrText xml:space="preserve"> PAGEREF _Toc121396885 \h </w:instrText>
            </w:r>
            <w:r w:rsidRPr="00C4793F">
              <w:rPr>
                <w:noProof/>
                <w:webHidden/>
              </w:rPr>
            </w:r>
            <w:r w:rsidRPr="00C4793F">
              <w:rPr>
                <w:noProof/>
                <w:webHidden/>
              </w:rPr>
              <w:fldChar w:fldCharType="separate"/>
            </w:r>
            <w:r w:rsidR="00663528">
              <w:rPr>
                <w:noProof/>
                <w:webHidden/>
              </w:rPr>
              <w:t>6</w:t>
            </w:r>
            <w:r w:rsidRPr="00C4793F">
              <w:rPr>
                <w:noProof/>
                <w:webHidden/>
              </w:rPr>
              <w:fldChar w:fldCharType="end"/>
            </w:r>
          </w:hyperlink>
        </w:p>
        <w:p w14:paraId="659A871B" w14:textId="3EDC09AD"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6906" w:history="1">
            <w:r w:rsidR="00DE2ABE" w:rsidRPr="00C4793F">
              <w:rPr>
                <w:rStyle w:val="Hyperlink"/>
                <w:noProof/>
                <w:color w:val="auto"/>
                <w:u w:val="none"/>
              </w:rPr>
              <w:t>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LIDOJUMS VIRS LĪGUMSLĒDZĒJU VALSTU TERITORIJAS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_Toc121396906 \h </w:instrText>
            </w:r>
            <w:r w:rsidR="00DE2ABE" w:rsidRPr="00C4793F">
              <w:rPr>
                <w:noProof/>
                <w:webHidden/>
              </w:rPr>
            </w:r>
            <w:r w:rsidR="00DE2ABE" w:rsidRPr="00C4793F">
              <w:rPr>
                <w:noProof/>
                <w:webHidden/>
              </w:rPr>
              <w:fldChar w:fldCharType="separate"/>
            </w:r>
            <w:r w:rsidR="00663528">
              <w:rPr>
                <w:noProof/>
                <w:webHidden/>
              </w:rPr>
              <w:t>7</w:t>
            </w:r>
            <w:r w:rsidR="00DE2ABE" w:rsidRPr="00C4793F">
              <w:rPr>
                <w:noProof/>
                <w:webHidden/>
              </w:rPr>
              <w:fldChar w:fldCharType="end"/>
            </w:r>
          </w:hyperlink>
        </w:p>
        <w:p w14:paraId="72D453E4" w14:textId="3E0090FF"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6950" w:history="1">
            <w:r w:rsidR="00DE2ABE" w:rsidRPr="00C4793F">
              <w:rPr>
                <w:rStyle w:val="Hyperlink"/>
                <w:noProof/>
                <w:color w:val="auto"/>
                <w:u w:val="none"/>
              </w:rPr>
              <w:t>III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GAISA KUĢA VALSTSPIEDERĪBA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_Toc121396950 \h </w:instrText>
            </w:r>
            <w:r w:rsidR="00DE2ABE" w:rsidRPr="00C4793F">
              <w:rPr>
                <w:noProof/>
                <w:webHidden/>
              </w:rPr>
            </w:r>
            <w:r w:rsidR="00DE2ABE" w:rsidRPr="00C4793F">
              <w:rPr>
                <w:noProof/>
                <w:webHidden/>
              </w:rPr>
              <w:fldChar w:fldCharType="separate"/>
            </w:r>
            <w:r w:rsidR="00663528">
              <w:rPr>
                <w:noProof/>
                <w:webHidden/>
              </w:rPr>
              <w:t>11</w:t>
            </w:r>
            <w:r w:rsidR="00DE2ABE" w:rsidRPr="00C4793F">
              <w:rPr>
                <w:noProof/>
                <w:webHidden/>
              </w:rPr>
              <w:fldChar w:fldCharType="end"/>
            </w:r>
          </w:hyperlink>
        </w:p>
        <w:p w14:paraId="4B50DEEE" w14:textId="1B96056F"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6966" w:history="1">
            <w:r w:rsidR="00DE2ABE" w:rsidRPr="00C4793F">
              <w:rPr>
                <w:rStyle w:val="Hyperlink"/>
                <w:noProof/>
                <w:color w:val="auto"/>
                <w:u w:val="none"/>
              </w:rPr>
              <w:t>IV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PASĀKUMI AERONAVIGĀCIJAS ATVIEGLOŠANAI</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_Toc121396966 \h </w:instrText>
            </w:r>
            <w:r w:rsidR="00DE2ABE" w:rsidRPr="00C4793F">
              <w:rPr>
                <w:noProof/>
                <w:webHidden/>
              </w:rPr>
            </w:r>
            <w:r w:rsidR="00DE2ABE" w:rsidRPr="00C4793F">
              <w:rPr>
                <w:noProof/>
                <w:webHidden/>
              </w:rPr>
              <w:fldChar w:fldCharType="separate"/>
            </w:r>
            <w:r w:rsidR="00663528">
              <w:rPr>
                <w:noProof/>
                <w:webHidden/>
              </w:rPr>
              <w:t>12</w:t>
            </w:r>
            <w:r w:rsidR="00DE2ABE" w:rsidRPr="00C4793F">
              <w:rPr>
                <w:noProof/>
                <w:webHidden/>
              </w:rPr>
              <w:fldChar w:fldCharType="end"/>
            </w:r>
          </w:hyperlink>
        </w:p>
        <w:p w14:paraId="06440C4C" w14:textId="74653E38"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6994" w:history="1">
            <w:r w:rsidR="00DE2ABE" w:rsidRPr="00C4793F">
              <w:rPr>
                <w:rStyle w:val="Hyperlink"/>
                <w:noProof/>
                <w:color w:val="auto"/>
                <w:u w:val="none"/>
              </w:rPr>
              <w:t>V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NOSACĪJUMI, KAS JĀIZPILDA ATTIECĪBĀ UZ GAISA KUĢIEM</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_Toc121396994 \h </w:instrText>
            </w:r>
            <w:r w:rsidR="00DE2ABE" w:rsidRPr="00C4793F">
              <w:rPr>
                <w:noProof/>
                <w:webHidden/>
              </w:rPr>
            </w:r>
            <w:r w:rsidR="00DE2ABE" w:rsidRPr="00C4793F">
              <w:rPr>
                <w:noProof/>
                <w:webHidden/>
              </w:rPr>
              <w:fldChar w:fldCharType="separate"/>
            </w:r>
            <w:r w:rsidR="00663528">
              <w:rPr>
                <w:noProof/>
                <w:webHidden/>
              </w:rPr>
              <w:t>15</w:t>
            </w:r>
            <w:r w:rsidR="00DE2ABE" w:rsidRPr="00C4793F">
              <w:rPr>
                <w:noProof/>
                <w:webHidden/>
              </w:rPr>
              <w:fldChar w:fldCharType="end"/>
            </w:r>
          </w:hyperlink>
        </w:p>
        <w:p w14:paraId="23C6A96C" w14:textId="03396C3A"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029" w:history="1">
            <w:r w:rsidR="00DE2ABE" w:rsidRPr="00C4793F">
              <w:rPr>
                <w:rStyle w:val="Hyperlink"/>
                <w:noProof/>
                <w:color w:val="auto"/>
                <w:u w:val="none"/>
              </w:rPr>
              <w:t>VI NODAĻA</w:t>
            </w:r>
            <w:r w:rsidR="00B243D2">
              <w:rPr>
                <w:rStyle w:val="Hyperlink"/>
                <w:noProof/>
                <w:color w:val="auto"/>
                <w:u w:val="none"/>
              </w:rPr>
              <w:t>.</w:t>
            </w:r>
            <w:r w:rsidR="00342D30">
              <w:rPr>
                <w:rStyle w:val="Hyperlink"/>
                <w:noProof/>
                <w:color w:val="auto"/>
                <w:u w:val="none"/>
                <w:lang w:val="en-GB"/>
              </w:rPr>
              <w:t xml:space="preserve"> </w:t>
            </w:r>
            <w:r w:rsidR="00DE2ABE" w:rsidRPr="00C4793F">
              <w:rPr>
                <w:rStyle w:val="Hyperlink"/>
                <w:noProof/>
                <w:color w:val="auto"/>
                <w:u w:val="none"/>
              </w:rPr>
              <w:t>STARPTAUTISKIE STANDARTI UN IETEICAMĀ PRAKSE</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_Toc121397029 \h </w:instrText>
            </w:r>
            <w:r w:rsidR="00DE2ABE" w:rsidRPr="00C4793F">
              <w:rPr>
                <w:noProof/>
                <w:webHidden/>
              </w:rPr>
            </w:r>
            <w:r w:rsidR="00DE2ABE" w:rsidRPr="00C4793F">
              <w:rPr>
                <w:noProof/>
                <w:webHidden/>
              </w:rPr>
              <w:fldChar w:fldCharType="separate"/>
            </w:r>
            <w:r w:rsidR="00663528">
              <w:rPr>
                <w:noProof/>
                <w:webHidden/>
              </w:rPr>
              <w:t>17</w:t>
            </w:r>
            <w:r w:rsidR="00DE2ABE" w:rsidRPr="00C4793F">
              <w:rPr>
                <w:noProof/>
                <w:webHidden/>
              </w:rPr>
              <w:fldChar w:fldCharType="end"/>
            </w:r>
          </w:hyperlink>
        </w:p>
        <w:p w14:paraId="53084A6B" w14:textId="215CD7D8"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062" w:history="1">
            <w:r w:rsidR="00DE2ABE" w:rsidRPr="00C4793F">
              <w:rPr>
                <w:rStyle w:val="Hyperlink"/>
                <w:noProof/>
                <w:color w:val="auto"/>
                <w:u w:val="none"/>
              </w:rPr>
              <w:t>II 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STARPTAUTISKĀ CIVILĀS AVIĀCIJAS ORGANIZĀCIJA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_Toc121397062 \h </w:instrText>
            </w:r>
            <w:r w:rsidR="00DE2ABE" w:rsidRPr="00C4793F">
              <w:rPr>
                <w:noProof/>
                <w:webHidden/>
              </w:rPr>
            </w:r>
            <w:r w:rsidR="00DE2ABE" w:rsidRPr="00C4793F">
              <w:rPr>
                <w:noProof/>
                <w:webHidden/>
              </w:rPr>
              <w:fldChar w:fldCharType="separate"/>
            </w:r>
            <w:r w:rsidR="00663528">
              <w:rPr>
                <w:noProof/>
                <w:webHidden/>
              </w:rPr>
              <w:t>20</w:t>
            </w:r>
            <w:r w:rsidR="00DE2ABE" w:rsidRPr="00C4793F">
              <w:rPr>
                <w:noProof/>
                <w:webHidden/>
              </w:rPr>
              <w:fldChar w:fldCharType="end"/>
            </w:r>
          </w:hyperlink>
        </w:p>
        <w:p w14:paraId="001BD127" w14:textId="53035713"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063" w:history="1">
            <w:r w:rsidR="00DE2ABE" w:rsidRPr="00C4793F">
              <w:rPr>
                <w:rStyle w:val="Hyperlink"/>
                <w:noProof/>
                <w:color w:val="auto"/>
                <w:u w:val="none"/>
              </w:rPr>
              <w:t>VII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ORGANIZĀCIJA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_Toc121397063 \h </w:instrText>
            </w:r>
            <w:r w:rsidR="00DE2ABE" w:rsidRPr="00C4793F">
              <w:rPr>
                <w:noProof/>
                <w:webHidden/>
              </w:rPr>
            </w:r>
            <w:r w:rsidR="00DE2ABE" w:rsidRPr="00C4793F">
              <w:rPr>
                <w:noProof/>
                <w:webHidden/>
              </w:rPr>
              <w:fldChar w:fldCharType="separate"/>
            </w:r>
            <w:r w:rsidR="00663528">
              <w:rPr>
                <w:noProof/>
                <w:webHidden/>
              </w:rPr>
              <w:t>20</w:t>
            </w:r>
            <w:r w:rsidR="00DE2ABE" w:rsidRPr="00C4793F">
              <w:rPr>
                <w:noProof/>
                <w:webHidden/>
              </w:rPr>
              <w:fldChar w:fldCharType="end"/>
            </w:r>
          </w:hyperlink>
        </w:p>
        <w:p w14:paraId="080B7855" w14:textId="51F27CE5"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088" w:history="1">
            <w:r w:rsidR="00DE2ABE" w:rsidRPr="00C4793F">
              <w:rPr>
                <w:rStyle w:val="Hyperlink"/>
                <w:noProof/>
                <w:color w:val="auto"/>
                <w:u w:val="none"/>
              </w:rPr>
              <w:t>VIII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Asambleja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_Toc121397088 \h </w:instrText>
            </w:r>
            <w:r w:rsidR="00DE2ABE" w:rsidRPr="00C4793F">
              <w:rPr>
                <w:noProof/>
                <w:webHidden/>
              </w:rPr>
            </w:r>
            <w:r w:rsidR="00DE2ABE" w:rsidRPr="00C4793F">
              <w:rPr>
                <w:noProof/>
                <w:webHidden/>
              </w:rPr>
              <w:fldChar w:fldCharType="separate"/>
            </w:r>
            <w:r w:rsidR="00663528">
              <w:rPr>
                <w:noProof/>
                <w:webHidden/>
              </w:rPr>
              <w:t>21</w:t>
            </w:r>
            <w:r w:rsidR="00DE2ABE" w:rsidRPr="00C4793F">
              <w:rPr>
                <w:noProof/>
                <w:webHidden/>
              </w:rPr>
              <w:fldChar w:fldCharType="end"/>
            </w:r>
          </w:hyperlink>
        </w:p>
        <w:p w14:paraId="41965639" w14:textId="5FD4D94C"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08" w:history="1">
            <w:r w:rsidR="00DE2ABE" w:rsidRPr="00C4793F">
              <w:rPr>
                <w:rStyle w:val="Hyperlink"/>
                <w:noProof/>
                <w:color w:val="auto"/>
                <w:u w:val="none"/>
              </w:rPr>
              <w:t>IX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PADOME</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_Toc121397108 \h </w:instrText>
            </w:r>
            <w:r w:rsidR="00DE2ABE" w:rsidRPr="00C4793F">
              <w:rPr>
                <w:noProof/>
                <w:webHidden/>
              </w:rPr>
            </w:r>
            <w:r w:rsidR="00DE2ABE" w:rsidRPr="00C4793F">
              <w:rPr>
                <w:noProof/>
                <w:webHidden/>
              </w:rPr>
              <w:fldChar w:fldCharType="separate"/>
            </w:r>
            <w:r w:rsidR="00663528">
              <w:rPr>
                <w:noProof/>
                <w:webHidden/>
              </w:rPr>
              <w:t>23</w:t>
            </w:r>
            <w:r w:rsidR="00DE2ABE" w:rsidRPr="00C4793F">
              <w:rPr>
                <w:noProof/>
                <w:webHidden/>
              </w:rPr>
              <w:fldChar w:fldCharType="end"/>
            </w:r>
          </w:hyperlink>
        </w:p>
        <w:p w14:paraId="1C70F0C3" w14:textId="56674AC6"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51" w:history="1">
            <w:r w:rsidR="00DE2ABE" w:rsidRPr="00C4793F">
              <w:rPr>
                <w:rStyle w:val="Hyperlink"/>
                <w:noProof/>
                <w:color w:val="auto"/>
                <w:u w:val="none"/>
              </w:rPr>
              <w:t>X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AERONAVIGĀCIJAS KOMISIJA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_Toc121397151 \h </w:instrText>
            </w:r>
            <w:r w:rsidR="00DE2ABE" w:rsidRPr="00C4793F">
              <w:rPr>
                <w:noProof/>
                <w:webHidden/>
              </w:rPr>
            </w:r>
            <w:r w:rsidR="00DE2ABE" w:rsidRPr="00C4793F">
              <w:rPr>
                <w:noProof/>
                <w:webHidden/>
              </w:rPr>
              <w:fldChar w:fldCharType="separate"/>
            </w:r>
            <w:r w:rsidR="00663528">
              <w:rPr>
                <w:noProof/>
                <w:webHidden/>
              </w:rPr>
              <w:t>26</w:t>
            </w:r>
            <w:r w:rsidR="00DE2ABE" w:rsidRPr="00C4793F">
              <w:rPr>
                <w:noProof/>
                <w:webHidden/>
              </w:rPr>
              <w:fldChar w:fldCharType="end"/>
            </w:r>
          </w:hyperlink>
        </w:p>
        <w:p w14:paraId="0CC9C6BC" w14:textId="1ABC23B8"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61" w:history="1">
            <w:r w:rsidR="00DE2ABE" w:rsidRPr="00C4793F">
              <w:rPr>
                <w:rStyle w:val="Hyperlink"/>
                <w:noProof/>
                <w:color w:val="auto"/>
                <w:u w:val="none"/>
              </w:rPr>
              <w:t>XI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PERSONĀLS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_Toc121397161 \h </w:instrText>
            </w:r>
            <w:r w:rsidR="00DE2ABE" w:rsidRPr="00C4793F">
              <w:rPr>
                <w:noProof/>
                <w:webHidden/>
              </w:rPr>
            </w:r>
            <w:r w:rsidR="00DE2ABE" w:rsidRPr="00C4793F">
              <w:rPr>
                <w:noProof/>
                <w:webHidden/>
              </w:rPr>
              <w:fldChar w:fldCharType="separate"/>
            </w:r>
            <w:r w:rsidR="00663528">
              <w:rPr>
                <w:noProof/>
                <w:webHidden/>
              </w:rPr>
              <w:t>26</w:t>
            </w:r>
            <w:r w:rsidR="00DE2ABE" w:rsidRPr="00C4793F">
              <w:rPr>
                <w:noProof/>
                <w:webHidden/>
              </w:rPr>
              <w:fldChar w:fldCharType="end"/>
            </w:r>
          </w:hyperlink>
        </w:p>
        <w:p w14:paraId="279D010C" w14:textId="77561A4C"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71" w:history="1">
            <w:r w:rsidR="00DE2ABE" w:rsidRPr="00C4793F">
              <w:rPr>
                <w:rStyle w:val="Hyperlink"/>
                <w:noProof/>
                <w:color w:val="auto"/>
                <w:u w:val="none"/>
              </w:rPr>
              <w:t>XII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FINANSES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_Toc121397171 \h </w:instrText>
            </w:r>
            <w:r w:rsidR="00DE2ABE" w:rsidRPr="00C4793F">
              <w:rPr>
                <w:noProof/>
                <w:webHidden/>
              </w:rPr>
            </w:r>
            <w:r w:rsidR="00DE2ABE" w:rsidRPr="00C4793F">
              <w:rPr>
                <w:noProof/>
                <w:webHidden/>
              </w:rPr>
              <w:fldChar w:fldCharType="separate"/>
            </w:r>
            <w:r w:rsidR="00663528">
              <w:rPr>
                <w:noProof/>
                <w:webHidden/>
              </w:rPr>
              <w:t>27</w:t>
            </w:r>
            <w:r w:rsidR="00DE2ABE" w:rsidRPr="00C4793F">
              <w:rPr>
                <w:noProof/>
                <w:webHidden/>
              </w:rPr>
              <w:fldChar w:fldCharType="end"/>
            </w:r>
          </w:hyperlink>
        </w:p>
        <w:p w14:paraId="2FD2183E" w14:textId="3B586061"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81" w:history="1">
            <w:r w:rsidR="00DE2ABE" w:rsidRPr="00C4793F">
              <w:rPr>
                <w:rStyle w:val="Hyperlink"/>
                <w:noProof/>
                <w:color w:val="auto"/>
                <w:u w:val="none"/>
              </w:rPr>
              <w:t>XIII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CITAS STARPTAUTISKAS VIENOŠANĀS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_Toc121397181 \h </w:instrText>
            </w:r>
            <w:r w:rsidR="00DE2ABE" w:rsidRPr="00C4793F">
              <w:rPr>
                <w:noProof/>
                <w:webHidden/>
              </w:rPr>
            </w:r>
            <w:r w:rsidR="00DE2ABE" w:rsidRPr="00C4793F">
              <w:rPr>
                <w:noProof/>
                <w:webHidden/>
              </w:rPr>
              <w:fldChar w:fldCharType="separate"/>
            </w:r>
            <w:r w:rsidR="00663528">
              <w:rPr>
                <w:noProof/>
                <w:webHidden/>
              </w:rPr>
              <w:t>28</w:t>
            </w:r>
            <w:r w:rsidR="00DE2ABE" w:rsidRPr="00C4793F">
              <w:rPr>
                <w:noProof/>
                <w:webHidden/>
              </w:rPr>
              <w:fldChar w:fldCharType="end"/>
            </w:r>
          </w:hyperlink>
        </w:p>
        <w:p w14:paraId="7CAF90D0" w14:textId="7B544F4E"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92" w:history="1">
            <w:r w:rsidR="00DE2ABE" w:rsidRPr="00C4793F">
              <w:rPr>
                <w:rStyle w:val="Hyperlink"/>
                <w:noProof/>
                <w:color w:val="auto"/>
                <w:u w:val="none"/>
              </w:rPr>
              <w:t>III 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STARPTAUTISKAIS GAISA TRANSPORTS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_Toc121397192 \h </w:instrText>
            </w:r>
            <w:r w:rsidR="00DE2ABE" w:rsidRPr="00C4793F">
              <w:rPr>
                <w:noProof/>
                <w:webHidden/>
              </w:rPr>
            </w:r>
            <w:r w:rsidR="00DE2ABE" w:rsidRPr="00C4793F">
              <w:rPr>
                <w:noProof/>
                <w:webHidden/>
              </w:rPr>
              <w:fldChar w:fldCharType="separate"/>
            </w:r>
            <w:r w:rsidR="00663528">
              <w:rPr>
                <w:noProof/>
                <w:webHidden/>
              </w:rPr>
              <w:t>29</w:t>
            </w:r>
            <w:r w:rsidR="00DE2ABE" w:rsidRPr="00C4793F">
              <w:rPr>
                <w:noProof/>
                <w:webHidden/>
              </w:rPr>
              <w:fldChar w:fldCharType="end"/>
            </w:r>
          </w:hyperlink>
        </w:p>
        <w:p w14:paraId="76537039" w14:textId="22624F6F"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93" w:history="1">
            <w:r w:rsidR="00DE2ABE" w:rsidRPr="00C4793F">
              <w:rPr>
                <w:rStyle w:val="Hyperlink"/>
                <w:noProof/>
                <w:color w:val="auto"/>
                <w:u w:val="none"/>
              </w:rPr>
              <w:t>XIV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INFORMĀCIJA UN ZIŅOJUMI</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_Toc121397193 \h </w:instrText>
            </w:r>
            <w:r w:rsidR="00DE2ABE" w:rsidRPr="00C4793F">
              <w:rPr>
                <w:noProof/>
                <w:webHidden/>
              </w:rPr>
            </w:r>
            <w:r w:rsidR="00DE2ABE" w:rsidRPr="00C4793F">
              <w:rPr>
                <w:noProof/>
                <w:webHidden/>
              </w:rPr>
              <w:fldChar w:fldCharType="separate"/>
            </w:r>
            <w:r w:rsidR="00663528">
              <w:rPr>
                <w:noProof/>
                <w:webHidden/>
              </w:rPr>
              <w:t>29</w:t>
            </w:r>
            <w:r w:rsidR="00DE2ABE" w:rsidRPr="00C4793F">
              <w:rPr>
                <w:noProof/>
                <w:webHidden/>
              </w:rPr>
              <w:fldChar w:fldCharType="end"/>
            </w:r>
          </w:hyperlink>
        </w:p>
        <w:p w14:paraId="009C40DB" w14:textId="58F0B8B9"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197" w:history="1">
            <w:r w:rsidR="00DE2ABE" w:rsidRPr="00C4793F">
              <w:rPr>
                <w:rStyle w:val="Hyperlink"/>
                <w:noProof/>
                <w:color w:val="auto"/>
                <w:u w:val="none"/>
              </w:rPr>
              <w:t>XV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LIDOSTAS UN CITS AERONAVIGĀCIJAS APRĪKOJUMS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_Toc121397197 \h </w:instrText>
            </w:r>
            <w:r w:rsidR="00DE2ABE" w:rsidRPr="00C4793F">
              <w:rPr>
                <w:noProof/>
                <w:webHidden/>
              </w:rPr>
            </w:r>
            <w:r w:rsidR="00DE2ABE" w:rsidRPr="00C4793F">
              <w:rPr>
                <w:noProof/>
                <w:webHidden/>
              </w:rPr>
              <w:fldChar w:fldCharType="separate"/>
            </w:r>
            <w:r w:rsidR="00663528">
              <w:rPr>
                <w:noProof/>
                <w:webHidden/>
              </w:rPr>
              <w:t>29</w:t>
            </w:r>
            <w:r w:rsidR="00DE2ABE" w:rsidRPr="00C4793F">
              <w:rPr>
                <w:noProof/>
                <w:webHidden/>
              </w:rPr>
              <w:fldChar w:fldCharType="end"/>
            </w:r>
          </w:hyperlink>
        </w:p>
        <w:p w14:paraId="32411438" w14:textId="5525A9A2"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225" w:history="1">
            <w:r w:rsidR="00DE2ABE" w:rsidRPr="00C4793F">
              <w:rPr>
                <w:rStyle w:val="Hyperlink"/>
                <w:noProof/>
                <w:color w:val="auto"/>
                <w:u w:val="none"/>
              </w:rPr>
              <w:t>XVI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KOPĪGĀS EKSPLUATĀCIJAS ORGANIZĀCIJAS UN KOPĒJĀ PĀRVADĀŠANA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_Toc121397225 \h </w:instrText>
            </w:r>
            <w:r w:rsidR="00DE2ABE" w:rsidRPr="00C4793F">
              <w:rPr>
                <w:noProof/>
                <w:webHidden/>
              </w:rPr>
            </w:r>
            <w:r w:rsidR="00DE2ABE" w:rsidRPr="00C4793F">
              <w:rPr>
                <w:noProof/>
                <w:webHidden/>
              </w:rPr>
              <w:fldChar w:fldCharType="separate"/>
            </w:r>
            <w:r w:rsidR="00663528">
              <w:rPr>
                <w:noProof/>
                <w:webHidden/>
              </w:rPr>
              <w:t>31</w:t>
            </w:r>
            <w:r w:rsidR="00DE2ABE" w:rsidRPr="00C4793F">
              <w:rPr>
                <w:noProof/>
                <w:webHidden/>
              </w:rPr>
              <w:fldChar w:fldCharType="end"/>
            </w:r>
          </w:hyperlink>
        </w:p>
        <w:p w14:paraId="17B03B01" w14:textId="3902B140"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235" w:history="1">
            <w:r w:rsidR="00DE2ABE" w:rsidRPr="00C4793F">
              <w:rPr>
                <w:rStyle w:val="Hyperlink"/>
                <w:noProof/>
                <w:color w:val="auto"/>
                <w:u w:val="none"/>
              </w:rPr>
              <w:t>IV 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NOBEIGUMA NOTEIKUMI</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_Toc121397235 \h </w:instrText>
            </w:r>
            <w:r w:rsidR="00DE2ABE" w:rsidRPr="00C4793F">
              <w:rPr>
                <w:noProof/>
                <w:webHidden/>
              </w:rPr>
            </w:r>
            <w:r w:rsidR="00DE2ABE" w:rsidRPr="00C4793F">
              <w:rPr>
                <w:noProof/>
                <w:webHidden/>
              </w:rPr>
              <w:fldChar w:fldCharType="separate"/>
            </w:r>
            <w:r w:rsidR="00663528">
              <w:rPr>
                <w:noProof/>
                <w:webHidden/>
              </w:rPr>
              <w:t>33</w:t>
            </w:r>
            <w:r w:rsidR="00DE2ABE" w:rsidRPr="00C4793F">
              <w:rPr>
                <w:noProof/>
                <w:webHidden/>
              </w:rPr>
              <w:fldChar w:fldCharType="end"/>
            </w:r>
          </w:hyperlink>
        </w:p>
        <w:p w14:paraId="5ED44DA2" w14:textId="14FE1315"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236" w:history="1">
            <w:r w:rsidR="00DE2ABE" w:rsidRPr="00C4793F">
              <w:rPr>
                <w:rStyle w:val="Hyperlink"/>
                <w:noProof/>
                <w:color w:val="auto"/>
                <w:u w:val="none"/>
              </w:rPr>
              <w:t>XVII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CITI AERONAVIGĀCIJAS NOLĪGUMI UN VIENOŠANĀS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_Toc121397236 \h </w:instrText>
            </w:r>
            <w:r w:rsidR="00DE2ABE" w:rsidRPr="00C4793F">
              <w:rPr>
                <w:noProof/>
                <w:webHidden/>
              </w:rPr>
            </w:r>
            <w:r w:rsidR="00DE2ABE" w:rsidRPr="00C4793F">
              <w:rPr>
                <w:noProof/>
                <w:webHidden/>
              </w:rPr>
              <w:fldChar w:fldCharType="separate"/>
            </w:r>
            <w:r w:rsidR="00663528">
              <w:rPr>
                <w:noProof/>
                <w:webHidden/>
              </w:rPr>
              <w:t>33</w:t>
            </w:r>
            <w:r w:rsidR="00DE2ABE" w:rsidRPr="00C4793F">
              <w:rPr>
                <w:noProof/>
                <w:webHidden/>
              </w:rPr>
              <w:fldChar w:fldCharType="end"/>
            </w:r>
          </w:hyperlink>
        </w:p>
        <w:p w14:paraId="31DBA089" w14:textId="0977FBDC"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254" w:history="1">
            <w:r w:rsidR="00DE2ABE" w:rsidRPr="00C4793F">
              <w:rPr>
                <w:rStyle w:val="Hyperlink"/>
                <w:noProof/>
                <w:color w:val="auto"/>
                <w:u w:val="none"/>
              </w:rPr>
              <w:t>XVIII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STRĪDI UN SAISTĪBU NEPILDĪŠANA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_Toc121397254 \h </w:instrText>
            </w:r>
            <w:r w:rsidR="00DE2ABE" w:rsidRPr="00C4793F">
              <w:rPr>
                <w:noProof/>
                <w:webHidden/>
              </w:rPr>
            </w:r>
            <w:r w:rsidR="00DE2ABE" w:rsidRPr="00C4793F">
              <w:rPr>
                <w:noProof/>
                <w:webHidden/>
              </w:rPr>
              <w:fldChar w:fldCharType="separate"/>
            </w:r>
            <w:r w:rsidR="00663528">
              <w:rPr>
                <w:noProof/>
                <w:webHidden/>
              </w:rPr>
              <w:t>34</w:t>
            </w:r>
            <w:r w:rsidR="00DE2ABE" w:rsidRPr="00C4793F">
              <w:rPr>
                <w:noProof/>
                <w:webHidden/>
              </w:rPr>
              <w:fldChar w:fldCharType="end"/>
            </w:r>
          </w:hyperlink>
        </w:p>
        <w:p w14:paraId="1DE703EB" w14:textId="0AF44897"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270" w:history="1">
            <w:r w:rsidR="00DE2ABE" w:rsidRPr="00C4793F">
              <w:rPr>
                <w:rStyle w:val="Hyperlink"/>
                <w:noProof/>
                <w:color w:val="auto"/>
                <w:u w:val="none"/>
              </w:rPr>
              <w:t>XIX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KARŠ</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_Toc121397270 \h </w:instrText>
            </w:r>
            <w:r w:rsidR="00DE2ABE" w:rsidRPr="00C4793F">
              <w:rPr>
                <w:noProof/>
                <w:webHidden/>
              </w:rPr>
            </w:r>
            <w:r w:rsidR="00DE2ABE" w:rsidRPr="00C4793F">
              <w:rPr>
                <w:noProof/>
                <w:webHidden/>
              </w:rPr>
              <w:fldChar w:fldCharType="separate"/>
            </w:r>
            <w:r w:rsidR="00663528">
              <w:rPr>
                <w:noProof/>
                <w:webHidden/>
              </w:rPr>
              <w:t>36</w:t>
            </w:r>
            <w:r w:rsidR="00DE2ABE" w:rsidRPr="00C4793F">
              <w:rPr>
                <w:noProof/>
                <w:webHidden/>
              </w:rPr>
              <w:fldChar w:fldCharType="end"/>
            </w:r>
          </w:hyperlink>
        </w:p>
        <w:p w14:paraId="03A950E1" w14:textId="63863614"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274" w:history="1">
            <w:r w:rsidR="00DE2ABE" w:rsidRPr="00C4793F">
              <w:rPr>
                <w:rStyle w:val="Hyperlink"/>
                <w:noProof/>
                <w:color w:val="auto"/>
                <w:u w:val="none"/>
              </w:rPr>
              <w:t>XX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PIELIKUMI</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_Toc121397274 \h </w:instrText>
            </w:r>
            <w:r w:rsidR="00DE2ABE" w:rsidRPr="00C4793F">
              <w:rPr>
                <w:noProof/>
                <w:webHidden/>
              </w:rPr>
            </w:r>
            <w:r w:rsidR="00DE2ABE" w:rsidRPr="00C4793F">
              <w:rPr>
                <w:noProof/>
                <w:webHidden/>
              </w:rPr>
              <w:fldChar w:fldCharType="separate"/>
            </w:r>
            <w:r w:rsidR="00663528">
              <w:rPr>
                <w:noProof/>
                <w:webHidden/>
              </w:rPr>
              <w:t>36</w:t>
            </w:r>
            <w:r w:rsidR="00DE2ABE" w:rsidRPr="00C4793F">
              <w:rPr>
                <w:noProof/>
                <w:webHidden/>
              </w:rPr>
              <w:fldChar w:fldCharType="end"/>
            </w:r>
          </w:hyperlink>
        </w:p>
        <w:p w14:paraId="68F6CF90" w14:textId="52466A71"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279" w:history="1">
            <w:r w:rsidR="00DE2ABE" w:rsidRPr="00C4793F">
              <w:rPr>
                <w:rStyle w:val="Hyperlink"/>
                <w:noProof/>
                <w:color w:val="auto"/>
                <w:u w:val="none"/>
              </w:rPr>
              <w:t>XXI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RATIFICĒŠANA, PIEVIENOŠANĀS, GROZĪŠANA UN DENONSĒŠANA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_Toc121397279 \h </w:instrText>
            </w:r>
            <w:r w:rsidR="00DE2ABE" w:rsidRPr="00C4793F">
              <w:rPr>
                <w:noProof/>
                <w:webHidden/>
              </w:rPr>
            </w:r>
            <w:r w:rsidR="00DE2ABE" w:rsidRPr="00C4793F">
              <w:rPr>
                <w:noProof/>
                <w:webHidden/>
              </w:rPr>
              <w:fldChar w:fldCharType="separate"/>
            </w:r>
            <w:r w:rsidR="00663528">
              <w:rPr>
                <w:noProof/>
                <w:webHidden/>
              </w:rPr>
              <w:t>36</w:t>
            </w:r>
            <w:r w:rsidR="00DE2ABE" w:rsidRPr="00C4793F">
              <w:rPr>
                <w:noProof/>
                <w:webHidden/>
              </w:rPr>
              <w:fldChar w:fldCharType="end"/>
            </w:r>
          </w:hyperlink>
        </w:p>
        <w:p w14:paraId="15010806" w14:textId="0AC62F51"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306" w:history="1">
            <w:r w:rsidR="00DE2ABE" w:rsidRPr="00C4793F">
              <w:rPr>
                <w:rStyle w:val="Hyperlink"/>
                <w:noProof/>
                <w:color w:val="auto"/>
                <w:u w:val="none"/>
              </w:rPr>
              <w:t>XXII NODAĻA</w:t>
            </w:r>
            <w:r w:rsidR="00B243D2">
              <w:rPr>
                <w:rStyle w:val="Hyperlink"/>
                <w:noProof/>
                <w:color w:val="auto"/>
                <w:u w:val="none"/>
              </w:rPr>
              <w:t>.</w:t>
            </w:r>
            <w:r w:rsidR="00342D30">
              <w:rPr>
                <w:rStyle w:val="Hyperlink"/>
                <w:noProof/>
                <w:color w:val="auto"/>
                <w:u w:val="none"/>
              </w:rPr>
              <w:t xml:space="preserve"> </w:t>
            </w:r>
            <w:r w:rsidR="00DE2ABE" w:rsidRPr="00C4793F">
              <w:rPr>
                <w:rStyle w:val="Hyperlink"/>
                <w:noProof/>
                <w:color w:val="auto"/>
                <w:u w:val="none"/>
              </w:rPr>
              <w:t>DEFINĪCIJAS</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_Toc121397306 \h </w:instrText>
            </w:r>
            <w:r w:rsidR="00DE2ABE" w:rsidRPr="00C4793F">
              <w:rPr>
                <w:noProof/>
                <w:webHidden/>
              </w:rPr>
            </w:r>
            <w:r w:rsidR="00DE2ABE" w:rsidRPr="00C4793F">
              <w:rPr>
                <w:noProof/>
                <w:webHidden/>
              </w:rPr>
              <w:fldChar w:fldCharType="separate"/>
            </w:r>
            <w:r w:rsidR="00663528">
              <w:rPr>
                <w:noProof/>
                <w:webHidden/>
              </w:rPr>
              <w:t>38</w:t>
            </w:r>
            <w:r w:rsidR="00DE2ABE" w:rsidRPr="00C4793F">
              <w:rPr>
                <w:noProof/>
                <w:webHidden/>
              </w:rPr>
              <w:fldChar w:fldCharType="end"/>
            </w:r>
          </w:hyperlink>
        </w:p>
        <w:p w14:paraId="1CCCD5CC" w14:textId="7A0217B1" w:rsidR="00DE2ABE" w:rsidRPr="00C4793F" w:rsidRDefault="00000000"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hyperlink w:anchor="_Toc121397313" w:history="1">
            <w:r w:rsidR="00DE2ABE" w:rsidRPr="00C4793F">
              <w:rPr>
                <w:rStyle w:val="Hyperlink"/>
                <w:noProof/>
                <w:color w:val="auto"/>
                <w:u w:val="none"/>
              </w:rPr>
              <w:t>KONVENCIJAS PARAKSTĪŠANA</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_Toc121397313 \h </w:instrText>
            </w:r>
            <w:r w:rsidR="00DE2ABE" w:rsidRPr="00C4793F">
              <w:rPr>
                <w:noProof/>
                <w:webHidden/>
              </w:rPr>
            </w:r>
            <w:r w:rsidR="00DE2ABE" w:rsidRPr="00C4793F">
              <w:rPr>
                <w:noProof/>
                <w:webHidden/>
              </w:rPr>
              <w:fldChar w:fldCharType="separate"/>
            </w:r>
            <w:r w:rsidR="00663528">
              <w:rPr>
                <w:noProof/>
                <w:webHidden/>
              </w:rPr>
              <w:t>40</w:t>
            </w:r>
            <w:r w:rsidR="00DE2ABE" w:rsidRPr="00C4793F">
              <w:rPr>
                <w:noProof/>
                <w:webHidden/>
              </w:rPr>
              <w:fldChar w:fldCharType="end"/>
            </w:r>
          </w:hyperlink>
        </w:p>
        <w:p w14:paraId="3B92E1DD" w14:textId="53868010" w:rsidR="00DE2ABE" w:rsidRPr="00C4793F" w:rsidRDefault="00C4793F" w:rsidP="00637938">
          <w:pPr>
            <w:pStyle w:val="TOC1"/>
            <w:keepNext/>
            <w:keepLines/>
            <w:tabs>
              <w:tab w:val="right" w:leader="dot" w:pos="9062"/>
            </w:tabs>
            <w:spacing w:after="0" w:line="360" w:lineRule="auto"/>
            <w:rPr>
              <w:rFonts w:asciiTheme="minorHAnsi" w:eastAsiaTheme="minorEastAsia" w:hAnsiTheme="minorHAnsi" w:cstheme="minorBidi"/>
              <w:noProof/>
              <w:sz w:val="22"/>
              <w:szCs w:val="22"/>
              <w:lang w:eastAsia="lv-LV"/>
            </w:rPr>
          </w:pPr>
          <w:r w:rsidRPr="00C4793F">
            <w:rPr>
              <w:rStyle w:val="Hyperlink"/>
              <w:noProof/>
              <w:color w:val="auto"/>
              <w:u w:val="none"/>
            </w:rPr>
            <w:lastRenderedPageBreak/>
            <w:t xml:space="preserve">PROTOKOLS </w:t>
          </w:r>
          <w:hyperlink w:anchor="_Toc121397317" w:history="1">
            <w:r w:rsidR="00DE2ABE" w:rsidRPr="00C4793F">
              <w:rPr>
                <w:rStyle w:val="Hyperlink"/>
                <w:noProof/>
                <w:color w:val="auto"/>
                <w:u w:val="none"/>
              </w:rPr>
              <w:t>PAR KONVENCIJAS PAR STARPTAUTISKO CIVILO AVIĀCIJU TEKSTU AR VIENĀDU SPĒKU TRĪS VALODĀS (Parakstīts 1968. gada 24. septembrī Buenosairesā)</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_Toc121397317 \h </w:instrText>
            </w:r>
            <w:r w:rsidR="00DE2ABE" w:rsidRPr="00C4793F">
              <w:rPr>
                <w:noProof/>
                <w:webHidden/>
              </w:rPr>
            </w:r>
            <w:r w:rsidR="00DE2ABE" w:rsidRPr="00C4793F">
              <w:rPr>
                <w:noProof/>
                <w:webHidden/>
              </w:rPr>
              <w:fldChar w:fldCharType="separate"/>
            </w:r>
            <w:r w:rsidR="00663528">
              <w:rPr>
                <w:noProof/>
                <w:webHidden/>
              </w:rPr>
              <w:t>41</w:t>
            </w:r>
            <w:r w:rsidR="00DE2ABE" w:rsidRPr="00C4793F">
              <w:rPr>
                <w:noProof/>
                <w:webHidden/>
              </w:rPr>
              <w:fldChar w:fldCharType="end"/>
            </w:r>
          </w:hyperlink>
        </w:p>
        <w:p w14:paraId="0CEFB74D" w14:textId="1301E868" w:rsidR="00DE2ABE" w:rsidRPr="00C4793F" w:rsidRDefault="00C4793F" w:rsidP="00C4793F">
          <w:pPr>
            <w:pStyle w:val="TOC2"/>
            <w:tabs>
              <w:tab w:val="right" w:leader="dot" w:pos="9062"/>
            </w:tabs>
            <w:spacing w:after="0" w:line="360" w:lineRule="auto"/>
            <w:ind w:left="0"/>
            <w:rPr>
              <w:rFonts w:asciiTheme="minorHAnsi" w:eastAsiaTheme="minorEastAsia" w:hAnsiTheme="minorHAnsi" w:cstheme="minorBidi"/>
              <w:noProof/>
              <w:sz w:val="22"/>
              <w:szCs w:val="22"/>
              <w:lang w:eastAsia="lv-LV"/>
            </w:rPr>
          </w:pPr>
          <w:r w:rsidRPr="00C4793F">
            <w:rPr>
              <w:rStyle w:val="Hyperlink"/>
              <w:noProof/>
              <w:color w:val="auto"/>
              <w:u w:val="none"/>
            </w:rPr>
            <w:t xml:space="preserve">PROTOKOLS </w:t>
          </w:r>
          <w:hyperlink w:anchor="_Toc121397357" w:history="1">
            <w:r w:rsidR="00DE2ABE" w:rsidRPr="00C4793F">
              <w:rPr>
                <w:rStyle w:val="Hyperlink"/>
                <w:noProof/>
                <w:color w:val="auto"/>
                <w:u w:val="none"/>
              </w:rPr>
              <w:t>PAR KONVENCIJAS PAR STARPTAUTISKO CIVILO AVIĀCIJU TEKSTU AR VIENĀDU SPĒKU ČETRĀS VALODĀS (Parakstīts 1977. gada 30. septembrī Monreālā)</w:t>
            </w:r>
            <w:r w:rsidR="00DE2ABE" w:rsidRPr="00C4793F">
              <w:rPr>
                <w:noProof/>
                <w:webHidden/>
              </w:rPr>
              <w:tab/>
            </w:r>
            <w:r w:rsidR="00DE2ABE" w:rsidRPr="00C4793F">
              <w:rPr>
                <w:noProof/>
                <w:webHidden/>
              </w:rPr>
              <w:fldChar w:fldCharType="begin"/>
            </w:r>
            <w:r w:rsidR="00DE2ABE" w:rsidRPr="00C4793F">
              <w:rPr>
                <w:noProof/>
                <w:webHidden/>
              </w:rPr>
              <w:instrText xml:space="preserve"> PAGEREF _Toc121397357 \h </w:instrText>
            </w:r>
            <w:r w:rsidR="00DE2ABE" w:rsidRPr="00C4793F">
              <w:rPr>
                <w:noProof/>
                <w:webHidden/>
              </w:rPr>
            </w:r>
            <w:r w:rsidR="00DE2ABE" w:rsidRPr="00C4793F">
              <w:rPr>
                <w:noProof/>
                <w:webHidden/>
              </w:rPr>
              <w:fldChar w:fldCharType="separate"/>
            </w:r>
            <w:r w:rsidR="00663528">
              <w:rPr>
                <w:noProof/>
                <w:webHidden/>
              </w:rPr>
              <w:t>44</w:t>
            </w:r>
            <w:r w:rsidR="00DE2ABE" w:rsidRPr="00C4793F">
              <w:rPr>
                <w:noProof/>
                <w:webHidden/>
              </w:rPr>
              <w:fldChar w:fldCharType="end"/>
            </w:r>
          </w:hyperlink>
        </w:p>
        <w:p w14:paraId="66BC746B" w14:textId="39A5C0FC" w:rsidR="00B9671E" w:rsidRDefault="00B9671E">
          <w:r>
            <w:rPr>
              <w:b/>
              <w:bCs/>
              <w:noProof/>
            </w:rPr>
            <w:fldChar w:fldCharType="end"/>
          </w:r>
        </w:p>
      </w:sdtContent>
    </w:sdt>
    <w:p w14:paraId="746F97E3" w14:textId="42D81174" w:rsidR="00AB4408" w:rsidRPr="002061B6" w:rsidRDefault="00AB4408" w:rsidP="00526B06">
      <w:r>
        <w:br w:type="page"/>
      </w:r>
    </w:p>
    <w:p w14:paraId="7A888127" w14:textId="63EC7952" w:rsidR="001A34EA" w:rsidRPr="002061B6" w:rsidRDefault="00AB4408" w:rsidP="00526B06">
      <w:pPr>
        <w:pStyle w:val="Heading1"/>
        <w:rPr>
          <w:bCs/>
        </w:rPr>
      </w:pPr>
      <w:bookmarkStart w:id="49" w:name="_Toc121396876"/>
      <w:r w:rsidRPr="00526B06">
        <w:lastRenderedPageBreak/>
        <w:t>KONVENCIJA PAR STARPTAUTISKO CIVILO AVIĀCIJU</w:t>
      </w:r>
      <w:r w:rsidR="00F13869" w:rsidRPr="002061B6">
        <w:rPr>
          <w:rStyle w:val="FootnoteReference"/>
          <w:bCs/>
          <w:lang w:val="en-GB"/>
        </w:rPr>
        <w:footnoteReference w:id="2"/>
      </w:r>
      <w:bookmarkEnd w:id="49"/>
    </w:p>
    <w:p w14:paraId="6D9880AF" w14:textId="7EB82C4D" w:rsidR="00834C4A" w:rsidRPr="002061B6" w:rsidRDefault="00834C4A" w:rsidP="00526B06">
      <w:pPr>
        <w:pStyle w:val="BodyText"/>
        <w:rPr>
          <w:lang w:val="en-GB"/>
        </w:rPr>
      </w:pPr>
    </w:p>
    <w:p w14:paraId="0E8D9DAF" w14:textId="77777777" w:rsidR="00834C4A" w:rsidRPr="004D4984" w:rsidRDefault="00834C4A" w:rsidP="004D4984">
      <w:pPr>
        <w:jc w:val="center"/>
        <w:rPr>
          <w:b/>
          <w:bCs/>
        </w:rPr>
      </w:pPr>
      <w:bookmarkStart w:id="50" w:name="_Toc121395043"/>
      <w:bookmarkStart w:id="51" w:name="_Toc121396877"/>
      <w:r w:rsidRPr="004D4984">
        <w:rPr>
          <w:b/>
          <w:bCs/>
        </w:rPr>
        <w:t>Parakstīta Čikāgā 1944. gada 7. decembrī</w:t>
      </w:r>
      <w:bookmarkEnd w:id="50"/>
      <w:bookmarkEnd w:id="51"/>
    </w:p>
    <w:p w14:paraId="69E6E976" w14:textId="77777777" w:rsidR="00834C4A" w:rsidRPr="002061B6" w:rsidRDefault="00834C4A" w:rsidP="00526B06">
      <w:pPr>
        <w:pStyle w:val="BodyText"/>
        <w:rPr>
          <w:lang w:val="en-GB"/>
        </w:rPr>
      </w:pPr>
    </w:p>
    <w:p w14:paraId="7650D872" w14:textId="77777777" w:rsidR="00834C4A" w:rsidRPr="002061B6" w:rsidRDefault="00834C4A" w:rsidP="00526B06">
      <w:pPr>
        <w:pStyle w:val="BodyText"/>
        <w:rPr>
          <w:lang w:val="en-GB"/>
        </w:rPr>
      </w:pPr>
    </w:p>
    <w:p w14:paraId="168C8FCB" w14:textId="77777777" w:rsidR="00834C4A" w:rsidRPr="004D4984" w:rsidRDefault="00834C4A" w:rsidP="00526B06">
      <w:pPr>
        <w:pStyle w:val="Heading2"/>
        <w:rPr>
          <w:b/>
          <w:bCs/>
        </w:rPr>
      </w:pPr>
      <w:bookmarkStart w:id="52" w:name="_Toc121395044"/>
      <w:bookmarkStart w:id="53" w:name="_Toc121396878"/>
      <w:r w:rsidRPr="004D4984">
        <w:rPr>
          <w:b/>
          <w:bCs/>
        </w:rPr>
        <w:t>PREAMBULA</w:t>
      </w:r>
      <w:bookmarkEnd w:id="52"/>
      <w:bookmarkEnd w:id="53"/>
    </w:p>
    <w:p w14:paraId="29751452" w14:textId="77777777" w:rsidR="00834C4A" w:rsidRPr="002061B6" w:rsidRDefault="00834C4A" w:rsidP="00526B06">
      <w:pPr>
        <w:pStyle w:val="BodyText"/>
        <w:rPr>
          <w:lang w:val="en-GB"/>
        </w:rPr>
      </w:pPr>
    </w:p>
    <w:p w14:paraId="0B9962C3" w14:textId="77777777" w:rsidR="00834C4A" w:rsidRPr="002061B6" w:rsidRDefault="00834C4A" w:rsidP="00526B06">
      <w:bookmarkStart w:id="54" w:name="_Toc121395045"/>
      <w:bookmarkStart w:id="55" w:name="_Toc121396879"/>
      <w:r>
        <w:t>TĀ KĀ starptautiskās civilās aviācijas turpmāka attīstība lielā mērā var palīdzēt izveidot un saglabāt draudzību un sapratni pasaules valstu un tautu starpā, bet tās ļaunprātīga izmantošana var apdraudēt vispārējo drošību, un</w:t>
      </w:r>
      <w:bookmarkEnd w:id="54"/>
      <w:bookmarkEnd w:id="55"/>
    </w:p>
    <w:p w14:paraId="2906E465" w14:textId="77777777" w:rsidR="00834C4A" w:rsidRPr="002061B6" w:rsidRDefault="00834C4A" w:rsidP="00526B06">
      <w:pPr>
        <w:pStyle w:val="BodyText"/>
        <w:rPr>
          <w:lang w:val="en-GB"/>
        </w:rPr>
      </w:pPr>
    </w:p>
    <w:p w14:paraId="0874AC92" w14:textId="77777777" w:rsidR="00834C4A" w:rsidRPr="002061B6" w:rsidRDefault="00834C4A" w:rsidP="004D4984">
      <w:bookmarkStart w:id="56" w:name="_Toc121395046"/>
      <w:bookmarkStart w:id="57" w:name="_Toc121396880"/>
      <w:r>
        <w:t>TĀ KĀ ir vēlams izvairīties no domstarpībām un veicināt sadarbību valstu un tautu starpā, no kā ir atkarīgs miers pasaulē,</w:t>
      </w:r>
      <w:bookmarkEnd w:id="56"/>
      <w:bookmarkEnd w:id="57"/>
    </w:p>
    <w:p w14:paraId="30F22423" w14:textId="77777777" w:rsidR="00834C4A" w:rsidRPr="002061B6" w:rsidRDefault="00834C4A" w:rsidP="004D4984">
      <w:pPr>
        <w:rPr>
          <w:lang w:val="en-GB"/>
        </w:rPr>
      </w:pPr>
    </w:p>
    <w:p w14:paraId="54612D01" w14:textId="3BE98006" w:rsidR="00834C4A" w:rsidRPr="002061B6" w:rsidRDefault="00834C4A" w:rsidP="004D4984">
      <w:bookmarkStart w:id="58" w:name="_Toc121395047"/>
      <w:bookmarkStart w:id="59" w:name="_Toc121396881"/>
      <w:r>
        <w:t>TĀDĒĻ parakstītājas valdības ir vienojušās par noteiktiem principiem un pasākumiem, lai starptautisko civilo aviāciju varētu attīstīt drošā un sakārtotā veidā un starptautiskos gaisa pārvadājumu pakalpojumus varētu izveidot, balstoties uz iespēju vienlīdzību, un lietot saprātīgi un saimnieciski,</w:t>
      </w:r>
      <w:bookmarkEnd w:id="58"/>
      <w:bookmarkEnd w:id="59"/>
    </w:p>
    <w:p w14:paraId="2F08547C" w14:textId="77777777" w:rsidR="00834C4A" w:rsidRPr="002061B6" w:rsidRDefault="00834C4A" w:rsidP="004D4984">
      <w:pPr>
        <w:rPr>
          <w:lang w:val="en-GB"/>
        </w:rPr>
      </w:pPr>
    </w:p>
    <w:p w14:paraId="6D9DD9B5" w14:textId="77777777" w:rsidR="00834C4A" w:rsidRPr="002061B6" w:rsidRDefault="00834C4A" w:rsidP="004D4984">
      <w:bookmarkStart w:id="60" w:name="_Toc121395048"/>
      <w:bookmarkStart w:id="61" w:name="_Toc121396882"/>
      <w:r>
        <w:t>un attiecīgi šajā nolūkā ir noslēgušas šo konvenciju.</w:t>
      </w:r>
      <w:bookmarkEnd w:id="60"/>
      <w:bookmarkEnd w:id="61"/>
    </w:p>
    <w:p w14:paraId="5BB5EB97" w14:textId="77777777" w:rsidR="00834C4A" w:rsidRPr="002061B6" w:rsidRDefault="00834C4A" w:rsidP="00526B06">
      <w:pPr>
        <w:pStyle w:val="BodyText"/>
        <w:rPr>
          <w:lang w:val="en-GB"/>
        </w:rPr>
      </w:pPr>
    </w:p>
    <w:p w14:paraId="6D1BDCFD" w14:textId="77777777" w:rsidR="00834C4A" w:rsidRPr="002061B6" w:rsidRDefault="00834C4A" w:rsidP="00526B06">
      <w:pPr>
        <w:pStyle w:val="BodyText"/>
        <w:rPr>
          <w:lang w:val="en-GB"/>
        </w:rPr>
      </w:pPr>
    </w:p>
    <w:p w14:paraId="60F9CDA5" w14:textId="77777777" w:rsidR="00834C4A" w:rsidRPr="002061B6" w:rsidRDefault="00834C4A" w:rsidP="00526B06">
      <w:pPr>
        <w:pStyle w:val="BodyText"/>
        <w:rPr>
          <w:lang w:val="en-GB"/>
        </w:rPr>
      </w:pPr>
    </w:p>
    <w:p w14:paraId="6A5316F8" w14:textId="77777777" w:rsidR="00834C4A" w:rsidRPr="002061B6" w:rsidRDefault="00834C4A" w:rsidP="00526B06">
      <w:pPr>
        <w:pStyle w:val="BodyText"/>
        <w:rPr>
          <w:lang w:val="en-GB"/>
        </w:rPr>
      </w:pPr>
    </w:p>
    <w:p w14:paraId="10A514BE" w14:textId="77777777" w:rsidR="00834C4A" w:rsidRPr="002061B6" w:rsidRDefault="00834C4A" w:rsidP="00526B06">
      <w:pPr>
        <w:pStyle w:val="BodyText"/>
        <w:rPr>
          <w:lang w:val="en-GB"/>
        </w:rPr>
      </w:pPr>
    </w:p>
    <w:p w14:paraId="28197F09" w14:textId="77777777" w:rsidR="00834C4A" w:rsidRPr="002061B6" w:rsidRDefault="00834C4A" w:rsidP="00526B06">
      <w:pPr>
        <w:pStyle w:val="BodyText"/>
        <w:rPr>
          <w:lang w:val="en-GB"/>
        </w:rPr>
      </w:pPr>
    </w:p>
    <w:p w14:paraId="752B5714" w14:textId="77777777" w:rsidR="00834C4A" w:rsidRPr="002061B6" w:rsidRDefault="00834C4A" w:rsidP="00526B06">
      <w:pPr>
        <w:pStyle w:val="BodyText"/>
        <w:rPr>
          <w:lang w:val="en-GB"/>
        </w:rPr>
      </w:pPr>
    </w:p>
    <w:p w14:paraId="1AB8A02A" w14:textId="77777777" w:rsidR="00834C4A" w:rsidRPr="002061B6" w:rsidRDefault="00834C4A" w:rsidP="00526B06">
      <w:pPr>
        <w:pStyle w:val="BodyText"/>
        <w:rPr>
          <w:lang w:val="en-GB"/>
        </w:rPr>
      </w:pPr>
    </w:p>
    <w:p w14:paraId="37E53583" w14:textId="77777777" w:rsidR="00834C4A" w:rsidRPr="002061B6" w:rsidRDefault="00834C4A" w:rsidP="00526B06">
      <w:pPr>
        <w:pStyle w:val="BodyText"/>
        <w:rPr>
          <w:lang w:val="en-GB"/>
        </w:rPr>
      </w:pPr>
    </w:p>
    <w:p w14:paraId="6F42BCA7" w14:textId="77777777" w:rsidR="00834C4A" w:rsidRPr="002061B6" w:rsidRDefault="00834C4A" w:rsidP="00526B06">
      <w:pPr>
        <w:pStyle w:val="BodyText"/>
        <w:rPr>
          <w:lang w:val="en-GB"/>
        </w:rPr>
      </w:pPr>
    </w:p>
    <w:p w14:paraId="6E4C393E" w14:textId="77777777" w:rsidR="00834C4A" w:rsidRPr="002061B6" w:rsidRDefault="00834C4A" w:rsidP="00526B06">
      <w:pPr>
        <w:pStyle w:val="BodyText"/>
        <w:rPr>
          <w:lang w:val="en-GB"/>
        </w:rPr>
      </w:pPr>
    </w:p>
    <w:p w14:paraId="7D3CF2FC" w14:textId="77777777" w:rsidR="00834C4A" w:rsidRPr="002061B6" w:rsidRDefault="00834C4A" w:rsidP="00526B06">
      <w:pPr>
        <w:pStyle w:val="BodyText"/>
        <w:rPr>
          <w:lang w:val="en-GB"/>
        </w:rPr>
      </w:pPr>
    </w:p>
    <w:p w14:paraId="2885328B" w14:textId="375B7CD8" w:rsidR="000414C8" w:rsidRPr="002061B6" w:rsidRDefault="000414C8" w:rsidP="00526B06">
      <w:pPr>
        <w:rPr>
          <w:szCs w:val="14"/>
        </w:rPr>
      </w:pPr>
      <w:r>
        <w:br w:type="page"/>
      </w:r>
    </w:p>
    <w:p w14:paraId="5B8B9CC7" w14:textId="3B4A02DB" w:rsidR="00834C4A" w:rsidRPr="004D4984" w:rsidRDefault="00834C4A" w:rsidP="00526B06">
      <w:pPr>
        <w:pStyle w:val="Heading1"/>
      </w:pPr>
      <w:bookmarkStart w:id="62" w:name="_Toc121396883"/>
      <w:r w:rsidRPr="004D4984">
        <w:lastRenderedPageBreak/>
        <w:t>I DAĻA</w:t>
      </w:r>
      <w:r w:rsidR="00526B06" w:rsidRPr="004D4984">
        <w:br/>
      </w:r>
      <w:r w:rsidR="00526B06" w:rsidRPr="004D4984">
        <w:br/>
      </w:r>
      <w:r w:rsidRPr="004D4984">
        <w:rPr>
          <w:b w:val="0"/>
          <w:bCs/>
        </w:rPr>
        <w:t>AERONAVIGĀCIJA</w:t>
      </w:r>
      <w:bookmarkEnd w:id="62"/>
    </w:p>
    <w:p w14:paraId="28F1BED9" w14:textId="77777777" w:rsidR="00834C4A" w:rsidRPr="002061B6" w:rsidRDefault="00834C4A" w:rsidP="00526B06">
      <w:pPr>
        <w:pStyle w:val="BodyText"/>
        <w:rPr>
          <w:lang w:val="en-GB"/>
        </w:rPr>
      </w:pPr>
    </w:p>
    <w:p w14:paraId="553FD607" w14:textId="77777777" w:rsidR="00795729" w:rsidRPr="000503B8" w:rsidRDefault="00834C4A" w:rsidP="004D4984">
      <w:pPr>
        <w:pStyle w:val="BodyText"/>
        <w:jc w:val="center"/>
        <w:rPr>
          <w:b/>
          <w:bCs/>
        </w:rPr>
      </w:pPr>
      <w:bookmarkStart w:id="63" w:name="_Toc121395050"/>
      <w:bookmarkStart w:id="64" w:name="_Toc121396884"/>
      <w:r w:rsidRPr="000503B8">
        <w:rPr>
          <w:b/>
          <w:bCs/>
        </w:rPr>
        <w:t>I NODAĻA</w:t>
      </w:r>
      <w:bookmarkEnd w:id="63"/>
      <w:bookmarkEnd w:id="64"/>
    </w:p>
    <w:p w14:paraId="39B991A7" w14:textId="77777777" w:rsidR="00795729" w:rsidRDefault="00795729" w:rsidP="004D4984">
      <w:pPr>
        <w:pStyle w:val="BodyText"/>
        <w:jc w:val="center"/>
        <w:rPr>
          <w:lang w:val="en-GB"/>
        </w:rPr>
      </w:pPr>
    </w:p>
    <w:p w14:paraId="536B9B08" w14:textId="0D02A67C" w:rsidR="00834C4A" w:rsidRPr="002061B6" w:rsidRDefault="00834C4A" w:rsidP="004D4984">
      <w:pPr>
        <w:pStyle w:val="BodyText"/>
        <w:jc w:val="center"/>
      </w:pPr>
      <w:bookmarkStart w:id="65" w:name="_Toc121396885"/>
      <w:r>
        <w:t>VISPĀRĪGIE PRINCIPI UN KONVENCIJAS PIEMĒROŠANA</w:t>
      </w:r>
      <w:bookmarkEnd w:id="65"/>
    </w:p>
    <w:p w14:paraId="62276D94" w14:textId="77777777" w:rsidR="00834C4A" w:rsidRPr="002061B6" w:rsidRDefault="00834C4A" w:rsidP="00526B06">
      <w:pPr>
        <w:pStyle w:val="BodyText"/>
        <w:rPr>
          <w:lang w:val="en-GB"/>
        </w:rPr>
      </w:pPr>
    </w:p>
    <w:p w14:paraId="1DA3A148" w14:textId="77777777" w:rsidR="00834C4A" w:rsidRPr="002061B6" w:rsidRDefault="00834C4A" w:rsidP="00526B06">
      <w:pPr>
        <w:pStyle w:val="BodyText"/>
        <w:rPr>
          <w:lang w:val="en-GB"/>
        </w:rPr>
      </w:pPr>
    </w:p>
    <w:p w14:paraId="296F0AD1" w14:textId="77777777" w:rsidR="00834C4A" w:rsidRPr="004D4984" w:rsidRDefault="00834C4A" w:rsidP="004D4984">
      <w:pPr>
        <w:jc w:val="center"/>
        <w:rPr>
          <w:b/>
          <w:bCs/>
        </w:rPr>
      </w:pPr>
      <w:bookmarkStart w:id="66" w:name="_Toc121395052"/>
      <w:bookmarkStart w:id="67" w:name="_Toc121396886"/>
      <w:r w:rsidRPr="004D4984">
        <w:rPr>
          <w:b/>
          <w:bCs/>
        </w:rPr>
        <w:t>1. pants</w:t>
      </w:r>
      <w:bookmarkEnd w:id="66"/>
      <w:bookmarkEnd w:id="67"/>
    </w:p>
    <w:p w14:paraId="23FECE97" w14:textId="77777777" w:rsidR="00834C4A" w:rsidRPr="002061B6" w:rsidRDefault="00834C4A" w:rsidP="00526B06">
      <w:pPr>
        <w:pStyle w:val="BodyText"/>
        <w:rPr>
          <w:lang w:val="en-GB"/>
        </w:rPr>
      </w:pPr>
    </w:p>
    <w:p w14:paraId="01484875" w14:textId="77777777" w:rsidR="00834C4A" w:rsidRPr="004D4984" w:rsidRDefault="00834C4A" w:rsidP="00526B06">
      <w:pPr>
        <w:rPr>
          <w:i/>
          <w:iCs/>
        </w:rPr>
      </w:pPr>
      <w:bookmarkStart w:id="68" w:name="_Toc121395053"/>
      <w:bookmarkStart w:id="69" w:name="_Toc121396887"/>
      <w:r w:rsidRPr="004D4984">
        <w:rPr>
          <w:i/>
          <w:iCs/>
        </w:rPr>
        <w:t>Suverenitāte</w:t>
      </w:r>
      <w:bookmarkEnd w:id="68"/>
      <w:bookmarkEnd w:id="69"/>
    </w:p>
    <w:p w14:paraId="4D105C90" w14:textId="77777777" w:rsidR="00834C4A" w:rsidRPr="002061B6" w:rsidRDefault="00834C4A" w:rsidP="00526B06">
      <w:pPr>
        <w:pStyle w:val="BodyText"/>
        <w:rPr>
          <w:lang w:val="en-GB"/>
        </w:rPr>
      </w:pPr>
    </w:p>
    <w:p w14:paraId="07BBD2AA" w14:textId="77777777" w:rsidR="00834C4A" w:rsidRPr="00526B06" w:rsidRDefault="00834C4A" w:rsidP="00526B06">
      <w:bookmarkStart w:id="70" w:name="_Toc121395054"/>
      <w:bookmarkStart w:id="71" w:name="_Toc121396888"/>
      <w:r w:rsidRPr="00526B06">
        <w:t>Līgumslēdzējas valstis atzīst, ka ikvienai valstij ir pilnīga un ekskluzīva suverenitāte savas teritorijas gaisa telpā.</w:t>
      </w:r>
      <w:bookmarkEnd w:id="70"/>
      <w:bookmarkEnd w:id="71"/>
    </w:p>
    <w:p w14:paraId="4B8D743C" w14:textId="77777777" w:rsidR="00834C4A" w:rsidRPr="002061B6" w:rsidRDefault="00834C4A" w:rsidP="00526B06">
      <w:pPr>
        <w:pStyle w:val="BodyText"/>
        <w:rPr>
          <w:lang w:val="en-GB"/>
        </w:rPr>
      </w:pPr>
    </w:p>
    <w:p w14:paraId="0CB10FA5" w14:textId="77777777" w:rsidR="00834C4A" w:rsidRPr="002061B6" w:rsidRDefault="00834C4A" w:rsidP="00526B06">
      <w:pPr>
        <w:pStyle w:val="BodyText"/>
        <w:rPr>
          <w:lang w:val="en-GB"/>
        </w:rPr>
      </w:pPr>
    </w:p>
    <w:p w14:paraId="7FB1EB5A" w14:textId="77777777" w:rsidR="00834C4A" w:rsidRPr="004D4984" w:rsidRDefault="00834C4A" w:rsidP="004D4984">
      <w:pPr>
        <w:jc w:val="center"/>
        <w:rPr>
          <w:b/>
          <w:bCs/>
        </w:rPr>
      </w:pPr>
      <w:bookmarkStart w:id="72" w:name="_Toc121395055"/>
      <w:bookmarkStart w:id="73" w:name="_Toc121396889"/>
      <w:r w:rsidRPr="004D4984">
        <w:rPr>
          <w:b/>
          <w:bCs/>
        </w:rPr>
        <w:t>2. pants</w:t>
      </w:r>
      <w:bookmarkEnd w:id="72"/>
      <w:bookmarkEnd w:id="73"/>
    </w:p>
    <w:p w14:paraId="679EE7A9" w14:textId="77777777" w:rsidR="00834C4A" w:rsidRPr="002061B6" w:rsidRDefault="00834C4A" w:rsidP="00526B06">
      <w:pPr>
        <w:pStyle w:val="BodyText"/>
        <w:rPr>
          <w:lang w:val="en-GB"/>
        </w:rPr>
      </w:pPr>
    </w:p>
    <w:p w14:paraId="562A23EC" w14:textId="18DD543E" w:rsidR="00834C4A" w:rsidRPr="004D4984" w:rsidRDefault="00834C4A" w:rsidP="00526B06">
      <w:pPr>
        <w:rPr>
          <w:i/>
          <w:iCs/>
        </w:rPr>
      </w:pPr>
      <w:bookmarkStart w:id="74" w:name="_Toc121395056"/>
      <w:bookmarkStart w:id="75" w:name="_Toc121396890"/>
      <w:r w:rsidRPr="004D4984">
        <w:rPr>
          <w:i/>
          <w:iCs/>
        </w:rPr>
        <w:t>Teritorija</w:t>
      </w:r>
      <w:bookmarkEnd w:id="74"/>
      <w:bookmarkEnd w:id="75"/>
    </w:p>
    <w:p w14:paraId="29B0F34C" w14:textId="77777777" w:rsidR="00834C4A" w:rsidRPr="002061B6" w:rsidRDefault="00834C4A" w:rsidP="00526B06">
      <w:pPr>
        <w:pStyle w:val="BodyText"/>
        <w:rPr>
          <w:lang w:val="en-GB"/>
        </w:rPr>
      </w:pPr>
    </w:p>
    <w:p w14:paraId="047266EE" w14:textId="422AD79B" w:rsidR="00834C4A" w:rsidRPr="00526B06" w:rsidRDefault="00834C4A" w:rsidP="00526B06">
      <w:bookmarkStart w:id="76" w:name="_Toc121395057"/>
      <w:bookmarkStart w:id="77" w:name="_Toc121396891"/>
      <w:r w:rsidRPr="00526B06">
        <w:t xml:space="preserve">Šajā konvencijā par valsts teritoriju uzskata sauszemes platības un tām blakus esošos teritoriālos ūdeņus, uz kuriem attiecas šīs valsts suverenitāte, </w:t>
      </w:r>
      <w:proofErr w:type="spellStart"/>
      <w:r w:rsidRPr="00526B06">
        <w:t>sizerēnā</w:t>
      </w:r>
      <w:proofErr w:type="spellEnd"/>
      <w:r w:rsidRPr="00526B06">
        <w:t xml:space="preserve"> vara, aizsardzība vai pilnvaras.</w:t>
      </w:r>
      <w:bookmarkEnd w:id="76"/>
      <w:bookmarkEnd w:id="77"/>
    </w:p>
    <w:p w14:paraId="33E37468" w14:textId="77777777" w:rsidR="00834C4A" w:rsidRPr="002061B6" w:rsidRDefault="00834C4A" w:rsidP="00526B06">
      <w:pPr>
        <w:pStyle w:val="BodyText"/>
        <w:rPr>
          <w:lang w:val="en-GB"/>
        </w:rPr>
      </w:pPr>
    </w:p>
    <w:p w14:paraId="37F5793F" w14:textId="77777777" w:rsidR="00834C4A" w:rsidRPr="002061B6" w:rsidRDefault="00834C4A" w:rsidP="00526B06">
      <w:pPr>
        <w:pStyle w:val="BodyText"/>
        <w:rPr>
          <w:lang w:val="en-GB"/>
        </w:rPr>
      </w:pPr>
    </w:p>
    <w:p w14:paraId="5F3939F4" w14:textId="77777777" w:rsidR="00834C4A" w:rsidRPr="004D4984" w:rsidRDefault="00834C4A" w:rsidP="004D4984">
      <w:pPr>
        <w:jc w:val="center"/>
        <w:rPr>
          <w:b/>
          <w:bCs/>
        </w:rPr>
      </w:pPr>
      <w:bookmarkStart w:id="78" w:name="_Toc121395058"/>
      <w:bookmarkStart w:id="79" w:name="_Toc121396892"/>
      <w:r w:rsidRPr="004D4984">
        <w:rPr>
          <w:b/>
          <w:bCs/>
        </w:rPr>
        <w:t>3. pants</w:t>
      </w:r>
      <w:bookmarkEnd w:id="78"/>
      <w:bookmarkEnd w:id="79"/>
    </w:p>
    <w:p w14:paraId="31713E34" w14:textId="77777777" w:rsidR="00834C4A" w:rsidRPr="002061B6" w:rsidRDefault="00834C4A" w:rsidP="00526B06">
      <w:pPr>
        <w:pStyle w:val="BodyText"/>
        <w:rPr>
          <w:lang w:val="en-GB"/>
        </w:rPr>
      </w:pPr>
    </w:p>
    <w:p w14:paraId="606C0E55" w14:textId="77777777" w:rsidR="00834C4A" w:rsidRPr="004D4984" w:rsidRDefault="00834C4A" w:rsidP="00526B06">
      <w:pPr>
        <w:rPr>
          <w:i/>
          <w:iCs/>
        </w:rPr>
      </w:pPr>
      <w:bookmarkStart w:id="80" w:name="_Toc121395059"/>
      <w:bookmarkStart w:id="81" w:name="_Toc121396893"/>
      <w:r w:rsidRPr="004D4984">
        <w:rPr>
          <w:i/>
          <w:iCs/>
        </w:rPr>
        <w:t>Civilās aviācijas un valsts gaisa kuģi</w:t>
      </w:r>
      <w:bookmarkEnd w:id="80"/>
      <w:bookmarkEnd w:id="81"/>
    </w:p>
    <w:p w14:paraId="2C6EAA9F" w14:textId="77777777" w:rsidR="00834C4A" w:rsidRPr="002061B6" w:rsidRDefault="00834C4A" w:rsidP="00526B06">
      <w:pPr>
        <w:pStyle w:val="BodyText"/>
        <w:rPr>
          <w:lang w:val="en-GB"/>
        </w:rPr>
      </w:pPr>
    </w:p>
    <w:p w14:paraId="2C946423" w14:textId="376F467E" w:rsidR="00834C4A" w:rsidRPr="00526B06" w:rsidRDefault="00F51413" w:rsidP="004B1917">
      <w:pPr>
        <w:ind w:left="284"/>
      </w:pPr>
      <w:bookmarkStart w:id="82" w:name="_Toc121395060"/>
      <w:bookmarkStart w:id="83" w:name="_Toc121396894"/>
      <w:r w:rsidRPr="00526B06">
        <w:t>a) Šī konvencija ir piemērojama tikai civilās aviācijas gaisa kuģiem un nav piemērojama valsts gaisa kuģiem.</w:t>
      </w:r>
      <w:bookmarkEnd w:id="82"/>
      <w:bookmarkEnd w:id="83"/>
    </w:p>
    <w:p w14:paraId="53D26C67" w14:textId="77777777" w:rsidR="00834C4A" w:rsidRPr="00526B06" w:rsidRDefault="00834C4A" w:rsidP="004B1917">
      <w:pPr>
        <w:ind w:left="284"/>
        <w:rPr>
          <w:lang w:val="en-GB"/>
        </w:rPr>
      </w:pPr>
    </w:p>
    <w:p w14:paraId="4A959584" w14:textId="6606BA98" w:rsidR="00834C4A" w:rsidRPr="00526B06" w:rsidRDefault="00F51413" w:rsidP="004B1917">
      <w:pPr>
        <w:ind w:left="284"/>
      </w:pPr>
      <w:bookmarkStart w:id="84" w:name="_Toc121395061"/>
      <w:bookmarkStart w:id="85" w:name="_Toc121396895"/>
      <w:r w:rsidRPr="00526B06">
        <w:t>b) Militārajā, muitas un policijas dienestā izmantotos gaisa kuģus uzskata par valsts gaisa kuģiem.</w:t>
      </w:r>
      <w:bookmarkEnd w:id="84"/>
      <w:bookmarkEnd w:id="85"/>
    </w:p>
    <w:p w14:paraId="6795CA95" w14:textId="77777777" w:rsidR="00834C4A" w:rsidRPr="00526B06" w:rsidRDefault="00834C4A" w:rsidP="004B1917">
      <w:pPr>
        <w:ind w:left="284"/>
        <w:rPr>
          <w:lang w:val="en-GB"/>
        </w:rPr>
      </w:pPr>
    </w:p>
    <w:p w14:paraId="544A61E3" w14:textId="2A665BE0" w:rsidR="00834C4A" w:rsidRPr="00526B06" w:rsidRDefault="00F51413" w:rsidP="004B1917">
      <w:pPr>
        <w:ind w:left="284"/>
      </w:pPr>
      <w:bookmarkStart w:id="86" w:name="_Toc121395062"/>
      <w:bookmarkStart w:id="87" w:name="_Toc121396896"/>
      <w:r w:rsidRPr="00526B06">
        <w:t>c) Neviens Līgumslēdzējas puses valsts gaisa kuģis nepārlido citas valsts vai tās zemes teritoriju, ja nav saņemta atļauja ar īpašu nolīgumu vai citādā veidā un saskaņā ar tā noteikumiem.</w:t>
      </w:r>
      <w:bookmarkEnd w:id="86"/>
      <w:bookmarkEnd w:id="87"/>
    </w:p>
    <w:p w14:paraId="055439DF" w14:textId="77777777" w:rsidR="001A34EA" w:rsidRPr="00526B06" w:rsidRDefault="001A34EA" w:rsidP="004B1917">
      <w:pPr>
        <w:ind w:left="284"/>
        <w:rPr>
          <w:lang w:val="en-GB"/>
        </w:rPr>
      </w:pPr>
    </w:p>
    <w:p w14:paraId="6B3261AC" w14:textId="075D7218" w:rsidR="00834C4A" w:rsidRPr="00526B06" w:rsidRDefault="00F51413" w:rsidP="004B1917">
      <w:pPr>
        <w:ind w:left="284"/>
      </w:pPr>
      <w:bookmarkStart w:id="88" w:name="_Toc121395063"/>
      <w:bookmarkStart w:id="89" w:name="_Toc121396897"/>
      <w:r w:rsidRPr="00526B06">
        <w:t>d) Līgumslēdzējas valstis apņemas, ka, izdodot noteikumus saviem valsts gaisa kuģiem, tās pienācīgi ņems vērā civilās aviācijas gaisa kuģu navigācijas drošību.</w:t>
      </w:r>
      <w:bookmarkEnd w:id="88"/>
      <w:bookmarkEnd w:id="89"/>
    </w:p>
    <w:p w14:paraId="06D9F71A" w14:textId="77777777" w:rsidR="00834C4A" w:rsidRPr="002061B6" w:rsidRDefault="00834C4A" w:rsidP="00526B06">
      <w:pPr>
        <w:pStyle w:val="BodyText"/>
        <w:rPr>
          <w:lang w:val="en-GB"/>
        </w:rPr>
      </w:pPr>
    </w:p>
    <w:p w14:paraId="72E95E69" w14:textId="77777777" w:rsidR="00834C4A" w:rsidRPr="002061B6" w:rsidRDefault="00834C4A" w:rsidP="00526B06">
      <w:pPr>
        <w:pStyle w:val="BodyText"/>
        <w:rPr>
          <w:lang w:val="en-GB"/>
        </w:rPr>
      </w:pPr>
    </w:p>
    <w:p w14:paraId="7DD7C44C" w14:textId="608CDE7B" w:rsidR="00834C4A" w:rsidRPr="004D4984" w:rsidRDefault="00834C4A" w:rsidP="004D4984">
      <w:pPr>
        <w:jc w:val="center"/>
        <w:rPr>
          <w:b/>
          <w:bCs/>
        </w:rPr>
      </w:pPr>
      <w:bookmarkStart w:id="90" w:name="_Toc121395064"/>
      <w:bookmarkStart w:id="91" w:name="_Toc121396898"/>
      <w:proofErr w:type="spellStart"/>
      <w:r w:rsidRPr="004D4984">
        <w:rPr>
          <w:b/>
          <w:bCs/>
        </w:rPr>
        <w:t>3.</w:t>
      </w:r>
      <w:r w:rsidRPr="004D4984">
        <w:rPr>
          <w:b/>
          <w:bCs/>
          <w:i/>
          <w:iCs/>
        </w:rPr>
        <w:t>bis</w:t>
      </w:r>
      <w:proofErr w:type="spellEnd"/>
      <w:r w:rsidRPr="004D4984">
        <w:rPr>
          <w:b/>
          <w:bCs/>
        </w:rPr>
        <w:t> pants</w:t>
      </w:r>
      <w:r w:rsidR="00BA14A4" w:rsidRPr="004D4984">
        <w:rPr>
          <w:rStyle w:val="FootnoteReference"/>
          <w:b/>
          <w:bCs/>
          <w:i/>
          <w:iCs/>
          <w:lang w:val="en-GB"/>
        </w:rPr>
        <w:footnoteReference w:id="3"/>
      </w:r>
      <w:bookmarkEnd w:id="90"/>
      <w:bookmarkEnd w:id="91"/>
    </w:p>
    <w:p w14:paraId="59929603" w14:textId="77777777" w:rsidR="00834C4A" w:rsidRPr="002061B6" w:rsidRDefault="00834C4A" w:rsidP="00526B06">
      <w:pPr>
        <w:pStyle w:val="BodyText"/>
        <w:rPr>
          <w:lang w:val="en-GB"/>
        </w:rPr>
      </w:pPr>
    </w:p>
    <w:p w14:paraId="6791DB69" w14:textId="62F8031F" w:rsidR="00834C4A" w:rsidRPr="00526B06" w:rsidRDefault="00BA14A4" w:rsidP="004B1917">
      <w:pPr>
        <w:ind w:left="284"/>
      </w:pPr>
      <w:bookmarkStart w:id="92" w:name="_Toc121395065"/>
      <w:bookmarkStart w:id="93" w:name="_Toc121396899"/>
      <w:r w:rsidRPr="00526B06">
        <w:t xml:space="preserve">a) Līgumslēdzējas valstis atzīst, ka katrai valstij jāatturas no ieroču lietošanas pret civilās aviācijas gaisa kuģiem lidojuma laikā un ka pārtveršanas gadījumā nedrīkst apdraudēt gaisa </w:t>
      </w:r>
      <w:r w:rsidRPr="00526B06">
        <w:lastRenderedPageBreak/>
        <w:t>kuģī esošo personu dzīvību un gaisa kuģa drošību. Šis noteikums nav jāinterpretē kā tāds, kas kaut kādā veidā maina Apvienoto Nāciju Organizācijas Statūtos noteiktās valstu tiesības un pienākumus.</w:t>
      </w:r>
      <w:bookmarkEnd w:id="92"/>
      <w:bookmarkEnd w:id="93"/>
    </w:p>
    <w:p w14:paraId="1C3397B0" w14:textId="77777777" w:rsidR="00834C4A" w:rsidRPr="00526B06" w:rsidRDefault="00834C4A" w:rsidP="004B1917">
      <w:pPr>
        <w:ind w:left="284"/>
        <w:rPr>
          <w:lang w:val="en-GB"/>
        </w:rPr>
      </w:pPr>
    </w:p>
    <w:p w14:paraId="024F0EDC" w14:textId="163FA939" w:rsidR="00834C4A" w:rsidRPr="00526B06" w:rsidRDefault="00A42F20" w:rsidP="004B1917">
      <w:pPr>
        <w:ind w:left="284"/>
      </w:pPr>
      <w:bookmarkStart w:id="94" w:name="_Toc121395066"/>
      <w:bookmarkStart w:id="95" w:name="_Toc121396900"/>
      <w:r w:rsidRPr="00526B06">
        <w:t>b) Līgumslēdzējas valstis atzīst, ka ikviena valsts, īstenojot savu suverenitāti, gadījumos, kad kāds civilās aviācijas gaisa kuģis bez atļaujas lido pāri tās teritorijai, vai tad, ja ir pamats uzskatīt, ka tas tiek izmantots ar šo konvenciju nesaderīgiem mērķiem, ir tiesīga pieprasīt, lai šis civilās aviācijas gaisa kuģis nolaižas kādā noteiktā lidostā; tā šādam gaisa kuģim var dot arī citus norādījumus, lai izbeigtu šādus pārkāpumus. Šajā nolūkā Līgumslēdzējas valstis var izmantot jebkādus atbilstošus līdzekļus, kuri ir saderīgi ar attiecīgajiem starptautisko tiesību aktu noteikumiem, tostarp attiecīgajiem šīs konvencijas noteikumiem, jo īpaši ar šā panta a) punktu. Visas Līgumslēdzējas valstis piekrīt publicēt savus spēkā esošos noteikumus attiecībā uz civilās aviācijas gaisa kuģu pārtveršanu.</w:t>
      </w:r>
      <w:bookmarkEnd w:id="94"/>
      <w:bookmarkEnd w:id="95"/>
    </w:p>
    <w:p w14:paraId="196C7279" w14:textId="77777777" w:rsidR="00834C4A" w:rsidRPr="00526B06" w:rsidRDefault="00834C4A" w:rsidP="004B1917">
      <w:pPr>
        <w:ind w:left="284"/>
        <w:rPr>
          <w:lang w:val="en-GB"/>
        </w:rPr>
      </w:pPr>
    </w:p>
    <w:p w14:paraId="7EEDA1DF" w14:textId="5A4FD13E" w:rsidR="00834C4A" w:rsidRPr="00526B06" w:rsidRDefault="00A42F20" w:rsidP="004B1917">
      <w:pPr>
        <w:ind w:left="284"/>
      </w:pPr>
      <w:bookmarkStart w:id="96" w:name="_Toc121395067"/>
      <w:bookmarkStart w:id="97" w:name="_Toc121396901"/>
      <w:r w:rsidRPr="00526B06">
        <w:t>c) Visi civilās aviācijas gaisa kuģi izpilda pavēli, kas dota atbilstoši šā panta b) punktam. Ar šādu nolūku visas Līgumslēdzējas valstis savos normatīvajos aktos ievieš visus vajadzīgos noteikumus, lai paredzētu, ka šāda izpilde ir obligāta visiem civilās aviācijas gaisa kuģiem, kas reģistrēti šajā valstī vai ko ekspluatē ekspluatants, kura galvenā uzņēmējdarbības vieta vai pastāvīgā dzīvesvieta ir šajā valstī. Visas Līgumslēdzējas valstis paredz bargus sodus par šādu piemērojamo normatīvo aktu pārkāpumu un iesniedz lietu savām kompetentajām iestādēm saskaņā ar saviem normatīvajiem aktiem.</w:t>
      </w:r>
      <w:bookmarkEnd w:id="96"/>
      <w:bookmarkEnd w:id="97"/>
    </w:p>
    <w:p w14:paraId="6E341733" w14:textId="4C0DAD90" w:rsidR="001A34EA" w:rsidRPr="00526B06" w:rsidRDefault="001A34EA" w:rsidP="004B1917">
      <w:pPr>
        <w:ind w:left="284"/>
        <w:rPr>
          <w:lang w:val="en-GB"/>
        </w:rPr>
      </w:pPr>
    </w:p>
    <w:p w14:paraId="4FACA94A" w14:textId="17535C46" w:rsidR="00834C4A" w:rsidRPr="00526B06" w:rsidRDefault="00A42F20" w:rsidP="004B1917">
      <w:pPr>
        <w:ind w:left="284"/>
      </w:pPr>
      <w:bookmarkStart w:id="98" w:name="_Toc121395068"/>
      <w:bookmarkStart w:id="99" w:name="_Toc121396902"/>
      <w:r w:rsidRPr="00526B06">
        <w:t>d) Visas Līgumslēdzējas valstis veic atbilstošus pasākumus, lai aizliegtu jebkura civilās aviācijas gaisa kuģa, kas reģistrēts šajā valstī vai ko ekspluatē ekspluatants, kura galvenā uzņēmējdarbības vieta vai pastāvīgā dzīvesvieta ir šajā valstī, tīšu izmantošanu ar šīs konvencijas mērķiem nesaderīgā nolūkā. Šis noteikums neietekmē šā panta a) punktu un nav atkāpe no b) un c) punkta.</w:t>
      </w:r>
      <w:bookmarkEnd w:id="98"/>
      <w:bookmarkEnd w:id="99"/>
    </w:p>
    <w:p w14:paraId="2DE753A0" w14:textId="77777777" w:rsidR="00834C4A" w:rsidRPr="002061B6" w:rsidRDefault="00834C4A" w:rsidP="00526B06">
      <w:pPr>
        <w:pStyle w:val="BodyText"/>
        <w:rPr>
          <w:lang w:val="en-GB"/>
        </w:rPr>
      </w:pPr>
    </w:p>
    <w:p w14:paraId="2D13DB31" w14:textId="77777777" w:rsidR="00834C4A" w:rsidRPr="002061B6" w:rsidRDefault="00834C4A" w:rsidP="00526B06">
      <w:pPr>
        <w:pStyle w:val="BodyText"/>
        <w:rPr>
          <w:lang w:val="en-GB"/>
        </w:rPr>
      </w:pPr>
    </w:p>
    <w:p w14:paraId="10251100" w14:textId="77777777" w:rsidR="004D4984" w:rsidRPr="004D4984" w:rsidRDefault="00834C4A" w:rsidP="004D4984">
      <w:pPr>
        <w:jc w:val="center"/>
        <w:rPr>
          <w:b/>
          <w:bCs/>
        </w:rPr>
      </w:pPr>
      <w:bookmarkStart w:id="100" w:name="_Toc121396903"/>
      <w:bookmarkStart w:id="101" w:name="_Toc121395069"/>
      <w:r w:rsidRPr="004D4984">
        <w:rPr>
          <w:b/>
          <w:bCs/>
        </w:rPr>
        <w:t>4. pants</w:t>
      </w:r>
      <w:bookmarkEnd w:id="100"/>
    </w:p>
    <w:p w14:paraId="0A68A055" w14:textId="77777777" w:rsidR="004D4984" w:rsidRDefault="004D4984" w:rsidP="004D4984"/>
    <w:p w14:paraId="1108DBF9" w14:textId="7909DCCD" w:rsidR="00834C4A" w:rsidRPr="004D4984" w:rsidRDefault="00834C4A" w:rsidP="004D4984">
      <w:pPr>
        <w:rPr>
          <w:i/>
          <w:iCs/>
        </w:rPr>
      </w:pPr>
      <w:bookmarkStart w:id="102" w:name="_Toc121396904"/>
      <w:r w:rsidRPr="004D4984">
        <w:rPr>
          <w:i/>
          <w:iCs/>
        </w:rPr>
        <w:t>Civilās aviācijas ļaunprātīga izmantošana</w:t>
      </w:r>
      <w:bookmarkEnd w:id="101"/>
      <w:bookmarkEnd w:id="102"/>
    </w:p>
    <w:p w14:paraId="1BEB92DC" w14:textId="77777777" w:rsidR="00834C4A" w:rsidRPr="002061B6" w:rsidRDefault="00834C4A" w:rsidP="00526B06">
      <w:pPr>
        <w:pStyle w:val="BodyText"/>
        <w:rPr>
          <w:lang w:val="en-GB"/>
        </w:rPr>
      </w:pPr>
    </w:p>
    <w:p w14:paraId="376DCCA0" w14:textId="7D0BCE8C" w:rsidR="00834C4A" w:rsidRPr="00526B06" w:rsidRDefault="00834C4A" w:rsidP="00526B06">
      <w:bookmarkStart w:id="103" w:name="_Toc121395070"/>
      <w:bookmarkStart w:id="104" w:name="_Toc121396905"/>
      <w:r w:rsidRPr="00526B06">
        <w:t>Visas Līgumslēdzējas valstis vienojas neizmantot civilo aviāciju nolūkiem, kas ir nesaderīgi ar šīs konvencijas mērķiem.</w:t>
      </w:r>
      <w:bookmarkEnd w:id="103"/>
      <w:bookmarkEnd w:id="104"/>
    </w:p>
    <w:p w14:paraId="0A4FF3A4" w14:textId="77777777" w:rsidR="00834C4A" w:rsidRPr="002061B6" w:rsidRDefault="00834C4A" w:rsidP="00526B06">
      <w:pPr>
        <w:pStyle w:val="BodyText"/>
        <w:rPr>
          <w:lang w:val="en-GB"/>
        </w:rPr>
      </w:pPr>
    </w:p>
    <w:p w14:paraId="38428211" w14:textId="77777777" w:rsidR="00834C4A" w:rsidRPr="002061B6" w:rsidRDefault="00834C4A" w:rsidP="00526B06">
      <w:pPr>
        <w:pStyle w:val="BodyText"/>
        <w:rPr>
          <w:lang w:val="en-GB"/>
        </w:rPr>
      </w:pPr>
    </w:p>
    <w:p w14:paraId="6A849573" w14:textId="77777777" w:rsidR="00834C4A" w:rsidRPr="002061B6" w:rsidRDefault="00834C4A" w:rsidP="00526B06">
      <w:pPr>
        <w:pStyle w:val="BodyText"/>
        <w:rPr>
          <w:lang w:val="en-GB"/>
        </w:rPr>
      </w:pPr>
    </w:p>
    <w:p w14:paraId="4A0B4F17" w14:textId="4C9B52EE" w:rsidR="00834C4A" w:rsidRPr="004D4984" w:rsidRDefault="00834C4A" w:rsidP="00994054">
      <w:pPr>
        <w:pStyle w:val="Heading2"/>
        <w:rPr>
          <w:b/>
          <w:bCs/>
        </w:rPr>
      </w:pPr>
      <w:bookmarkStart w:id="105" w:name="_Toc121396906"/>
      <w:r w:rsidRPr="004D4984">
        <w:rPr>
          <w:b/>
          <w:bCs/>
        </w:rPr>
        <w:t>II NODAĻA</w:t>
      </w:r>
      <w:r w:rsidR="00994054" w:rsidRPr="004D4984">
        <w:rPr>
          <w:b/>
          <w:bCs/>
        </w:rPr>
        <w:br/>
      </w:r>
      <w:r w:rsidR="00994054" w:rsidRPr="004D4984">
        <w:rPr>
          <w:b/>
          <w:bCs/>
        </w:rPr>
        <w:br/>
      </w:r>
      <w:r w:rsidRPr="004D4984">
        <w:rPr>
          <w:b/>
          <w:bCs/>
        </w:rPr>
        <w:t>LIDOJUMS VIRS LĪGUMSLĒDZĒJU VALSTU TERITORIJAS</w:t>
      </w:r>
      <w:bookmarkEnd w:id="105"/>
    </w:p>
    <w:p w14:paraId="2EE5EEF0" w14:textId="77777777" w:rsidR="00834C4A" w:rsidRPr="002061B6" w:rsidRDefault="00834C4A" w:rsidP="00526B06">
      <w:pPr>
        <w:rPr>
          <w:lang w:val="en-GB"/>
        </w:rPr>
      </w:pPr>
    </w:p>
    <w:p w14:paraId="460C2EE6" w14:textId="77777777" w:rsidR="00834C4A" w:rsidRPr="002061B6" w:rsidRDefault="00834C4A" w:rsidP="00526B06">
      <w:pPr>
        <w:rPr>
          <w:lang w:val="en-GB"/>
        </w:rPr>
      </w:pPr>
    </w:p>
    <w:p w14:paraId="141C9BBC" w14:textId="77777777" w:rsidR="004D4984" w:rsidRPr="004D4984" w:rsidRDefault="00834C4A" w:rsidP="004D4984">
      <w:pPr>
        <w:jc w:val="center"/>
        <w:rPr>
          <w:b/>
          <w:bCs/>
        </w:rPr>
      </w:pPr>
      <w:bookmarkStart w:id="106" w:name="_Toc121396907"/>
      <w:bookmarkStart w:id="107" w:name="_Toc121395072"/>
      <w:r w:rsidRPr="004D4984">
        <w:rPr>
          <w:b/>
          <w:bCs/>
        </w:rPr>
        <w:t>5. pants</w:t>
      </w:r>
      <w:bookmarkEnd w:id="106"/>
    </w:p>
    <w:p w14:paraId="1A2A1AC6" w14:textId="77777777" w:rsidR="004D4984" w:rsidRDefault="004D4984" w:rsidP="004D4984"/>
    <w:p w14:paraId="04B03573" w14:textId="288F3D29" w:rsidR="00834C4A" w:rsidRPr="004D4984" w:rsidRDefault="00834C4A" w:rsidP="004D4984">
      <w:pPr>
        <w:rPr>
          <w:i/>
          <w:iCs/>
        </w:rPr>
      </w:pPr>
      <w:bookmarkStart w:id="108" w:name="_Toc121396908"/>
      <w:r w:rsidRPr="004D4984">
        <w:rPr>
          <w:i/>
          <w:iCs/>
        </w:rPr>
        <w:t>Tiesības uz neregulāriem reisiem</w:t>
      </w:r>
      <w:bookmarkEnd w:id="107"/>
      <w:bookmarkEnd w:id="108"/>
    </w:p>
    <w:p w14:paraId="76FF3798" w14:textId="77777777" w:rsidR="00834C4A" w:rsidRPr="002061B6" w:rsidRDefault="00834C4A" w:rsidP="00526B06">
      <w:pPr>
        <w:pStyle w:val="BodyText"/>
        <w:rPr>
          <w:lang w:val="en-GB"/>
        </w:rPr>
      </w:pPr>
    </w:p>
    <w:p w14:paraId="3804B29D" w14:textId="2CF63EF2" w:rsidR="00834C4A" w:rsidRPr="002061B6" w:rsidRDefault="00834C4A" w:rsidP="00526B06">
      <w:bookmarkStart w:id="109" w:name="_Toc121395073"/>
      <w:bookmarkStart w:id="110" w:name="_Toc121396909"/>
      <w:r>
        <w:t xml:space="preserve">Ikviena Līgumslēdzēja valsts atzīst, ka pārējo Līgumslēdzēju valstu gaisa kuģiem, kas neveic regulārus starptautiskos gaisa pārvadājumus, ir tiesības, ievērojot šīs konvencijas noteikumus, ielidot šīs valsts teritorijā vai veikt </w:t>
      </w:r>
      <w:proofErr w:type="spellStart"/>
      <w:r>
        <w:t>beznosēšanās</w:t>
      </w:r>
      <w:proofErr w:type="spellEnd"/>
      <w:r>
        <w:t xml:space="preserve"> tranzīta lidojumus pāri tās teritorijai un </w:t>
      </w:r>
      <w:r>
        <w:lastRenderedPageBreak/>
        <w:t>nosēsties nekomerciālos nolūkos bez nepieciešamības iepriekš saņemt atļauju un ievērojot to, ka valstij, pār kuru tiek veikts lidojums, ir tiesības pieprasīt nosēšanos. Tomēr katra Līgumslēdzēja valsts patur tiesības lidojuma drošības nolūkos pieprasīt, lai gaisa kuģis, kurš vēlas turpināt ceļu pāri reģioniem, kas ir nesasniedzami vai kam nav piemērota aeronavigācijas aprīkojuma, ievēro paredzētos maršrutus vai saņem īpašu atļauju šādu lidojumu veikšanai.</w:t>
      </w:r>
      <w:bookmarkEnd w:id="109"/>
      <w:bookmarkEnd w:id="110"/>
    </w:p>
    <w:p w14:paraId="735EFA02" w14:textId="77777777" w:rsidR="00834C4A" w:rsidRPr="002061B6" w:rsidRDefault="00834C4A" w:rsidP="00526B06">
      <w:pPr>
        <w:pStyle w:val="BodyText"/>
        <w:rPr>
          <w:lang w:val="en-GB"/>
        </w:rPr>
      </w:pPr>
    </w:p>
    <w:p w14:paraId="1DAA1DBC" w14:textId="7C14EDE6" w:rsidR="00834C4A" w:rsidRPr="002061B6" w:rsidRDefault="00834C4A" w:rsidP="00526B06">
      <w:bookmarkStart w:id="111" w:name="_Toc121395074"/>
      <w:bookmarkStart w:id="112" w:name="_Toc121396910"/>
      <w:r>
        <w:t>Šādiem gaisa kuģiem, ja tie pārvadā pasažierus, kravu vai pastu par atlīdzību vai ir iznomāti cita veida, nevis regulāru starptautisku gaisa pārvadājumu veikšanai, saskaņā ar 7. panta noteikumiem ir iespēja uzņemt vai izlaist pasažierus, iekraut vai izkraut kravu vai pastu, ievērojot tās valsts tiesības, kurā šāda pasažieru uzņemšana vai izlaišana un kravas vai pasta iekraušana vai izkraušana notiek, pieņemt tādus noteikumus, nosacījumus vai ierobežojumus, kādus tā uzskata par vēlamiem.</w:t>
      </w:r>
      <w:bookmarkEnd w:id="111"/>
      <w:bookmarkEnd w:id="112"/>
    </w:p>
    <w:p w14:paraId="70349EEB" w14:textId="1C069896" w:rsidR="001A34EA" w:rsidRPr="002061B6" w:rsidRDefault="001A34EA" w:rsidP="00526B06">
      <w:pPr>
        <w:pStyle w:val="Heading2"/>
        <w:rPr>
          <w:lang w:val="en-GB"/>
        </w:rPr>
      </w:pPr>
    </w:p>
    <w:p w14:paraId="77CA643A" w14:textId="77777777" w:rsidR="00C4166A" w:rsidRPr="002061B6" w:rsidRDefault="00C4166A" w:rsidP="00526B06">
      <w:pPr>
        <w:pStyle w:val="Heading2"/>
        <w:rPr>
          <w:lang w:val="en-GB"/>
        </w:rPr>
      </w:pPr>
    </w:p>
    <w:p w14:paraId="07AACF76" w14:textId="77777777" w:rsidR="004D4984" w:rsidRPr="004D4984" w:rsidRDefault="00834C4A" w:rsidP="00994054">
      <w:pPr>
        <w:pStyle w:val="Heading2"/>
        <w:rPr>
          <w:b/>
          <w:bCs/>
        </w:rPr>
      </w:pPr>
      <w:bookmarkStart w:id="113" w:name="_Toc121396911"/>
      <w:bookmarkStart w:id="114" w:name="_Toc121395075"/>
      <w:r w:rsidRPr="004D4984">
        <w:rPr>
          <w:b/>
          <w:bCs/>
        </w:rPr>
        <w:t>6. pants</w:t>
      </w:r>
      <w:bookmarkEnd w:id="113"/>
    </w:p>
    <w:p w14:paraId="0A1D7172" w14:textId="77777777" w:rsidR="004D4984" w:rsidRDefault="004D4984" w:rsidP="00994054">
      <w:pPr>
        <w:pStyle w:val="Heading2"/>
      </w:pPr>
    </w:p>
    <w:p w14:paraId="36920835" w14:textId="3EE59F4F" w:rsidR="00834C4A" w:rsidRPr="004D4984" w:rsidRDefault="00834C4A" w:rsidP="004B1917">
      <w:pPr>
        <w:pStyle w:val="Heading2"/>
        <w:ind w:left="0"/>
        <w:jc w:val="left"/>
        <w:rPr>
          <w:bCs/>
          <w:i/>
          <w:iCs/>
        </w:rPr>
      </w:pPr>
      <w:bookmarkStart w:id="115" w:name="_Toc121396912"/>
      <w:r w:rsidRPr="004D4984">
        <w:rPr>
          <w:i/>
          <w:iCs/>
        </w:rPr>
        <w:t>Regulāri gaisa pārvadājumi</w:t>
      </w:r>
      <w:bookmarkEnd w:id="114"/>
      <w:bookmarkEnd w:id="115"/>
    </w:p>
    <w:p w14:paraId="1B51ADED" w14:textId="77777777" w:rsidR="00834C4A" w:rsidRPr="002061B6" w:rsidRDefault="00834C4A" w:rsidP="00526B06">
      <w:pPr>
        <w:pStyle w:val="BodyText"/>
        <w:rPr>
          <w:lang w:val="en-GB"/>
        </w:rPr>
      </w:pPr>
    </w:p>
    <w:p w14:paraId="278A1A51" w14:textId="77777777" w:rsidR="00834C4A" w:rsidRPr="002061B6" w:rsidRDefault="00834C4A" w:rsidP="00994054">
      <w:pPr>
        <w:pStyle w:val="BodyText"/>
      </w:pPr>
      <w:bookmarkStart w:id="116" w:name="_Toc121395076"/>
      <w:bookmarkStart w:id="117" w:name="_Toc121396913"/>
      <w:r>
        <w:t>Līgumslēdzējas valsts teritorijā vai virs tās nevar veikt nekādus regulārus starptautiskus gaisa pārvadājumus, izņemot ar īpašu šīs valsts atļauju un saskaņā ar šādas atļaujas nosacījumiem.</w:t>
      </w:r>
      <w:bookmarkEnd w:id="116"/>
      <w:bookmarkEnd w:id="117"/>
    </w:p>
    <w:p w14:paraId="78205842" w14:textId="77777777" w:rsidR="00834C4A" w:rsidRPr="002061B6" w:rsidRDefault="00834C4A" w:rsidP="00526B06">
      <w:pPr>
        <w:pStyle w:val="BodyText"/>
        <w:rPr>
          <w:lang w:val="en-GB"/>
        </w:rPr>
      </w:pPr>
    </w:p>
    <w:p w14:paraId="32BC20E8" w14:textId="77777777" w:rsidR="00834C4A" w:rsidRPr="002061B6" w:rsidRDefault="00834C4A" w:rsidP="00526B06">
      <w:pPr>
        <w:pStyle w:val="BodyText"/>
        <w:rPr>
          <w:lang w:val="en-GB"/>
        </w:rPr>
      </w:pPr>
    </w:p>
    <w:p w14:paraId="28849A08" w14:textId="77777777" w:rsidR="004D4984" w:rsidRPr="004D4984" w:rsidRDefault="00834C4A" w:rsidP="00994054">
      <w:pPr>
        <w:pStyle w:val="Heading2"/>
        <w:rPr>
          <w:b/>
          <w:bCs/>
        </w:rPr>
      </w:pPr>
      <w:bookmarkStart w:id="118" w:name="_Toc121396914"/>
      <w:bookmarkStart w:id="119" w:name="_Toc121395077"/>
      <w:r w:rsidRPr="004D4984">
        <w:rPr>
          <w:b/>
          <w:bCs/>
        </w:rPr>
        <w:t>7. pants</w:t>
      </w:r>
      <w:bookmarkEnd w:id="118"/>
    </w:p>
    <w:p w14:paraId="1F006C66" w14:textId="77777777" w:rsidR="004D4984" w:rsidRDefault="004D4984" w:rsidP="00994054">
      <w:pPr>
        <w:pStyle w:val="Heading2"/>
        <w:rPr>
          <w:bCs/>
        </w:rPr>
      </w:pPr>
    </w:p>
    <w:p w14:paraId="79FAFAF4" w14:textId="0215F263" w:rsidR="00834C4A" w:rsidRPr="004D4984" w:rsidRDefault="00834C4A" w:rsidP="004B1917">
      <w:pPr>
        <w:pStyle w:val="Heading2"/>
        <w:ind w:left="0"/>
        <w:jc w:val="left"/>
        <w:rPr>
          <w:bCs/>
          <w:i/>
          <w:iCs/>
        </w:rPr>
      </w:pPr>
      <w:bookmarkStart w:id="120" w:name="_Toc121396915"/>
      <w:r w:rsidRPr="004D4984">
        <w:rPr>
          <w:i/>
          <w:iCs/>
        </w:rPr>
        <w:t>Kabotāža</w:t>
      </w:r>
      <w:bookmarkEnd w:id="119"/>
      <w:bookmarkEnd w:id="120"/>
    </w:p>
    <w:p w14:paraId="2C7A6DB6" w14:textId="77777777" w:rsidR="00834C4A" w:rsidRPr="002061B6" w:rsidRDefault="00834C4A" w:rsidP="00526B06">
      <w:pPr>
        <w:pStyle w:val="BodyText"/>
        <w:rPr>
          <w:lang w:val="en-GB"/>
        </w:rPr>
      </w:pPr>
    </w:p>
    <w:p w14:paraId="6FCF9763" w14:textId="4EF2D73E" w:rsidR="00834C4A" w:rsidRPr="002061B6" w:rsidRDefault="00834C4A" w:rsidP="00994054">
      <w:pPr>
        <w:pStyle w:val="BodyText"/>
      </w:pPr>
      <w:bookmarkStart w:id="121" w:name="_Toc121395078"/>
      <w:bookmarkStart w:id="122" w:name="_Toc121396916"/>
      <w:r>
        <w:t>Visām Līgumslēdzējām valstīm ir tiesības atteikt atļauju citu Līgumslēdzēju valstu gaisa kuģim tās teritorijā uzņemt pasažierus un iekraut pastu vai kravu, kas tiek pārvadāta pret atlīdzību vai saskaņā ar nomu un kuras galamērķis ir kāds cits punkts tās teritorijā. Visas Līgumslēdzējas valstis apņemas neslēgt vienošanās, kas ekskluzīvi piešķir šādas privilēģijas kādai citai valstij vai kādas citas valsts aviosabiedrībai, un neiegūt šādas ekskluzīvas privilēģijas no citām valstīm.</w:t>
      </w:r>
      <w:bookmarkEnd w:id="121"/>
      <w:bookmarkEnd w:id="122"/>
    </w:p>
    <w:p w14:paraId="09EF9A9E" w14:textId="77777777" w:rsidR="00834C4A" w:rsidRPr="002061B6" w:rsidRDefault="00834C4A" w:rsidP="00526B06">
      <w:pPr>
        <w:pStyle w:val="BodyText"/>
        <w:rPr>
          <w:lang w:val="en-GB"/>
        </w:rPr>
      </w:pPr>
    </w:p>
    <w:p w14:paraId="5088D030" w14:textId="77777777" w:rsidR="00834C4A" w:rsidRPr="002061B6" w:rsidRDefault="00834C4A" w:rsidP="00526B06">
      <w:pPr>
        <w:pStyle w:val="BodyText"/>
        <w:rPr>
          <w:lang w:val="en-GB"/>
        </w:rPr>
      </w:pPr>
    </w:p>
    <w:p w14:paraId="2C2CAC71" w14:textId="77777777" w:rsidR="004D4984" w:rsidRPr="004D4984" w:rsidRDefault="00834C4A" w:rsidP="00994054">
      <w:pPr>
        <w:pStyle w:val="Heading2"/>
        <w:rPr>
          <w:b/>
          <w:bCs/>
        </w:rPr>
      </w:pPr>
      <w:bookmarkStart w:id="123" w:name="_Toc121396917"/>
      <w:bookmarkStart w:id="124" w:name="_Toc121395079"/>
      <w:r w:rsidRPr="004D4984">
        <w:rPr>
          <w:b/>
          <w:bCs/>
        </w:rPr>
        <w:t>8. pants</w:t>
      </w:r>
      <w:bookmarkEnd w:id="123"/>
    </w:p>
    <w:p w14:paraId="5E3B7673" w14:textId="77777777" w:rsidR="004D4984" w:rsidRDefault="004D4984" w:rsidP="00994054">
      <w:pPr>
        <w:pStyle w:val="Heading2"/>
        <w:rPr>
          <w:bCs/>
        </w:rPr>
      </w:pPr>
    </w:p>
    <w:p w14:paraId="7B3246A7" w14:textId="48E04171" w:rsidR="00834C4A" w:rsidRPr="004D4984" w:rsidRDefault="00834C4A" w:rsidP="004B1917">
      <w:pPr>
        <w:pStyle w:val="Heading2"/>
        <w:ind w:left="0"/>
        <w:jc w:val="left"/>
        <w:rPr>
          <w:bCs/>
          <w:i/>
          <w:iCs/>
        </w:rPr>
      </w:pPr>
      <w:bookmarkStart w:id="125" w:name="_Toc121396918"/>
      <w:r w:rsidRPr="004D4984">
        <w:rPr>
          <w:i/>
          <w:iCs/>
        </w:rPr>
        <w:t>Bezpilota gaisa kuģis</w:t>
      </w:r>
      <w:bookmarkEnd w:id="124"/>
      <w:bookmarkEnd w:id="125"/>
    </w:p>
    <w:p w14:paraId="52CD7997" w14:textId="77777777" w:rsidR="00834C4A" w:rsidRPr="002061B6" w:rsidRDefault="00834C4A" w:rsidP="00526B06">
      <w:pPr>
        <w:pStyle w:val="BodyText"/>
        <w:rPr>
          <w:lang w:val="en-GB"/>
        </w:rPr>
      </w:pPr>
    </w:p>
    <w:p w14:paraId="2FBE78B0" w14:textId="77777777" w:rsidR="00834C4A" w:rsidRPr="002061B6" w:rsidRDefault="00834C4A" w:rsidP="00994054">
      <w:pPr>
        <w:pStyle w:val="BodyText"/>
      </w:pPr>
      <w:bookmarkStart w:id="126" w:name="_Toc121395080"/>
      <w:bookmarkStart w:id="127" w:name="_Toc121396919"/>
      <w:r>
        <w:t>Neviens gaisa kuģis, kas var veikt lidojumu bez pilota, neveic lidojumu bez pilota virs Līgumslēdzējas valsts teritorijas bez īpašas šīs valsts atļaujas, un šādu lidojumu tas veic tikai saskaņā ar šīs atļaujas nosacījumiem. Visas Līgumslēdzējas valstis apņemas nodrošināt, ka šādu gaisa kuģu lidojums bez pilota civilās aviācijas gaisa kuģiem atvērtos reģionos tiek kontrolēts tādā mērā, lai novērstu apdraudējumu civilās aviācijas gaisa kuģiem.</w:t>
      </w:r>
      <w:bookmarkEnd w:id="126"/>
      <w:bookmarkEnd w:id="127"/>
    </w:p>
    <w:p w14:paraId="3928C1D1" w14:textId="77777777" w:rsidR="00834C4A" w:rsidRPr="002061B6" w:rsidRDefault="00834C4A" w:rsidP="00526B06">
      <w:pPr>
        <w:pStyle w:val="BodyText"/>
        <w:rPr>
          <w:lang w:val="en-GB"/>
        </w:rPr>
      </w:pPr>
    </w:p>
    <w:p w14:paraId="7FA41268" w14:textId="77777777" w:rsidR="00834C4A" w:rsidRPr="002061B6" w:rsidRDefault="00834C4A" w:rsidP="00526B06">
      <w:pPr>
        <w:pStyle w:val="BodyText"/>
        <w:rPr>
          <w:lang w:val="en-GB"/>
        </w:rPr>
      </w:pPr>
    </w:p>
    <w:p w14:paraId="3C2B2663" w14:textId="77777777" w:rsidR="004D4984" w:rsidRPr="004D4984" w:rsidRDefault="00834C4A" w:rsidP="004D4984">
      <w:pPr>
        <w:pStyle w:val="Heading2"/>
        <w:keepNext/>
        <w:keepLines/>
        <w:rPr>
          <w:b/>
          <w:bCs/>
        </w:rPr>
      </w:pPr>
      <w:bookmarkStart w:id="128" w:name="_Toc121396920"/>
      <w:bookmarkStart w:id="129" w:name="_Toc121395081"/>
      <w:r w:rsidRPr="004D4984">
        <w:rPr>
          <w:b/>
          <w:bCs/>
        </w:rPr>
        <w:lastRenderedPageBreak/>
        <w:t>9. pants</w:t>
      </w:r>
      <w:bookmarkEnd w:id="128"/>
    </w:p>
    <w:p w14:paraId="02C71DA6" w14:textId="77777777" w:rsidR="004D4984" w:rsidRDefault="004D4984" w:rsidP="004D4984">
      <w:pPr>
        <w:pStyle w:val="Heading2"/>
        <w:keepNext/>
        <w:keepLines/>
        <w:rPr>
          <w:bCs/>
        </w:rPr>
      </w:pPr>
    </w:p>
    <w:p w14:paraId="21638309" w14:textId="5E6C7B68" w:rsidR="00834C4A" w:rsidRPr="004D4984" w:rsidRDefault="00834C4A" w:rsidP="004B1917">
      <w:pPr>
        <w:pStyle w:val="Heading2"/>
        <w:keepNext/>
        <w:keepLines/>
        <w:ind w:left="0"/>
        <w:jc w:val="left"/>
        <w:rPr>
          <w:bCs/>
          <w:i/>
          <w:iCs/>
        </w:rPr>
      </w:pPr>
      <w:bookmarkStart w:id="130" w:name="_Toc121396921"/>
      <w:r w:rsidRPr="004D4984">
        <w:rPr>
          <w:i/>
          <w:iCs/>
        </w:rPr>
        <w:t>Aizliegtās zonas</w:t>
      </w:r>
      <w:bookmarkEnd w:id="129"/>
      <w:bookmarkEnd w:id="130"/>
    </w:p>
    <w:p w14:paraId="01A6BDD3" w14:textId="77777777" w:rsidR="00834C4A" w:rsidRPr="002061B6" w:rsidRDefault="00834C4A" w:rsidP="004D4984">
      <w:pPr>
        <w:pStyle w:val="BodyText"/>
        <w:keepNext/>
        <w:keepLines/>
        <w:rPr>
          <w:lang w:val="en-GB"/>
        </w:rPr>
      </w:pPr>
    </w:p>
    <w:p w14:paraId="49042712" w14:textId="4A40F1A0" w:rsidR="00834C4A" w:rsidRPr="002061B6" w:rsidRDefault="004D42EF" w:rsidP="004B1917">
      <w:pPr>
        <w:pStyle w:val="BodyText"/>
        <w:keepNext/>
        <w:keepLines/>
        <w:ind w:left="284"/>
      </w:pPr>
      <w:bookmarkStart w:id="131" w:name="_Toc121395082"/>
      <w:bookmarkStart w:id="132" w:name="_Toc121396922"/>
      <w:r>
        <w:t>a) Katra Līgumslēdzēja valsts militāras nepieciešamības vai sabiedrības drošības dēļ var piemērot vienādu aizliegumu citu valstu gaisa kuģiem lidot pāri noteiktām tās teritorijas zonām vai arī ierobežot šādus lidojumus, nodrošinot, ka šajā ziņā netiek pieļautas atšķirības starp šīs attiecīgās valsts gaisa kuģiem, kas veic regulārus starptautiskos gaisa pārvadājumus, un citu Līgumslēdzēju valstu gaisa kuģiem, kas arī nodarbojas ar šādiem pārvadājumiem. Šādu aizliegto zonu daudzumam un atrašanās vietai jābūt pamatotai, lai nevajadzīgi netraucētu aeronavigācijai. Šādu Līgumslēdzējas valsts teritorijā esošu aizliegto zonu aprakstu, kā arī visas turpmākās to izmaiņas, cik ātri vien iespējams, paziņo pārējām Līgumslēdzējām pusēm un Starptautiskajai Civilās aviācijas organizācijai.</w:t>
      </w:r>
      <w:bookmarkEnd w:id="131"/>
      <w:bookmarkEnd w:id="132"/>
    </w:p>
    <w:p w14:paraId="1E87F343" w14:textId="77777777" w:rsidR="00834C4A" w:rsidRPr="002061B6" w:rsidRDefault="00834C4A" w:rsidP="004B1917">
      <w:pPr>
        <w:pStyle w:val="BodyText"/>
        <w:ind w:left="284"/>
        <w:rPr>
          <w:lang w:val="en-GB"/>
        </w:rPr>
      </w:pPr>
    </w:p>
    <w:p w14:paraId="608C1898" w14:textId="051635F4" w:rsidR="00834C4A" w:rsidRPr="002061B6" w:rsidRDefault="004D42EF" w:rsidP="004B1917">
      <w:pPr>
        <w:pStyle w:val="BodyText"/>
        <w:ind w:left="284"/>
      </w:pPr>
      <w:bookmarkStart w:id="133" w:name="_Toc121395083"/>
      <w:bookmarkStart w:id="134" w:name="_Toc121396923"/>
      <w:r>
        <w:t>b) Katra Līgumslēdzēja valsts arī patur tiesības izņēmuma apstākļos vai ārkārtas situācijā, vai sabiedrības drošības interesēs – nosakot tūlītēju stāšanos spēkā – uz laiku ierobežot vai aizliegt lidojumus pāri visai savai teritorijai vai tās daļai ar nosacījumu, ka šāds ierobežojums vai aizliegums tiek piemērots visu pārējo valstu gaisa kuģiem neatkarīgi no to valstspiederības.</w:t>
      </w:r>
      <w:bookmarkEnd w:id="133"/>
      <w:bookmarkEnd w:id="134"/>
    </w:p>
    <w:p w14:paraId="68DED51B" w14:textId="77777777" w:rsidR="00834C4A" w:rsidRPr="002061B6" w:rsidRDefault="00834C4A" w:rsidP="004B1917">
      <w:pPr>
        <w:pStyle w:val="BodyText"/>
        <w:ind w:left="284"/>
        <w:rPr>
          <w:lang w:val="en-GB"/>
        </w:rPr>
      </w:pPr>
    </w:p>
    <w:p w14:paraId="47A2514A" w14:textId="3C7963A6" w:rsidR="00834C4A" w:rsidRPr="002061B6" w:rsidRDefault="004D42EF" w:rsidP="004B1917">
      <w:pPr>
        <w:pStyle w:val="BodyText"/>
        <w:ind w:left="284"/>
      </w:pPr>
      <w:bookmarkStart w:id="135" w:name="_Toc121395084"/>
      <w:bookmarkStart w:id="136" w:name="_Toc121396924"/>
      <w:r>
        <w:t>c) Katra Līgumslēdzēja valsts saskaņā ar tādiem noteikumiem, kādus tā var paredzēt, var pieprasīt, lai visi gaisa kuģi, kas ielido iepriekš a) un b) punktā aplūkotajās zonās, nosēžas kādā noteiktā lidostā tās teritorijā, tiklīdz tas ir iespējams.</w:t>
      </w:r>
      <w:bookmarkEnd w:id="135"/>
      <w:bookmarkEnd w:id="136"/>
    </w:p>
    <w:p w14:paraId="39154D9D" w14:textId="77777777" w:rsidR="00834C4A" w:rsidRPr="002061B6" w:rsidRDefault="00834C4A" w:rsidP="00526B06">
      <w:pPr>
        <w:pStyle w:val="BodyText"/>
        <w:rPr>
          <w:lang w:val="en-GB"/>
        </w:rPr>
      </w:pPr>
    </w:p>
    <w:p w14:paraId="014F4FB0" w14:textId="77777777" w:rsidR="00834C4A" w:rsidRPr="002061B6" w:rsidRDefault="00834C4A" w:rsidP="00526B06">
      <w:pPr>
        <w:pStyle w:val="BodyText"/>
        <w:rPr>
          <w:lang w:val="en-GB"/>
        </w:rPr>
      </w:pPr>
    </w:p>
    <w:p w14:paraId="075DBE0C" w14:textId="77777777" w:rsidR="004D4984" w:rsidRPr="004D4984" w:rsidRDefault="00834C4A" w:rsidP="00994054">
      <w:pPr>
        <w:pStyle w:val="Heading2"/>
        <w:rPr>
          <w:b/>
          <w:bCs/>
        </w:rPr>
      </w:pPr>
      <w:bookmarkStart w:id="137" w:name="_Toc121396925"/>
      <w:bookmarkStart w:id="138" w:name="_Toc121395085"/>
      <w:r w:rsidRPr="004D4984">
        <w:rPr>
          <w:b/>
          <w:bCs/>
        </w:rPr>
        <w:t>10. pants</w:t>
      </w:r>
      <w:bookmarkEnd w:id="137"/>
    </w:p>
    <w:p w14:paraId="566A7191" w14:textId="77777777" w:rsidR="004D4984" w:rsidRDefault="004D4984" w:rsidP="004B1917">
      <w:pPr>
        <w:pStyle w:val="Heading2"/>
        <w:jc w:val="left"/>
      </w:pPr>
    </w:p>
    <w:p w14:paraId="2E066CDD" w14:textId="3250877C" w:rsidR="00834C4A" w:rsidRPr="004D4984" w:rsidRDefault="00834C4A" w:rsidP="004B1917">
      <w:pPr>
        <w:pStyle w:val="Heading2"/>
        <w:ind w:left="0"/>
        <w:jc w:val="left"/>
        <w:rPr>
          <w:bCs/>
          <w:i/>
          <w:iCs/>
        </w:rPr>
      </w:pPr>
      <w:bookmarkStart w:id="139" w:name="_Toc121396926"/>
      <w:r w:rsidRPr="004D4984">
        <w:rPr>
          <w:i/>
          <w:iCs/>
        </w:rPr>
        <w:t>Nosēšanās muitas lidostā</w:t>
      </w:r>
      <w:bookmarkEnd w:id="138"/>
      <w:bookmarkEnd w:id="139"/>
    </w:p>
    <w:p w14:paraId="478B309A" w14:textId="77777777" w:rsidR="00834C4A" w:rsidRPr="002061B6" w:rsidRDefault="00834C4A" w:rsidP="00526B06">
      <w:pPr>
        <w:pStyle w:val="BodyText"/>
        <w:rPr>
          <w:lang w:val="en-GB"/>
        </w:rPr>
      </w:pPr>
    </w:p>
    <w:p w14:paraId="41D46760" w14:textId="553839D1" w:rsidR="00834C4A" w:rsidRPr="002061B6" w:rsidRDefault="00834C4A" w:rsidP="00994054">
      <w:bookmarkStart w:id="140" w:name="_Toc121395086"/>
      <w:bookmarkStart w:id="141" w:name="_Toc121396927"/>
      <w:r>
        <w:t xml:space="preserve">Izņemot gadījumus, kad saskaņā ar šīs konvencijas vai īpašas atļaujas noteikumiem gaisa kuģim ir atļauts nenosēžoties šķērsot Līgumslēdzējas valsts teritoriju, visi gaisa kuģi, kas ielido Līgumslēdzējas valsts teritorijā, nosēžas šīs valsts norādītā lidostā muitas un cita veida pārbaudei, ja to pieprasa šīs valsts noteikumi. Izlidojot no Līgumslēdzējas valsts teritorijas, šie gaisa kuģi izlido no līdzīgi norādītas muitas lidostas. Valsts publicē datus par visām norādītajām muitas lidostām un </w:t>
      </w:r>
      <w:proofErr w:type="spellStart"/>
      <w:r>
        <w:t>nosūta</w:t>
      </w:r>
      <w:proofErr w:type="spellEnd"/>
      <w:r>
        <w:t xml:space="preserve"> tos Starptautiskajai Civilās aviācijas organizācijai, kas dibināta saskaņā ar šīs konvencijas II daļu, lai tos paziņotu visām pārējām Līgumslēdzējām valstīm.</w:t>
      </w:r>
      <w:bookmarkEnd w:id="140"/>
      <w:bookmarkEnd w:id="141"/>
    </w:p>
    <w:p w14:paraId="0C8EA924" w14:textId="77777777" w:rsidR="00834C4A" w:rsidRPr="002061B6" w:rsidRDefault="00834C4A" w:rsidP="00526B06">
      <w:pPr>
        <w:pStyle w:val="BodyText"/>
        <w:rPr>
          <w:lang w:val="en-GB"/>
        </w:rPr>
      </w:pPr>
    </w:p>
    <w:p w14:paraId="167C6E08" w14:textId="77777777" w:rsidR="00834C4A" w:rsidRPr="002061B6" w:rsidRDefault="00834C4A" w:rsidP="00526B06">
      <w:pPr>
        <w:pStyle w:val="BodyText"/>
        <w:rPr>
          <w:lang w:val="en-GB"/>
        </w:rPr>
      </w:pPr>
    </w:p>
    <w:p w14:paraId="53E5EF78" w14:textId="77777777" w:rsidR="004D4984" w:rsidRPr="004D4984" w:rsidRDefault="00834C4A" w:rsidP="00994054">
      <w:pPr>
        <w:pStyle w:val="Heading2"/>
        <w:rPr>
          <w:b/>
          <w:bCs/>
        </w:rPr>
      </w:pPr>
      <w:bookmarkStart w:id="142" w:name="_Toc121396928"/>
      <w:bookmarkStart w:id="143" w:name="_Toc121395087"/>
      <w:r w:rsidRPr="004D4984">
        <w:rPr>
          <w:b/>
          <w:bCs/>
        </w:rPr>
        <w:t>11. pants</w:t>
      </w:r>
      <w:bookmarkEnd w:id="142"/>
    </w:p>
    <w:p w14:paraId="7E9671B4" w14:textId="77777777" w:rsidR="004D4984" w:rsidRPr="004D4984" w:rsidRDefault="004D4984" w:rsidP="004D4984">
      <w:pPr>
        <w:pStyle w:val="Heading2"/>
        <w:jc w:val="left"/>
        <w:rPr>
          <w:bCs/>
          <w:i/>
          <w:iCs/>
        </w:rPr>
      </w:pPr>
    </w:p>
    <w:p w14:paraId="66A35C0D" w14:textId="3720C0EF" w:rsidR="00834C4A" w:rsidRPr="004D4984" w:rsidRDefault="00834C4A" w:rsidP="00BE03B9">
      <w:pPr>
        <w:pStyle w:val="Heading2"/>
        <w:ind w:left="0"/>
        <w:jc w:val="left"/>
        <w:rPr>
          <w:bCs/>
          <w:i/>
          <w:iCs/>
        </w:rPr>
      </w:pPr>
      <w:bookmarkStart w:id="144" w:name="_Toc121396929"/>
      <w:r w:rsidRPr="004D4984">
        <w:rPr>
          <w:i/>
          <w:iCs/>
        </w:rPr>
        <w:t>Aviācijas noteikumu piemērojamība</w:t>
      </w:r>
      <w:bookmarkEnd w:id="143"/>
      <w:bookmarkEnd w:id="144"/>
    </w:p>
    <w:p w14:paraId="240F3DF5" w14:textId="77777777" w:rsidR="00834C4A" w:rsidRPr="002061B6" w:rsidRDefault="00834C4A" w:rsidP="00526B06">
      <w:pPr>
        <w:pStyle w:val="BodyText"/>
        <w:rPr>
          <w:lang w:val="en-GB"/>
        </w:rPr>
      </w:pPr>
    </w:p>
    <w:p w14:paraId="67C2DEB2" w14:textId="340D25AA" w:rsidR="00834C4A" w:rsidRPr="002061B6" w:rsidRDefault="00834C4A" w:rsidP="00994054">
      <w:pPr>
        <w:pStyle w:val="BodyText"/>
      </w:pPr>
      <w:bookmarkStart w:id="145" w:name="_Toc121395088"/>
      <w:bookmarkStart w:id="146" w:name="_Toc121396930"/>
      <w:r>
        <w:t>Saskaņā ar šīs konvencijas noteikumiem Līgumslēdzējas valsts normatīvos aktus attiecībā uz starptautiskā aeronavigācijā iesaistīta gaisa kuģa uzņemšanu tās teritorijā vai izlidošanu no tās vai attiecībā uz šādu gaisa kuģu ekspluatāciju un navigāciju tās teritorijā piemēro visu Līgumslēdzēju valstu gaisa kuģiem, nešķirojot tos pēc valstspiederības, un šie gaisa kuģi tos izpilda, ielidojot vai atrodoties šīs valsts teritorijā, vai izlidojot no tās.</w:t>
      </w:r>
      <w:bookmarkEnd w:id="145"/>
      <w:bookmarkEnd w:id="146"/>
    </w:p>
    <w:p w14:paraId="39E64D79" w14:textId="77777777" w:rsidR="00834C4A" w:rsidRPr="002061B6" w:rsidRDefault="00834C4A" w:rsidP="00526B06">
      <w:pPr>
        <w:pStyle w:val="BodyText"/>
        <w:rPr>
          <w:lang w:val="en-GB"/>
        </w:rPr>
      </w:pPr>
    </w:p>
    <w:p w14:paraId="7CADBB0C" w14:textId="77777777" w:rsidR="00834C4A" w:rsidRPr="002061B6" w:rsidRDefault="00834C4A" w:rsidP="00526B06">
      <w:pPr>
        <w:pStyle w:val="BodyText"/>
        <w:rPr>
          <w:lang w:val="en-GB"/>
        </w:rPr>
      </w:pPr>
    </w:p>
    <w:p w14:paraId="1A6EC411" w14:textId="77777777" w:rsidR="004D4984" w:rsidRPr="004D4984" w:rsidRDefault="00834C4A" w:rsidP="004D4984">
      <w:pPr>
        <w:pStyle w:val="Heading2"/>
        <w:keepNext/>
        <w:keepLines/>
        <w:ind w:left="62"/>
        <w:rPr>
          <w:b/>
          <w:bCs/>
        </w:rPr>
      </w:pPr>
      <w:bookmarkStart w:id="147" w:name="_Toc121396931"/>
      <w:bookmarkStart w:id="148" w:name="_Toc121395089"/>
      <w:r w:rsidRPr="004D4984">
        <w:rPr>
          <w:b/>
          <w:bCs/>
        </w:rPr>
        <w:lastRenderedPageBreak/>
        <w:t>12. pants</w:t>
      </w:r>
      <w:bookmarkEnd w:id="147"/>
    </w:p>
    <w:p w14:paraId="78310E44" w14:textId="77777777" w:rsidR="004D4984" w:rsidRDefault="004D4984" w:rsidP="004D4984">
      <w:pPr>
        <w:pStyle w:val="Heading2"/>
        <w:keepNext/>
        <w:keepLines/>
        <w:ind w:left="62"/>
      </w:pPr>
    </w:p>
    <w:p w14:paraId="7092E343" w14:textId="26647D8B" w:rsidR="00834C4A" w:rsidRPr="004D4984" w:rsidRDefault="00834C4A" w:rsidP="004D4984">
      <w:pPr>
        <w:pStyle w:val="Heading2"/>
        <w:keepNext/>
        <w:keepLines/>
        <w:ind w:left="62"/>
        <w:jc w:val="left"/>
        <w:rPr>
          <w:bCs/>
          <w:i/>
          <w:iCs/>
        </w:rPr>
      </w:pPr>
      <w:bookmarkStart w:id="149" w:name="_Toc121396932"/>
      <w:r w:rsidRPr="004D4984">
        <w:rPr>
          <w:i/>
          <w:iCs/>
        </w:rPr>
        <w:t>Lidojumu noteikumi</w:t>
      </w:r>
      <w:bookmarkEnd w:id="148"/>
      <w:bookmarkEnd w:id="149"/>
    </w:p>
    <w:p w14:paraId="4E2574CE" w14:textId="77777777" w:rsidR="00834C4A" w:rsidRPr="002061B6" w:rsidRDefault="00834C4A" w:rsidP="00526B06">
      <w:pPr>
        <w:pStyle w:val="BodyText"/>
        <w:rPr>
          <w:lang w:val="en-GB"/>
        </w:rPr>
      </w:pPr>
    </w:p>
    <w:p w14:paraId="0DFED93B" w14:textId="529F3E6E" w:rsidR="00834C4A" w:rsidRPr="002061B6" w:rsidRDefault="00834C4A" w:rsidP="00994054">
      <w:bookmarkStart w:id="150" w:name="_Toc121395090"/>
      <w:bookmarkStart w:id="151" w:name="_Toc121396933"/>
      <w:r>
        <w:t>Katra Līgumslēdzēja valsts apņemas noteikt pasākumus, lai nodrošinātu, ka visi gaisa kuģi, kas lido pāri tās teritorijai vai veic manevrus tajā, un visi gaisa kuģi ar tās valstspiederības zīmi neatkarīgi no to atrašanās vietas ievēro tur spēkā esošās normas attiecībā uz gaisa kuģa lidojumu un manevriem. Katra Līgumslēdzēja valsts apņemas, cik iespējams, savus noteikumus šajā sakarā vienādot ar tiem noteikumiem, kas laiku pa laikam tiek noteikti saskaņā ar šo konvenciju. Starptautiskajos ūdeņos spēkā ir noteikumi, kas noteikti saskaņā ar šo konvenciju. Katra Līgumslēdzēja valsts apņemas nodrošināt, lai visas personas, kas pārkāpj piemērojamos noteikumus, tiktu sauktas pie atbildības.</w:t>
      </w:r>
      <w:bookmarkEnd w:id="150"/>
      <w:bookmarkEnd w:id="151"/>
    </w:p>
    <w:p w14:paraId="04E07079" w14:textId="77777777" w:rsidR="00834C4A" w:rsidRPr="002061B6" w:rsidRDefault="00834C4A" w:rsidP="00526B06">
      <w:pPr>
        <w:pStyle w:val="BodyText"/>
        <w:rPr>
          <w:lang w:val="en-GB"/>
        </w:rPr>
      </w:pPr>
    </w:p>
    <w:p w14:paraId="01299E0A" w14:textId="77777777" w:rsidR="00834C4A" w:rsidRPr="002061B6" w:rsidRDefault="00834C4A" w:rsidP="00526B06">
      <w:pPr>
        <w:pStyle w:val="BodyText"/>
        <w:rPr>
          <w:lang w:val="en-GB"/>
        </w:rPr>
      </w:pPr>
    </w:p>
    <w:p w14:paraId="31928117" w14:textId="77777777" w:rsidR="004D4984" w:rsidRPr="004D4984" w:rsidRDefault="00834C4A" w:rsidP="00994054">
      <w:pPr>
        <w:pStyle w:val="Heading2"/>
        <w:rPr>
          <w:b/>
          <w:bCs/>
        </w:rPr>
      </w:pPr>
      <w:bookmarkStart w:id="152" w:name="_Toc121396934"/>
      <w:bookmarkStart w:id="153" w:name="_Toc121395091"/>
      <w:r w:rsidRPr="004D4984">
        <w:rPr>
          <w:b/>
          <w:bCs/>
        </w:rPr>
        <w:t>13. pants</w:t>
      </w:r>
      <w:bookmarkEnd w:id="152"/>
    </w:p>
    <w:p w14:paraId="2FCE51DD" w14:textId="77777777" w:rsidR="004D4984" w:rsidRDefault="004D4984" w:rsidP="00994054">
      <w:pPr>
        <w:pStyle w:val="Heading2"/>
        <w:rPr>
          <w:bCs/>
        </w:rPr>
      </w:pPr>
    </w:p>
    <w:p w14:paraId="67471AC7" w14:textId="5C6F2AEB" w:rsidR="00834C4A" w:rsidRPr="004D4984" w:rsidRDefault="00834C4A" w:rsidP="00BE03B9">
      <w:pPr>
        <w:pStyle w:val="Heading2"/>
        <w:ind w:left="0"/>
        <w:jc w:val="left"/>
        <w:rPr>
          <w:bCs/>
          <w:i/>
          <w:iCs/>
        </w:rPr>
      </w:pPr>
      <w:bookmarkStart w:id="154" w:name="_Toc121396935"/>
      <w:r w:rsidRPr="004D4984">
        <w:rPr>
          <w:i/>
          <w:iCs/>
        </w:rPr>
        <w:t>Ieceļošanas un izceļošanas noteikumi</w:t>
      </w:r>
      <w:bookmarkEnd w:id="153"/>
      <w:bookmarkEnd w:id="154"/>
    </w:p>
    <w:p w14:paraId="2DDB42A9" w14:textId="77777777" w:rsidR="00834C4A" w:rsidRPr="002061B6" w:rsidRDefault="00834C4A" w:rsidP="00526B06">
      <w:pPr>
        <w:pStyle w:val="BodyText"/>
        <w:rPr>
          <w:lang w:val="en-GB"/>
        </w:rPr>
      </w:pPr>
    </w:p>
    <w:p w14:paraId="4F992104" w14:textId="77777777" w:rsidR="00834C4A" w:rsidRPr="002061B6" w:rsidRDefault="00834C4A" w:rsidP="00994054">
      <w:pPr>
        <w:pStyle w:val="BodyText"/>
      </w:pPr>
      <w:bookmarkStart w:id="155" w:name="_Toc121395092"/>
      <w:bookmarkStart w:id="156" w:name="_Toc121396936"/>
      <w:r>
        <w:t>Pasažieru, apkalpes ieceļošana vai kravas ievešana Līgumslēdzējas valsts teritorijā vai pasažieru, apkalpes izceļošana vai kravas izvešana no tās, vai arī atrašanās šajā teritorijā ir saskaņā ar šīs valsts normatīvajiem aktiem attiecībā uz gaisa kuģa pasažieru, apkalpes ieceļošanu vai kravas ievešanu tās teritorijā vai pasažieru, apkalpes izceļošanu vai kravas izvešanu no tās, piemēram, par ieceļošanu vai ievešanu, izceļošanu vai izvešanu, imigrāciju, pasu kontroli, muitu un karantīnu.</w:t>
      </w:r>
      <w:bookmarkEnd w:id="155"/>
      <w:bookmarkEnd w:id="156"/>
    </w:p>
    <w:p w14:paraId="40946534" w14:textId="77777777" w:rsidR="00834C4A" w:rsidRPr="002061B6" w:rsidRDefault="00834C4A" w:rsidP="00526B06">
      <w:pPr>
        <w:pStyle w:val="BodyText"/>
        <w:rPr>
          <w:lang w:val="en-GB"/>
        </w:rPr>
      </w:pPr>
    </w:p>
    <w:p w14:paraId="1F87DEF2" w14:textId="77777777" w:rsidR="00834C4A" w:rsidRPr="002061B6" w:rsidRDefault="00834C4A" w:rsidP="00526B06">
      <w:pPr>
        <w:pStyle w:val="BodyText"/>
        <w:rPr>
          <w:lang w:val="en-GB"/>
        </w:rPr>
      </w:pPr>
    </w:p>
    <w:p w14:paraId="45B1D324" w14:textId="77777777" w:rsidR="004D4984" w:rsidRPr="004D4984" w:rsidRDefault="00834C4A" w:rsidP="00994054">
      <w:pPr>
        <w:pStyle w:val="Heading2"/>
        <w:rPr>
          <w:b/>
          <w:bCs/>
        </w:rPr>
      </w:pPr>
      <w:bookmarkStart w:id="157" w:name="_Toc121396937"/>
      <w:bookmarkStart w:id="158" w:name="_Toc121395093"/>
      <w:r w:rsidRPr="004D4984">
        <w:rPr>
          <w:b/>
          <w:bCs/>
        </w:rPr>
        <w:t>14. pants</w:t>
      </w:r>
      <w:bookmarkEnd w:id="157"/>
    </w:p>
    <w:p w14:paraId="162D85BE" w14:textId="77777777" w:rsidR="004D4984" w:rsidRPr="004D4984" w:rsidRDefault="004D4984" w:rsidP="004D4984">
      <w:pPr>
        <w:pStyle w:val="Heading2"/>
        <w:jc w:val="left"/>
        <w:rPr>
          <w:bCs/>
          <w:i/>
          <w:iCs/>
        </w:rPr>
      </w:pPr>
    </w:p>
    <w:p w14:paraId="2C1A5049" w14:textId="51FDF1AE" w:rsidR="00834C4A" w:rsidRPr="004D4984" w:rsidRDefault="00834C4A" w:rsidP="004D4984">
      <w:pPr>
        <w:pStyle w:val="Heading2"/>
        <w:jc w:val="left"/>
        <w:rPr>
          <w:bCs/>
          <w:i/>
          <w:iCs/>
        </w:rPr>
      </w:pPr>
      <w:bookmarkStart w:id="159" w:name="_Toc121396938"/>
      <w:r w:rsidRPr="004D4984">
        <w:rPr>
          <w:i/>
          <w:iCs/>
        </w:rPr>
        <w:t>Slimības izplatīšanās nepieļaušana</w:t>
      </w:r>
      <w:bookmarkEnd w:id="158"/>
      <w:bookmarkEnd w:id="159"/>
    </w:p>
    <w:p w14:paraId="0886D8DD" w14:textId="77777777" w:rsidR="00834C4A" w:rsidRPr="002061B6" w:rsidRDefault="00834C4A" w:rsidP="00526B06">
      <w:pPr>
        <w:pStyle w:val="BodyText"/>
        <w:rPr>
          <w:lang w:val="en-GB"/>
        </w:rPr>
      </w:pPr>
    </w:p>
    <w:p w14:paraId="372EB83C" w14:textId="6DAC4372" w:rsidR="00834C4A" w:rsidRPr="002061B6" w:rsidRDefault="00834C4A" w:rsidP="00994054">
      <w:bookmarkStart w:id="160" w:name="_Toc121395094"/>
      <w:bookmarkStart w:id="161" w:name="_Toc121396939"/>
      <w:r>
        <w:t>Visas Līgumslēdzējas valstis vienojas veikt efektīvus pasākumus, lai nepieļautu, ka ar aeronavigācijas starpniecību izplatās holēra, epidēmiskais tīfs, bakas, dzeltenais drudzis, mēris un tādas citas infekcijas slimības, kuras Līgumslēdzējas valstis nolemj laiku pa laikam noteikt, un šajā nolūkā Līgumslēdzējas valstis apspriedīsies ar aģentūrām, kuras nodarbojas ar starptautiskajiem noteikumiem attiecībā uz gaisa kuģiem piemērojamiem sanitārajiem pasākumiem. Šādas konsultācijas neskar nevienas tādas esošās starptautiskās konvencijas piemērošanu attiecībā uz šo jautājumu, kuras puses var būt Līgumslēdzējas valstis.</w:t>
      </w:r>
      <w:bookmarkEnd w:id="160"/>
      <w:bookmarkEnd w:id="161"/>
    </w:p>
    <w:p w14:paraId="165E981C" w14:textId="77777777" w:rsidR="00834C4A" w:rsidRPr="002061B6" w:rsidRDefault="00834C4A" w:rsidP="00526B06">
      <w:pPr>
        <w:pStyle w:val="BodyText"/>
        <w:rPr>
          <w:lang w:val="en-GB"/>
        </w:rPr>
      </w:pPr>
    </w:p>
    <w:p w14:paraId="1AFCA21E" w14:textId="77777777" w:rsidR="00834C4A" w:rsidRPr="002061B6" w:rsidRDefault="00834C4A" w:rsidP="00526B06">
      <w:pPr>
        <w:pStyle w:val="BodyText"/>
        <w:rPr>
          <w:lang w:val="en-GB"/>
        </w:rPr>
      </w:pPr>
    </w:p>
    <w:p w14:paraId="11B64BC0" w14:textId="77777777" w:rsidR="004D4984" w:rsidRPr="004D4984" w:rsidRDefault="00834C4A" w:rsidP="00994054">
      <w:pPr>
        <w:pStyle w:val="Heading2"/>
        <w:rPr>
          <w:b/>
          <w:bCs/>
        </w:rPr>
      </w:pPr>
      <w:bookmarkStart w:id="162" w:name="_Toc121396940"/>
      <w:bookmarkStart w:id="163" w:name="_Toc121395095"/>
      <w:r w:rsidRPr="004D4984">
        <w:rPr>
          <w:b/>
          <w:bCs/>
        </w:rPr>
        <w:t>15. pants</w:t>
      </w:r>
      <w:bookmarkEnd w:id="162"/>
    </w:p>
    <w:p w14:paraId="1220EBD1" w14:textId="77777777" w:rsidR="004D4984" w:rsidRDefault="004D4984" w:rsidP="00994054">
      <w:pPr>
        <w:pStyle w:val="Heading2"/>
      </w:pPr>
    </w:p>
    <w:p w14:paraId="7601EEA9" w14:textId="1984AE56" w:rsidR="00834C4A" w:rsidRPr="004D4984" w:rsidRDefault="00834C4A" w:rsidP="00BE03B9">
      <w:pPr>
        <w:pStyle w:val="Heading2"/>
        <w:ind w:left="0"/>
        <w:jc w:val="left"/>
        <w:rPr>
          <w:i/>
          <w:iCs/>
        </w:rPr>
      </w:pPr>
      <w:bookmarkStart w:id="164" w:name="_Toc121396941"/>
      <w:r w:rsidRPr="004D4984">
        <w:rPr>
          <w:i/>
          <w:iCs/>
        </w:rPr>
        <w:t>Lidostas un līdzīgi maksājumi</w:t>
      </w:r>
      <w:bookmarkEnd w:id="163"/>
      <w:bookmarkEnd w:id="164"/>
    </w:p>
    <w:p w14:paraId="432DC8EC" w14:textId="77777777" w:rsidR="00834C4A" w:rsidRPr="002061B6" w:rsidRDefault="00834C4A" w:rsidP="00526B06">
      <w:pPr>
        <w:pStyle w:val="BodyText"/>
        <w:rPr>
          <w:lang w:val="en-GB"/>
        </w:rPr>
      </w:pPr>
    </w:p>
    <w:p w14:paraId="4E81E591" w14:textId="355680FD" w:rsidR="00834C4A" w:rsidRPr="002061B6" w:rsidRDefault="00834C4A" w:rsidP="00526B06">
      <w:pPr>
        <w:pStyle w:val="BodyText"/>
      </w:pPr>
      <w:bookmarkStart w:id="165" w:name="_Toc121395096"/>
      <w:bookmarkStart w:id="166" w:name="_Toc121396942"/>
      <w:r>
        <w:t>Visas lidostas Līgumslēdzējā valstī, kuras saskaņā ar 68. panta noteikumiem ir pieejamas sabiedriskai izmantošanai tās nacionālajiem gaisa kuģiem, tāpat ar vienādiem nosacījumiem ir pieejamas visu pārējo Līgumslēdzēju valstu gaisa kuģiem. Līdzīgi vienādi nosacījumi attiecas uz jebkuras Līgumslēdzējas valsts gaisa kuģiem, kas izmanto visu aeronavigācijas aprīkojumu, tostarp radiosakarus un meteoroloģiskos pakalpojumus, kurus var nodrošināt publiskai lietošanai aeronavigācijas drošības un ātruma nolūkā.</w:t>
      </w:r>
      <w:bookmarkEnd w:id="165"/>
      <w:bookmarkEnd w:id="166"/>
    </w:p>
    <w:p w14:paraId="0F73483C" w14:textId="77777777" w:rsidR="00834C4A" w:rsidRPr="002061B6" w:rsidRDefault="00834C4A" w:rsidP="00526B06">
      <w:pPr>
        <w:pStyle w:val="BodyText"/>
        <w:rPr>
          <w:lang w:val="en-GB"/>
        </w:rPr>
      </w:pPr>
    </w:p>
    <w:p w14:paraId="54A6CC9C" w14:textId="306888D8" w:rsidR="00834C4A" w:rsidRPr="002061B6" w:rsidRDefault="00834C4A" w:rsidP="00526B06">
      <w:pPr>
        <w:pStyle w:val="BodyText"/>
      </w:pPr>
      <w:bookmarkStart w:id="167" w:name="_Toc121395097"/>
      <w:bookmarkStart w:id="168" w:name="_Toc121396943"/>
      <w:r>
        <w:lastRenderedPageBreak/>
        <w:t>Maksājumi, kurus Līgumslēdzēja valsts var uzlikt vai atļaut uzlikt citas Līgumslēdzējas valsts gaisa kuģim par šādu lidostu un aeronavigācijas aprīkojuma lietošanu,</w:t>
      </w:r>
      <w:bookmarkEnd w:id="167"/>
      <w:bookmarkEnd w:id="168"/>
    </w:p>
    <w:p w14:paraId="27FBEB51" w14:textId="77777777" w:rsidR="00834C4A" w:rsidRPr="002061B6" w:rsidRDefault="00834C4A" w:rsidP="00526B06">
      <w:pPr>
        <w:pStyle w:val="BodyText"/>
        <w:rPr>
          <w:lang w:val="en-GB"/>
        </w:rPr>
      </w:pPr>
    </w:p>
    <w:p w14:paraId="067F37B4" w14:textId="1027991E" w:rsidR="00834C4A" w:rsidRPr="002061B6" w:rsidRDefault="00762A33" w:rsidP="00BE03B9">
      <w:pPr>
        <w:ind w:left="284"/>
      </w:pPr>
      <w:bookmarkStart w:id="169" w:name="_Toc121395098"/>
      <w:bookmarkStart w:id="170" w:name="_Toc121396944"/>
      <w:r>
        <w:t>a) gaisa kuģim, kas nenodarbojas ar regulāriem starptautiskajiem gaisa pārvadājumiem, nav augstāki kā tās pašas klases savam nacionālajam gaisa kuģim, kas veic līdzīgas operācijas, un</w:t>
      </w:r>
      <w:bookmarkEnd w:id="169"/>
      <w:bookmarkEnd w:id="170"/>
    </w:p>
    <w:p w14:paraId="6B74579E" w14:textId="77777777" w:rsidR="00834C4A" w:rsidRPr="002061B6" w:rsidRDefault="00834C4A" w:rsidP="00BE03B9">
      <w:pPr>
        <w:pStyle w:val="BodyText"/>
        <w:ind w:left="284"/>
        <w:rPr>
          <w:lang w:val="en-GB"/>
        </w:rPr>
      </w:pPr>
    </w:p>
    <w:p w14:paraId="695245FA" w14:textId="4C9AB868" w:rsidR="00834C4A" w:rsidRPr="002061B6" w:rsidRDefault="00762A33" w:rsidP="00BE03B9">
      <w:pPr>
        <w:ind w:left="284"/>
      </w:pPr>
      <w:bookmarkStart w:id="171" w:name="_Toc121395099"/>
      <w:bookmarkStart w:id="172" w:name="_Toc121396945"/>
      <w:r>
        <w:t>b) gaisa kuģim, kas nodarbojas ar regulāriem starptautiskajiem gaisa pārvadājumiem, nav augstāki par tiem, ko maksātu pašas valsts gaisa kuģi, kas veic līdzīgus starptautiskus gaisa pārvadājumus.</w:t>
      </w:r>
      <w:bookmarkEnd w:id="171"/>
      <w:bookmarkEnd w:id="172"/>
    </w:p>
    <w:p w14:paraId="48FFFF83" w14:textId="77777777" w:rsidR="00834C4A" w:rsidRPr="002061B6" w:rsidRDefault="00834C4A" w:rsidP="00526B06">
      <w:pPr>
        <w:pStyle w:val="BodyText"/>
        <w:rPr>
          <w:lang w:val="en-GB"/>
        </w:rPr>
      </w:pPr>
    </w:p>
    <w:p w14:paraId="7C3B84E3" w14:textId="057A4E66" w:rsidR="00834C4A" w:rsidRPr="002061B6" w:rsidRDefault="00834C4A" w:rsidP="00526B06">
      <w:pPr>
        <w:pStyle w:val="BodyText"/>
      </w:pPr>
      <w:bookmarkStart w:id="173" w:name="_Toc121395100"/>
      <w:bookmarkStart w:id="174" w:name="_Toc121396946"/>
      <w:r>
        <w:t>Visi šie maksājumi tiek publicēti un paziņoti Starptautiskajai Civilās aviācijas organizācijai ar nosacījumu, ka, Līgumslēdzējai valstij tos iesniedzot, par lidostu un citu iekārtu lietošanu uzliktie maksājumi jāpārskata Padomē, kura par tiem ziņo un sniedz ieteikumus attiecīgajai valstij vai valstīm apsvēršanai. Neviena Līgumslēdzēja valsts neuzliek nodevas, nodokļus vai citus maksājumus tikai par tiesībām gaisa kuģim vai tajā esošām personām vai īpašumam tranzītā šķērsot tās teritoriju, iebraukt tajā vai izbraukt no tās.</w:t>
      </w:r>
      <w:bookmarkEnd w:id="173"/>
      <w:bookmarkEnd w:id="174"/>
    </w:p>
    <w:p w14:paraId="1265F380" w14:textId="77777777" w:rsidR="00834C4A" w:rsidRPr="002061B6" w:rsidRDefault="00834C4A" w:rsidP="00526B06">
      <w:pPr>
        <w:pStyle w:val="BodyText"/>
        <w:rPr>
          <w:lang w:val="en-GB"/>
        </w:rPr>
      </w:pPr>
    </w:p>
    <w:p w14:paraId="5CC572FD" w14:textId="77777777" w:rsidR="00834C4A" w:rsidRPr="002061B6" w:rsidRDefault="00834C4A" w:rsidP="00526B06">
      <w:pPr>
        <w:pStyle w:val="BodyText"/>
        <w:rPr>
          <w:lang w:val="en-GB"/>
        </w:rPr>
      </w:pPr>
    </w:p>
    <w:p w14:paraId="11369B0E" w14:textId="77777777" w:rsidR="004D4984" w:rsidRPr="004D4984" w:rsidRDefault="00834C4A" w:rsidP="00994054">
      <w:pPr>
        <w:pStyle w:val="Heading2"/>
        <w:rPr>
          <w:b/>
          <w:bCs/>
        </w:rPr>
      </w:pPr>
      <w:bookmarkStart w:id="175" w:name="_Toc121396947"/>
      <w:bookmarkStart w:id="176" w:name="_Toc121395101"/>
      <w:r w:rsidRPr="004D4984">
        <w:rPr>
          <w:b/>
          <w:bCs/>
        </w:rPr>
        <w:t>16. pants</w:t>
      </w:r>
      <w:bookmarkEnd w:id="175"/>
    </w:p>
    <w:p w14:paraId="19980651" w14:textId="77777777" w:rsidR="004D4984" w:rsidRDefault="004D4984" w:rsidP="00994054">
      <w:pPr>
        <w:pStyle w:val="Heading2"/>
        <w:rPr>
          <w:bCs/>
        </w:rPr>
      </w:pPr>
    </w:p>
    <w:p w14:paraId="54BBEBC9" w14:textId="76E71185" w:rsidR="00834C4A" w:rsidRPr="004D4984" w:rsidRDefault="00834C4A" w:rsidP="00BE03B9">
      <w:pPr>
        <w:pStyle w:val="Heading2"/>
        <w:ind w:left="0"/>
        <w:jc w:val="left"/>
        <w:rPr>
          <w:bCs/>
          <w:i/>
          <w:iCs/>
        </w:rPr>
      </w:pPr>
      <w:bookmarkStart w:id="177" w:name="_Toc121396948"/>
      <w:r w:rsidRPr="004D4984">
        <w:rPr>
          <w:i/>
          <w:iCs/>
        </w:rPr>
        <w:t>Gaisa kuģa pārmeklēšana</w:t>
      </w:r>
      <w:bookmarkEnd w:id="176"/>
      <w:bookmarkEnd w:id="177"/>
    </w:p>
    <w:p w14:paraId="48515F93" w14:textId="77777777" w:rsidR="00834C4A" w:rsidRPr="002061B6" w:rsidRDefault="00834C4A" w:rsidP="00526B06">
      <w:pPr>
        <w:pStyle w:val="BodyText"/>
        <w:rPr>
          <w:lang w:val="en-GB"/>
        </w:rPr>
      </w:pPr>
    </w:p>
    <w:p w14:paraId="74CC7745" w14:textId="77777777" w:rsidR="00834C4A" w:rsidRPr="002061B6" w:rsidRDefault="00834C4A" w:rsidP="00526B06">
      <w:pPr>
        <w:pStyle w:val="BodyText"/>
      </w:pPr>
      <w:bookmarkStart w:id="178" w:name="_Toc121395102"/>
      <w:bookmarkStart w:id="179" w:name="_Toc121396949"/>
      <w:r>
        <w:t>Katras Līgumslēdzējas valsts attiecīgajām iestādēm ir tiesības bez nepamatotas kavēšanās pārmeklēt citas Līgumslēdzējas valsts gaisa kuģi, tam nosēžoties vai atstājot lidostu, un pārbaudīt sertifikātus un citus šajā konvencijā paredzētos dokumentus.</w:t>
      </w:r>
      <w:bookmarkEnd w:id="178"/>
      <w:bookmarkEnd w:id="179"/>
    </w:p>
    <w:p w14:paraId="63088F58" w14:textId="77777777" w:rsidR="00834C4A" w:rsidRPr="002061B6" w:rsidRDefault="00834C4A" w:rsidP="00526B06">
      <w:pPr>
        <w:pStyle w:val="BodyText"/>
        <w:rPr>
          <w:lang w:val="en-GB"/>
        </w:rPr>
      </w:pPr>
    </w:p>
    <w:p w14:paraId="5A7017C8" w14:textId="77777777" w:rsidR="00834C4A" w:rsidRPr="002061B6" w:rsidRDefault="00834C4A" w:rsidP="00994054">
      <w:pPr>
        <w:pStyle w:val="Heading2"/>
        <w:rPr>
          <w:lang w:val="en-GB"/>
        </w:rPr>
      </w:pPr>
    </w:p>
    <w:p w14:paraId="194D3451" w14:textId="04202116" w:rsidR="00834C4A" w:rsidRPr="004D4984" w:rsidRDefault="00834C4A" w:rsidP="00994054">
      <w:pPr>
        <w:pStyle w:val="Heading2"/>
        <w:rPr>
          <w:b/>
          <w:bCs/>
        </w:rPr>
      </w:pPr>
      <w:bookmarkStart w:id="180" w:name="_Toc121396950"/>
      <w:r w:rsidRPr="004D4984">
        <w:rPr>
          <w:b/>
          <w:bCs/>
        </w:rPr>
        <w:t>III NODAĻA</w:t>
      </w:r>
      <w:r w:rsidR="00994054" w:rsidRPr="004D4984">
        <w:rPr>
          <w:b/>
          <w:bCs/>
        </w:rPr>
        <w:br/>
      </w:r>
      <w:r w:rsidR="00994054" w:rsidRPr="004D4984">
        <w:rPr>
          <w:b/>
          <w:bCs/>
        </w:rPr>
        <w:br/>
      </w:r>
      <w:r w:rsidRPr="004D4984">
        <w:t>GAISA KUĢA VALSTSPIEDERĪBA</w:t>
      </w:r>
      <w:bookmarkEnd w:id="180"/>
    </w:p>
    <w:p w14:paraId="41DCC70A" w14:textId="77777777" w:rsidR="00834C4A" w:rsidRPr="002061B6" w:rsidRDefault="00834C4A" w:rsidP="00526B06">
      <w:pPr>
        <w:pStyle w:val="BodyText"/>
        <w:rPr>
          <w:lang w:val="en-GB"/>
        </w:rPr>
      </w:pPr>
    </w:p>
    <w:p w14:paraId="784E5B0E" w14:textId="77777777" w:rsidR="007635E1" w:rsidRPr="002061B6" w:rsidRDefault="007635E1" w:rsidP="00526B06">
      <w:pPr>
        <w:pStyle w:val="BodyText"/>
        <w:rPr>
          <w:lang w:val="en-GB"/>
        </w:rPr>
      </w:pPr>
    </w:p>
    <w:p w14:paraId="0FECF3AC" w14:textId="77777777" w:rsidR="004D4984" w:rsidRPr="004D4984" w:rsidRDefault="00834C4A" w:rsidP="00994054">
      <w:pPr>
        <w:pStyle w:val="Heading2"/>
        <w:rPr>
          <w:b/>
          <w:bCs/>
        </w:rPr>
      </w:pPr>
      <w:bookmarkStart w:id="181" w:name="_Toc121396951"/>
      <w:bookmarkStart w:id="182" w:name="_Toc121395104"/>
      <w:r w:rsidRPr="004D4984">
        <w:rPr>
          <w:b/>
          <w:bCs/>
        </w:rPr>
        <w:t>17. pants</w:t>
      </w:r>
      <w:bookmarkEnd w:id="181"/>
    </w:p>
    <w:p w14:paraId="6F1446B0" w14:textId="77777777" w:rsidR="004D4984" w:rsidRDefault="004D4984" w:rsidP="00994054">
      <w:pPr>
        <w:pStyle w:val="Heading2"/>
      </w:pPr>
    </w:p>
    <w:p w14:paraId="08311AF7" w14:textId="104CD857" w:rsidR="00834C4A" w:rsidRPr="004D4984" w:rsidRDefault="00834C4A" w:rsidP="004D4984">
      <w:pPr>
        <w:pStyle w:val="Heading2"/>
        <w:jc w:val="left"/>
        <w:rPr>
          <w:bCs/>
          <w:i/>
          <w:iCs/>
        </w:rPr>
      </w:pPr>
      <w:bookmarkStart w:id="183" w:name="_Toc121396952"/>
      <w:r w:rsidRPr="004D4984">
        <w:rPr>
          <w:i/>
          <w:iCs/>
        </w:rPr>
        <w:t>Gaisa kuģa valstspiederība</w:t>
      </w:r>
      <w:bookmarkEnd w:id="182"/>
      <w:bookmarkEnd w:id="183"/>
    </w:p>
    <w:p w14:paraId="5EE42010" w14:textId="77777777" w:rsidR="00834C4A" w:rsidRPr="002061B6" w:rsidRDefault="00834C4A" w:rsidP="00526B06">
      <w:pPr>
        <w:pStyle w:val="BodyText"/>
        <w:rPr>
          <w:lang w:val="en-GB"/>
        </w:rPr>
      </w:pPr>
    </w:p>
    <w:p w14:paraId="70AEF7B3" w14:textId="77777777" w:rsidR="00834C4A" w:rsidRPr="002061B6" w:rsidRDefault="00834C4A" w:rsidP="00526B06">
      <w:pPr>
        <w:pStyle w:val="BodyText"/>
      </w:pPr>
      <w:bookmarkStart w:id="184" w:name="_Toc121395105"/>
      <w:bookmarkStart w:id="185" w:name="_Toc121396953"/>
      <w:r>
        <w:t>Gaisa kuģa valstspiederība ir valstij, kurā tas ir reģistrēts.</w:t>
      </w:r>
      <w:bookmarkEnd w:id="184"/>
      <w:bookmarkEnd w:id="185"/>
    </w:p>
    <w:p w14:paraId="036191D5" w14:textId="77777777" w:rsidR="00834C4A" w:rsidRPr="002061B6" w:rsidRDefault="00834C4A" w:rsidP="00526B06">
      <w:pPr>
        <w:pStyle w:val="BodyText"/>
        <w:rPr>
          <w:lang w:val="en-GB"/>
        </w:rPr>
      </w:pPr>
    </w:p>
    <w:p w14:paraId="512438F9" w14:textId="77777777" w:rsidR="00834C4A" w:rsidRPr="002061B6" w:rsidRDefault="00834C4A" w:rsidP="00526B06">
      <w:pPr>
        <w:pStyle w:val="BodyText"/>
        <w:rPr>
          <w:lang w:val="en-GB"/>
        </w:rPr>
      </w:pPr>
    </w:p>
    <w:p w14:paraId="1A3E1552" w14:textId="77777777" w:rsidR="004D4984" w:rsidRPr="004D4984" w:rsidRDefault="00834C4A" w:rsidP="00994054">
      <w:pPr>
        <w:pStyle w:val="Heading2"/>
        <w:rPr>
          <w:b/>
          <w:bCs/>
        </w:rPr>
      </w:pPr>
      <w:bookmarkStart w:id="186" w:name="_Toc121396954"/>
      <w:bookmarkStart w:id="187" w:name="_Toc121395106"/>
      <w:r w:rsidRPr="004D4984">
        <w:rPr>
          <w:b/>
          <w:bCs/>
        </w:rPr>
        <w:t>18. pants</w:t>
      </w:r>
      <w:bookmarkEnd w:id="186"/>
    </w:p>
    <w:p w14:paraId="45CFD32A" w14:textId="77777777" w:rsidR="004D4984" w:rsidRDefault="004D4984" w:rsidP="00994054">
      <w:pPr>
        <w:pStyle w:val="Heading2"/>
      </w:pPr>
    </w:p>
    <w:p w14:paraId="5187DBDB" w14:textId="5AC4AA8D" w:rsidR="00834C4A" w:rsidRPr="004D4984" w:rsidRDefault="00834C4A" w:rsidP="00BE03B9">
      <w:pPr>
        <w:pStyle w:val="Heading2"/>
        <w:ind w:left="0"/>
        <w:jc w:val="left"/>
        <w:rPr>
          <w:bCs/>
          <w:i/>
          <w:iCs/>
        </w:rPr>
      </w:pPr>
      <w:bookmarkStart w:id="188" w:name="_Toc121396955"/>
      <w:r w:rsidRPr="004D4984">
        <w:rPr>
          <w:i/>
          <w:iCs/>
        </w:rPr>
        <w:t>Dubultā reģistrācija</w:t>
      </w:r>
      <w:bookmarkEnd w:id="187"/>
      <w:bookmarkEnd w:id="188"/>
    </w:p>
    <w:p w14:paraId="640A385F" w14:textId="77777777" w:rsidR="00834C4A" w:rsidRPr="002061B6" w:rsidRDefault="00834C4A" w:rsidP="00526B06">
      <w:pPr>
        <w:pStyle w:val="BodyText"/>
        <w:rPr>
          <w:lang w:val="en-GB"/>
        </w:rPr>
      </w:pPr>
    </w:p>
    <w:p w14:paraId="77219037" w14:textId="77777777" w:rsidR="00834C4A" w:rsidRPr="002061B6" w:rsidRDefault="00834C4A" w:rsidP="00526B06">
      <w:pPr>
        <w:pStyle w:val="BodyText"/>
      </w:pPr>
      <w:bookmarkStart w:id="189" w:name="_Toc121395107"/>
      <w:bookmarkStart w:id="190" w:name="_Toc121396956"/>
      <w:r>
        <w:t>Gaisa kuģi nevar likumīgi reģistrēt vairāk nekā vienā valstī, bet tā reģistrācijas valsti var mainīt.</w:t>
      </w:r>
      <w:bookmarkEnd w:id="189"/>
      <w:bookmarkEnd w:id="190"/>
    </w:p>
    <w:p w14:paraId="5DA689E9" w14:textId="77777777" w:rsidR="00834C4A" w:rsidRPr="002061B6" w:rsidRDefault="00834C4A" w:rsidP="00526B06">
      <w:pPr>
        <w:pStyle w:val="BodyText"/>
        <w:rPr>
          <w:lang w:val="en-GB"/>
        </w:rPr>
      </w:pPr>
    </w:p>
    <w:p w14:paraId="59059A44" w14:textId="77777777" w:rsidR="00834C4A" w:rsidRPr="002061B6" w:rsidRDefault="00834C4A" w:rsidP="00526B06">
      <w:pPr>
        <w:pStyle w:val="BodyText"/>
        <w:rPr>
          <w:lang w:val="en-GB"/>
        </w:rPr>
      </w:pPr>
    </w:p>
    <w:p w14:paraId="015746B1" w14:textId="77777777" w:rsidR="004D4984" w:rsidRPr="004D4984" w:rsidRDefault="00834C4A" w:rsidP="004D4984">
      <w:pPr>
        <w:pStyle w:val="Heading2"/>
        <w:keepNext/>
        <w:keepLines/>
        <w:rPr>
          <w:b/>
          <w:bCs/>
        </w:rPr>
      </w:pPr>
      <w:bookmarkStart w:id="191" w:name="_Toc121396957"/>
      <w:bookmarkStart w:id="192" w:name="_Toc121395108"/>
      <w:r w:rsidRPr="004D4984">
        <w:rPr>
          <w:b/>
          <w:bCs/>
        </w:rPr>
        <w:lastRenderedPageBreak/>
        <w:t>19. pants</w:t>
      </w:r>
      <w:bookmarkEnd w:id="191"/>
    </w:p>
    <w:p w14:paraId="03395645" w14:textId="77777777" w:rsidR="004D4984" w:rsidRDefault="004D4984" w:rsidP="004D4984">
      <w:pPr>
        <w:pStyle w:val="Heading2"/>
        <w:keepNext/>
        <w:keepLines/>
      </w:pPr>
    </w:p>
    <w:p w14:paraId="6AABF870" w14:textId="0C3FB617" w:rsidR="00834C4A" w:rsidRPr="004D4984" w:rsidRDefault="00834C4A" w:rsidP="00BE03B9">
      <w:pPr>
        <w:pStyle w:val="Heading2"/>
        <w:keepNext/>
        <w:keepLines/>
        <w:ind w:left="0"/>
        <w:jc w:val="left"/>
        <w:rPr>
          <w:bCs/>
          <w:i/>
          <w:iCs/>
        </w:rPr>
      </w:pPr>
      <w:bookmarkStart w:id="193" w:name="_Toc121396958"/>
      <w:r w:rsidRPr="004D4984">
        <w:rPr>
          <w:i/>
          <w:iCs/>
        </w:rPr>
        <w:t>Valsts tiesību akti, kas regulē reģistrāciju</w:t>
      </w:r>
      <w:bookmarkEnd w:id="192"/>
      <w:bookmarkEnd w:id="193"/>
    </w:p>
    <w:p w14:paraId="6266E396" w14:textId="77777777" w:rsidR="00834C4A" w:rsidRPr="002061B6" w:rsidRDefault="00834C4A" w:rsidP="004D4984">
      <w:pPr>
        <w:pStyle w:val="BodyText"/>
        <w:keepNext/>
        <w:keepLines/>
        <w:rPr>
          <w:lang w:val="en-GB"/>
        </w:rPr>
      </w:pPr>
    </w:p>
    <w:p w14:paraId="2035D7D9" w14:textId="77777777" w:rsidR="00834C4A" w:rsidRPr="002061B6" w:rsidRDefault="00834C4A" w:rsidP="004D4984">
      <w:pPr>
        <w:pStyle w:val="BodyText"/>
        <w:keepNext/>
        <w:keepLines/>
        <w:rPr>
          <w:lang w:val="en-GB"/>
        </w:rPr>
      </w:pPr>
    </w:p>
    <w:p w14:paraId="4CA657F4" w14:textId="48138881" w:rsidR="00834C4A" w:rsidRPr="002061B6" w:rsidRDefault="00834C4A" w:rsidP="004D4984">
      <w:pPr>
        <w:pStyle w:val="BodyText"/>
        <w:keepNext/>
        <w:keepLines/>
      </w:pPr>
      <w:bookmarkStart w:id="194" w:name="_Toc121395109"/>
      <w:bookmarkStart w:id="195" w:name="_Toc121396959"/>
      <w:r>
        <w:t>Gaisa kuģa reģistrācija vai reģistrācijas maiņa jebkurā Līgumslēdzējā valstī jāveic saskaņā ar tās normatīvajiem aktiem.</w:t>
      </w:r>
      <w:bookmarkEnd w:id="194"/>
      <w:bookmarkEnd w:id="195"/>
    </w:p>
    <w:p w14:paraId="1018EB4C" w14:textId="6323D60C" w:rsidR="001A34EA" w:rsidRPr="002061B6" w:rsidRDefault="001A34EA" w:rsidP="00526B06">
      <w:pPr>
        <w:pStyle w:val="BodyText"/>
        <w:rPr>
          <w:lang w:val="en-GB"/>
        </w:rPr>
      </w:pPr>
    </w:p>
    <w:p w14:paraId="13879A8E" w14:textId="77777777" w:rsidR="007635E1" w:rsidRPr="002061B6" w:rsidRDefault="007635E1" w:rsidP="00526B06">
      <w:pPr>
        <w:pStyle w:val="BodyText"/>
        <w:rPr>
          <w:lang w:val="en-GB"/>
        </w:rPr>
      </w:pPr>
    </w:p>
    <w:p w14:paraId="78338637" w14:textId="77777777" w:rsidR="004D4984" w:rsidRPr="004D4984" w:rsidRDefault="00834C4A" w:rsidP="00994054">
      <w:pPr>
        <w:pStyle w:val="Heading2"/>
        <w:rPr>
          <w:b/>
          <w:bCs/>
        </w:rPr>
      </w:pPr>
      <w:bookmarkStart w:id="196" w:name="_Toc121396960"/>
      <w:bookmarkStart w:id="197" w:name="_Toc121395110"/>
      <w:r w:rsidRPr="004D4984">
        <w:rPr>
          <w:b/>
          <w:bCs/>
        </w:rPr>
        <w:t>20. pants</w:t>
      </w:r>
      <w:bookmarkEnd w:id="196"/>
    </w:p>
    <w:p w14:paraId="7CFA1D79" w14:textId="77777777" w:rsidR="004D4984" w:rsidRDefault="004D4984" w:rsidP="00994054">
      <w:pPr>
        <w:pStyle w:val="Heading2"/>
      </w:pPr>
    </w:p>
    <w:p w14:paraId="2FFB4D6B" w14:textId="6BB0E97C" w:rsidR="00834C4A" w:rsidRPr="004D4984" w:rsidRDefault="00834C4A" w:rsidP="00BE03B9">
      <w:pPr>
        <w:pStyle w:val="Heading2"/>
        <w:ind w:left="0"/>
        <w:jc w:val="left"/>
        <w:rPr>
          <w:bCs/>
          <w:i/>
          <w:iCs/>
        </w:rPr>
      </w:pPr>
      <w:bookmarkStart w:id="198" w:name="_Toc121396961"/>
      <w:r w:rsidRPr="004D4984">
        <w:rPr>
          <w:i/>
          <w:iCs/>
        </w:rPr>
        <w:t>Zīmju izvietošana</w:t>
      </w:r>
      <w:bookmarkEnd w:id="197"/>
      <w:bookmarkEnd w:id="198"/>
    </w:p>
    <w:p w14:paraId="56D5C468" w14:textId="77777777" w:rsidR="00834C4A" w:rsidRPr="002061B6" w:rsidRDefault="00834C4A" w:rsidP="00526B06">
      <w:pPr>
        <w:pStyle w:val="BodyText"/>
        <w:rPr>
          <w:lang w:val="en-GB"/>
        </w:rPr>
      </w:pPr>
    </w:p>
    <w:p w14:paraId="61DCAF02" w14:textId="77777777" w:rsidR="00834C4A" w:rsidRPr="002061B6" w:rsidRDefault="00834C4A" w:rsidP="00526B06">
      <w:pPr>
        <w:pStyle w:val="BodyText"/>
      </w:pPr>
      <w:bookmarkStart w:id="199" w:name="_Toc121395111"/>
      <w:bookmarkStart w:id="200" w:name="_Toc121396962"/>
      <w:r>
        <w:t>Uz katra gaisa kuģa, kas nodarbojas ar starptautisko aeronavigāciju, ir atbilstošas valsts piederības un reģistrācijas zīmes.</w:t>
      </w:r>
      <w:bookmarkEnd w:id="199"/>
      <w:bookmarkEnd w:id="200"/>
    </w:p>
    <w:p w14:paraId="6A32C8C6" w14:textId="77777777" w:rsidR="00834C4A" w:rsidRPr="002061B6" w:rsidRDefault="00834C4A" w:rsidP="00526B06">
      <w:pPr>
        <w:pStyle w:val="BodyText"/>
        <w:rPr>
          <w:lang w:val="en-GB"/>
        </w:rPr>
      </w:pPr>
    </w:p>
    <w:p w14:paraId="64AD4486" w14:textId="77777777" w:rsidR="00834C4A" w:rsidRPr="002061B6" w:rsidRDefault="00834C4A" w:rsidP="00526B06">
      <w:pPr>
        <w:pStyle w:val="BodyText"/>
        <w:rPr>
          <w:lang w:val="en-GB"/>
        </w:rPr>
      </w:pPr>
    </w:p>
    <w:p w14:paraId="23E136CE" w14:textId="77777777" w:rsidR="004D4984" w:rsidRPr="004D4984" w:rsidRDefault="00834C4A" w:rsidP="00994054">
      <w:pPr>
        <w:pStyle w:val="Heading2"/>
        <w:rPr>
          <w:b/>
          <w:bCs/>
        </w:rPr>
      </w:pPr>
      <w:bookmarkStart w:id="201" w:name="_Toc121396963"/>
      <w:bookmarkStart w:id="202" w:name="_Toc121395112"/>
      <w:r w:rsidRPr="004D4984">
        <w:rPr>
          <w:b/>
          <w:bCs/>
        </w:rPr>
        <w:t>21. pants</w:t>
      </w:r>
      <w:bookmarkEnd w:id="201"/>
    </w:p>
    <w:p w14:paraId="2C419F20" w14:textId="77777777" w:rsidR="004D4984" w:rsidRDefault="004D4984" w:rsidP="00994054">
      <w:pPr>
        <w:pStyle w:val="Heading2"/>
      </w:pPr>
    </w:p>
    <w:p w14:paraId="493D4A40" w14:textId="12003017" w:rsidR="00834C4A" w:rsidRPr="004D4984" w:rsidRDefault="00834C4A" w:rsidP="00BE03B9">
      <w:pPr>
        <w:pStyle w:val="Heading2"/>
        <w:ind w:left="0"/>
        <w:jc w:val="left"/>
        <w:rPr>
          <w:bCs/>
          <w:i/>
          <w:iCs/>
        </w:rPr>
      </w:pPr>
      <w:bookmarkStart w:id="203" w:name="_Toc121396964"/>
      <w:r w:rsidRPr="004D4984">
        <w:rPr>
          <w:i/>
          <w:iCs/>
        </w:rPr>
        <w:t>Ziņojums par reģistrācijām</w:t>
      </w:r>
      <w:bookmarkEnd w:id="202"/>
      <w:bookmarkEnd w:id="203"/>
    </w:p>
    <w:p w14:paraId="4F5656C3" w14:textId="77777777" w:rsidR="00834C4A" w:rsidRPr="002061B6" w:rsidRDefault="00834C4A" w:rsidP="00526B06">
      <w:pPr>
        <w:pStyle w:val="BodyText"/>
        <w:rPr>
          <w:lang w:val="en-GB"/>
        </w:rPr>
      </w:pPr>
    </w:p>
    <w:p w14:paraId="3E4B44B1" w14:textId="75AB8966" w:rsidR="00834C4A" w:rsidRPr="002061B6" w:rsidRDefault="00834C4A" w:rsidP="00526B06">
      <w:pPr>
        <w:pStyle w:val="BodyText"/>
      </w:pPr>
      <w:bookmarkStart w:id="204" w:name="_Toc121395113"/>
      <w:bookmarkStart w:id="205" w:name="_Toc121396965"/>
      <w:r>
        <w:t>Katra Līgumslēdzēja valsts apņemas pēc pieprasījuma sniegt citai Līgumslēdzējai valstij vai Starptautiskajai Civilās aviācijas organizācijai informāciju par jebkura konkrēta šajā valstī reģistrēta gaisa kuģa reģistrāciju un īpašumtiesībām. Turklāt visas Līgumslēdzējas valstis iesniedz Starptautiskajai Civilās aviācijas organizācijai ziņojumus atbilstoši tādiem noteikumiem, kādus tā var paredzēt, darot zināmus tādus attiecīgos datus, kādi var būt publiskojami attiecībā uz šajās valstīs reģistrēto un starptautiskos gaisa pārvadājumus veicošo gaisa kuģu īpašumtiesībām un vadību. Datus, kurus Starptautiskā Civilās aviācijas organizācija ieguvusi šādā veidā, tā pēc pieprasījuma dara pieejamus citām Līgumslēdzējām valstīm.</w:t>
      </w:r>
      <w:bookmarkEnd w:id="204"/>
      <w:bookmarkEnd w:id="205"/>
    </w:p>
    <w:p w14:paraId="68970993" w14:textId="77777777" w:rsidR="00834C4A" w:rsidRPr="002061B6" w:rsidRDefault="00834C4A" w:rsidP="00526B06">
      <w:pPr>
        <w:pStyle w:val="BodyText"/>
        <w:rPr>
          <w:lang w:val="en-GB"/>
        </w:rPr>
      </w:pPr>
    </w:p>
    <w:p w14:paraId="1CAF9D23" w14:textId="77777777" w:rsidR="00834C4A" w:rsidRPr="002061B6" w:rsidRDefault="00834C4A" w:rsidP="00526B06">
      <w:pPr>
        <w:pStyle w:val="BodyText"/>
        <w:rPr>
          <w:lang w:val="en-GB"/>
        </w:rPr>
      </w:pPr>
    </w:p>
    <w:p w14:paraId="0F360268" w14:textId="4C5440A2" w:rsidR="00834C4A" w:rsidRPr="004D4984" w:rsidRDefault="00834C4A" w:rsidP="00994054">
      <w:pPr>
        <w:pStyle w:val="Heading2"/>
      </w:pPr>
      <w:bookmarkStart w:id="206" w:name="_Toc121396966"/>
      <w:r w:rsidRPr="004D4984">
        <w:rPr>
          <w:b/>
          <w:bCs/>
        </w:rPr>
        <w:t>IV NODAĻA</w:t>
      </w:r>
      <w:r w:rsidR="00994054" w:rsidRPr="004D4984">
        <w:rPr>
          <w:b/>
          <w:bCs/>
        </w:rPr>
        <w:br/>
      </w:r>
      <w:r w:rsidR="00994054" w:rsidRPr="004D4984">
        <w:br/>
      </w:r>
      <w:r w:rsidRPr="004D4984">
        <w:t>PASĀKUMI AERONAVIGĀCIJAS ATVIEGLOŠANAI</w:t>
      </w:r>
      <w:bookmarkEnd w:id="206"/>
    </w:p>
    <w:p w14:paraId="260714F1" w14:textId="77777777" w:rsidR="00834C4A" w:rsidRDefault="00834C4A" w:rsidP="00526B06">
      <w:pPr>
        <w:pStyle w:val="BodyText"/>
        <w:rPr>
          <w:lang w:val="en-GB"/>
        </w:rPr>
      </w:pPr>
    </w:p>
    <w:p w14:paraId="7071BC1A" w14:textId="77777777" w:rsidR="00B10C1A" w:rsidRPr="002061B6" w:rsidRDefault="00B10C1A" w:rsidP="00526B06">
      <w:pPr>
        <w:pStyle w:val="BodyText"/>
        <w:rPr>
          <w:lang w:val="en-GB"/>
        </w:rPr>
      </w:pPr>
    </w:p>
    <w:p w14:paraId="3E5D497F" w14:textId="77777777" w:rsidR="004D4984" w:rsidRPr="004D4984" w:rsidRDefault="00834C4A" w:rsidP="00994054">
      <w:pPr>
        <w:pStyle w:val="Heading2"/>
        <w:rPr>
          <w:b/>
          <w:bCs/>
        </w:rPr>
      </w:pPr>
      <w:bookmarkStart w:id="207" w:name="_Toc121396967"/>
      <w:bookmarkStart w:id="208" w:name="_Toc121395115"/>
      <w:r w:rsidRPr="004D4984">
        <w:rPr>
          <w:b/>
          <w:bCs/>
        </w:rPr>
        <w:t>22. pants</w:t>
      </w:r>
      <w:bookmarkEnd w:id="207"/>
    </w:p>
    <w:p w14:paraId="7F4A6B3D" w14:textId="77777777" w:rsidR="004D4984" w:rsidRDefault="004D4984" w:rsidP="00994054">
      <w:pPr>
        <w:pStyle w:val="Heading2"/>
      </w:pPr>
    </w:p>
    <w:p w14:paraId="609BCBD1" w14:textId="1BD96D7F" w:rsidR="00834C4A" w:rsidRPr="004D4984" w:rsidRDefault="00834C4A" w:rsidP="00BE03B9">
      <w:pPr>
        <w:pStyle w:val="Heading2"/>
        <w:ind w:left="0"/>
        <w:jc w:val="left"/>
        <w:rPr>
          <w:bCs/>
          <w:i/>
          <w:iCs/>
        </w:rPr>
      </w:pPr>
      <w:bookmarkStart w:id="209" w:name="_Toc121396968"/>
      <w:r w:rsidRPr="004D4984">
        <w:rPr>
          <w:i/>
          <w:iCs/>
        </w:rPr>
        <w:t>Formalitāšu kārtošanas atvieglošana</w:t>
      </w:r>
      <w:bookmarkEnd w:id="208"/>
      <w:bookmarkEnd w:id="209"/>
    </w:p>
    <w:p w14:paraId="53E6F089" w14:textId="77777777" w:rsidR="00834C4A" w:rsidRPr="002061B6" w:rsidRDefault="00834C4A" w:rsidP="00526B06">
      <w:pPr>
        <w:pStyle w:val="BodyText"/>
        <w:rPr>
          <w:lang w:val="en-GB"/>
        </w:rPr>
      </w:pPr>
    </w:p>
    <w:p w14:paraId="5DA688EA" w14:textId="77777777" w:rsidR="00834C4A" w:rsidRPr="002061B6" w:rsidRDefault="00834C4A" w:rsidP="00526B06">
      <w:pPr>
        <w:pStyle w:val="BodyText"/>
      </w:pPr>
      <w:bookmarkStart w:id="210" w:name="_Toc121395116"/>
      <w:bookmarkStart w:id="211" w:name="_Toc121396969"/>
      <w:r>
        <w:t>Visas Līgumslēdzējas valstis vienojas noteikt visus īstenojamos pasākumus, izdodot īpašus noteikumus vai citādi, lai atvieglotu un paātrinātu pārvietošanos ar gaisa kuģiem starp Līgumslēdzēju valstu teritorijām un lai nepieļautu nevajadzīgu gaisa kuģu, apkalpes, pasažieru un kravas aizkavēšanu, jo īpaši, piemērojot tiesību aktus saistībā ar imigrāciju, karantīnu, muitu un apskati.</w:t>
      </w:r>
      <w:bookmarkEnd w:id="210"/>
      <w:bookmarkEnd w:id="211"/>
    </w:p>
    <w:p w14:paraId="58DF6E58" w14:textId="77777777" w:rsidR="00834C4A" w:rsidRPr="002061B6" w:rsidRDefault="00834C4A" w:rsidP="00526B06">
      <w:pPr>
        <w:pStyle w:val="BodyText"/>
        <w:rPr>
          <w:lang w:val="en-GB"/>
        </w:rPr>
      </w:pPr>
    </w:p>
    <w:p w14:paraId="212F9C21" w14:textId="77777777" w:rsidR="00834C4A" w:rsidRPr="002061B6" w:rsidRDefault="00834C4A" w:rsidP="00526B06">
      <w:pPr>
        <w:pStyle w:val="BodyText"/>
        <w:rPr>
          <w:lang w:val="en-GB"/>
        </w:rPr>
      </w:pPr>
    </w:p>
    <w:p w14:paraId="5FEC9F75" w14:textId="77777777" w:rsidR="004D4984" w:rsidRPr="006E4C4D" w:rsidRDefault="00834C4A" w:rsidP="006E4C4D">
      <w:pPr>
        <w:pStyle w:val="Heading2"/>
        <w:keepNext/>
        <w:keepLines/>
        <w:rPr>
          <w:b/>
          <w:bCs/>
        </w:rPr>
      </w:pPr>
      <w:bookmarkStart w:id="212" w:name="_Toc121396970"/>
      <w:bookmarkStart w:id="213" w:name="_Toc121395117"/>
      <w:r w:rsidRPr="006E4C4D">
        <w:rPr>
          <w:b/>
          <w:bCs/>
        </w:rPr>
        <w:lastRenderedPageBreak/>
        <w:t>23. pants</w:t>
      </w:r>
      <w:bookmarkEnd w:id="212"/>
    </w:p>
    <w:p w14:paraId="1F6D5E02" w14:textId="77777777" w:rsidR="004D4984" w:rsidRDefault="004D4984" w:rsidP="006E4C4D">
      <w:pPr>
        <w:pStyle w:val="Heading2"/>
        <w:keepNext/>
        <w:keepLines/>
      </w:pPr>
    </w:p>
    <w:p w14:paraId="580AEE90" w14:textId="13AE43D7" w:rsidR="00834C4A" w:rsidRPr="004D4984" w:rsidRDefault="00834C4A" w:rsidP="00BE03B9">
      <w:pPr>
        <w:pStyle w:val="Heading2"/>
        <w:keepNext/>
        <w:keepLines/>
        <w:ind w:left="0"/>
        <w:jc w:val="left"/>
        <w:rPr>
          <w:bCs/>
          <w:i/>
          <w:iCs/>
        </w:rPr>
      </w:pPr>
      <w:bookmarkStart w:id="214" w:name="_Toc121396971"/>
      <w:r w:rsidRPr="004D4984">
        <w:rPr>
          <w:i/>
          <w:iCs/>
        </w:rPr>
        <w:t>Muitas un imigrācijas procedūras</w:t>
      </w:r>
      <w:bookmarkEnd w:id="213"/>
      <w:bookmarkEnd w:id="214"/>
    </w:p>
    <w:p w14:paraId="366EE820" w14:textId="77777777" w:rsidR="00834C4A" w:rsidRPr="002061B6" w:rsidRDefault="00834C4A" w:rsidP="006E4C4D">
      <w:pPr>
        <w:pStyle w:val="BodyText"/>
        <w:keepNext/>
        <w:keepLines/>
        <w:rPr>
          <w:lang w:val="en-GB"/>
        </w:rPr>
      </w:pPr>
    </w:p>
    <w:p w14:paraId="4E54DA18" w14:textId="3EE8E767" w:rsidR="00834C4A" w:rsidRPr="002061B6" w:rsidRDefault="00834C4A" w:rsidP="006E4C4D">
      <w:pPr>
        <w:pStyle w:val="BodyText"/>
        <w:keepNext/>
        <w:keepLines/>
      </w:pPr>
      <w:bookmarkStart w:id="215" w:name="_Toc121395118"/>
      <w:bookmarkStart w:id="216" w:name="_Toc121396972"/>
      <w:r>
        <w:t>Katra Līgumslēdzēja valsts apņemas, ciktāl tā uzskata to par realizējamu, noteikt muitas un imigrācijas procedūras, kas skar starptautisko aeronavigāciju, saskaņā ar praksi, kura var tikt noteikta vai ieteikta laiku pa laikam atbilstoši šai konvencijai. Nekas šajā konvencijā netiek interpretēts kā tāds, kas neļauj izveidot brīvās muitas lidostas.</w:t>
      </w:r>
      <w:bookmarkEnd w:id="215"/>
      <w:bookmarkEnd w:id="216"/>
    </w:p>
    <w:p w14:paraId="283FAB27" w14:textId="77777777" w:rsidR="00834C4A" w:rsidRPr="002061B6" w:rsidRDefault="00834C4A" w:rsidP="00526B06">
      <w:pPr>
        <w:pStyle w:val="BodyText"/>
        <w:rPr>
          <w:lang w:val="en-GB"/>
        </w:rPr>
      </w:pPr>
    </w:p>
    <w:p w14:paraId="662FBA87" w14:textId="77777777" w:rsidR="00834C4A" w:rsidRPr="002061B6" w:rsidRDefault="00834C4A" w:rsidP="00526B06">
      <w:pPr>
        <w:pStyle w:val="BodyText"/>
        <w:rPr>
          <w:lang w:val="en-GB"/>
        </w:rPr>
      </w:pPr>
    </w:p>
    <w:p w14:paraId="4D65868B" w14:textId="77777777" w:rsidR="004D4984" w:rsidRPr="006E4C4D" w:rsidRDefault="00834C4A" w:rsidP="00994054">
      <w:pPr>
        <w:pStyle w:val="Heading2"/>
        <w:rPr>
          <w:b/>
          <w:bCs/>
        </w:rPr>
      </w:pPr>
      <w:bookmarkStart w:id="217" w:name="_Toc121396973"/>
      <w:bookmarkStart w:id="218" w:name="_Toc121395119"/>
      <w:r w:rsidRPr="006E4C4D">
        <w:rPr>
          <w:b/>
          <w:bCs/>
        </w:rPr>
        <w:t>24. pants</w:t>
      </w:r>
      <w:bookmarkEnd w:id="217"/>
    </w:p>
    <w:p w14:paraId="2B38251C" w14:textId="77777777" w:rsidR="004D4984" w:rsidRDefault="004D4984" w:rsidP="00994054">
      <w:pPr>
        <w:pStyle w:val="Heading2"/>
      </w:pPr>
    </w:p>
    <w:p w14:paraId="68795128" w14:textId="4AE76C72" w:rsidR="00834C4A" w:rsidRPr="004D4984" w:rsidRDefault="00834C4A" w:rsidP="00BE03B9">
      <w:pPr>
        <w:pStyle w:val="Heading2"/>
        <w:ind w:left="0"/>
        <w:jc w:val="left"/>
        <w:rPr>
          <w:bCs/>
          <w:i/>
          <w:iCs/>
        </w:rPr>
      </w:pPr>
      <w:bookmarkStart w:id="219" w:name="_Toc121396974"/>
      <w:r w:rsidRPr="004D4984">
        <w:rPr>
          <w:i/>
          <w:iCs/>
        </w:rPr>
        <w:t>Muitas nodoklis</w:t>
      </w:r>
      <w:bookmarkEnd w:id="218"/>
      <w:bookmarkEnd w:id="219"/>
    </w:p>
    <w:p w14:paraId="112B57CE" w14:textId="77777777" w:rsidR="00834C4A" w:rsidRPr="002061B6" w:rsidRDefault="00834C4A" w:rsidP="00526B06">
      <w:pPr>
        <w:pStyle w:val="BodyText"/>
        <w:rPr>
          <w:lang w:val="en-GB"/>
        </w:rPr>
      </w:pPr>
    </w:p>
    <w:p w14:paraId="578FE891" w14:textId="14D7640F" w:rsidR="00834C4A" w:rsidRPr="002061B6" w:rsidRDefault="008E671B" w:rsidP="00BE03B9">
      <w:pPr>
        <w:pStyle w:val="BodyText"/>
        <w:ind w:left="284"/>
      </w:pPr>
      <w:bookmarkStart w:id="220" w:name="_Toc121395120"/>
      <w:bookmarkStart w:id="221" w:name="_Toc121396975"/>
      <w:r>
        <w:t>a) Gaisa kuģis, kas lido uz citas Līgumslēdzējas valsts teritoriju, no tās vai pāri tai, tiek uzņemts, uz laiku atliekot nodokļu nomaksu saskaņā ar šīs valsts muitas noteikumiem. Degviela, smēreļļas, rezerves daļas, pastāvīgais aprīkojums un gaisa kuģa krājumi, kas atrodas Līgumslēdzējas valsts gaisa kuģī, tam ierodoties citas Līgumslēdzējas valsts teritorijā, un kas tiek atstāti gaisa kuģī, pametot šīs valsts teritoriju, tiek atbrīvoti no muitas nodokļa, pārbaudes maksām vai līdzīgiem valsts vai vietējiem nodokļiem vai maksājumiem. Atbrīvojumi neattiecas uz jebkādiem izkrautajiem daudzumiem vai izstrādājumiem, izņemot saskaņā ar šīs valsts muitas noteikumiem, kas var pieprasīt, lai tie tiktu paturēti muitas uzraudzībā.</w:t>
      </w:r>
      <w:bookmarkEnd w:id="220"/>
      <w:bookmarkEnd w:id="221"/>
    </w:p>
    <w:p w14:paraId="45155F70" w14:textId="77777777" w:rsidR="00834C4A" w:rsidRPr="002061B6" w:rsidRDefault="00834C4A" w:rsidP="00BE03B9">
      <w:pPr>
        <w:pStyle w:val="BodyText"/>
        <w:ind w:left="284"/>
        <w:rPr>
          <w:lang w:val="en-GB"/>
        </w:rPr>
      </w:pPr>
    </w:p>
    <w:p w14:paraId="01DC811B" w14:textId="33B57C81" w:rsidR="001A34EA" w:rsidRPr="002061B6" w:rsidRDefault="008E671B" w:rsidP="00BE03B9">
      <w:pPr>
        <w:pStyle w:val="BodyText"/>
        <w:ind w:left="284"/>
      </w:pPr>
      <w:bookmarkStart w:id="222" w:name="_Toc121395121"/>
      <w:bookmarkStart w:id="223" w:name="_Toc121396976"/>
      <w:r>
        <w:t>b) Rezerves daļas un aprīkojumu, kas tiek ievests Līgumslēdzējas valsts teritorijā ar nolūku to iekļaut vai izmantot citas Līgumslēdzējas valsts gaisa kuģī, kas nodarbojas ar starptautisku aeronavigāciju, ieved bez muitas nodokļa atbilstoši attiecīgās valsts noteikumiem, kas var paredzēt, lai šie priekšmeti tiktu paturēti muitas uzraudzībā un kontrolē.</w:t>
      </w:r>
      <w:bookmarkEnd w:id="222"/>
      <w:bookmarkEnd w:id="223"/>
    </w:p>
    <w:p w14:paraId="3EFB7350" w14:textId="58E26F81" w:rsidR="00834C4A" w:rsidRPr="002061B6" w:rsidRDefault="00834C4A" w:rsidP="00526B06">
      <w:pPr>
        <w:pStyle w:val="BodyText"/>
        <w:rPr>
          <w:lang w:val="en-GB"/>
        </w:rPr>
      </w:pPr>
    </w:p>
    <w:p w14:paraId="06E31D61" w14:textId="77777777" w:rsidR="00834C4A" w:rsidRPr="002061B6" w:rsidRDefault="00834C4A" w:rsidP="00526B06">
      <w:pPr>
        <w:pStyle w:val="BodyText"/>
        <w:rPr>
          <w:lang w:val="en-GB"/>
        </w:rPr>
      </w:pPr>
    </w:p>
    <w:p w14:paraId="03B1C9A9" w14:textId="77777777" w:rsidR="004D4984" w:rsidRPr="006E4C4D" w:rsidRDefault="00834C4A" w:rsidP="00994054">
      <w:pPr>
        <w:pStyle w:val="Heading2"/>
        <w:rPr>
          <w:b/>
          <w:bCs/>
        </w:rPr>
      </w:pPr>
      <w:bookmarkStart w:id="224" w:name="_Toc121396977"/>
      <w:bookmarkStart w:id="225" w:name="_Toc121395122"/>
      <w:r w:rsidRPr="006E4C4D">
        <w:rPr>
          <w:b/>
          <w:bCs/>
        </w:rPr>
        <w:t>25. pants</w:t>
      </w:r>
      <w:bookmarkEnd w:id="224"/>
    </w:p>
    <w:p w14:paraId="3C2058B6" w14:textId="77777777" w:rsidR="004D4984" w:rsidRDefault="004D4984" w:rsidP="00994054">
      <w:pPr>
        <w:pStyle w:val="Heading2"/>
      </w:pPr>
    </w:p>
    <w:p w14:paraId="627108A2" w14:textId="56920D98" w:rsidR="00834C4A" w:rsidRPr="004D4984" w:rsidRDefault="00834C4A" w:rsidP="00D610CB">
      <w:pPr>
        <w:pStyle w:val="Heading2"/>
        <w:ind w:left="0"/>
        <w:jc w:val="left"/>
        <w:rPr>
          <w:bCs/>
          <w:i/>
          <w:iCs/>
        </w:rPr>
      </w:pPr>
      <w:bookmarkStart w:id="226" w:name="_Toc121396978"/>
      <w:r w:rsidRPr="004D4984">
        <w:rPr>
          <w:i/>
          <w:iCs/>
        </w:rPr>
        <w:t>Gaisa kuģis briesmās</w:t>
      </w:r>
      <w:bookmarkEnd w:id="225"/>
      <w:bookmarkEnd w:id="226"/>
    </w:p>
    <w:p w14:paraId="25651C53" w14:textId="77777777" w:rsidR="00834C4A" w:rsidRPr="002061B6" w:rsidRDefault="00834C4A" w:rsidP="00526B06">
      <w:pPr>
        <w:pStyle w:val="BodyText"/>
        <w:rPr>
          <w:lang w:val="en-GB"/>
        </w:rPr>
      </w:pPr>
    </w:p>
    <w:p w14:paraId="32FC5E17" w14:textId="696CC73D" w:rsidR="00834C4A" w:rsidRPr="002061B6" w:rsidRDefault="00834C4A" w:rsidP="00526B06">
      <w:pPr>
        <w:pStyle w:val="BodyText"/>
      </w:pPr>
      <w:bookmarkStart w:id="227" w:name="_Toc121395123"/>
      <w:bookmarkStart w:id="228" w:name="_Toc121396979"/>
      <w:r>
        <w:t>Katra Līgumslēdzēja valsts apņemas nodrošināt tādus palīdzības pasākumus tās teritorijā esošam gaisa kuģim briesmās, kādus tā var uzskatīt par realizējamiem, un atļaut tās iestāžu uzraudzībā gaisa kuģa īpašniekiem vai valsts iestādēm, kurās gaisa kuģis ir reģistrēts, nodrošināt tādus palīdzības pasākumus, kādus var prasīt apstākļi. Katra Līgumslēdzēja valsts, uzsākot meklēt pazudušu gaisa kuģi, piedalīsies koordinētos pasākumos, kuri laiku pa laikam var tikt ieteikti atbilstoši šai konvencijai.</w:t>
      </w:r>
      <w:bookmarkEnd w:id="227"/>
      <w:bookmarkEnd w:id="228"/>
    </w:p>
    <w:p w14:paraId="16B26C34" w14:textId="44253810" w:rsidR="00834C4A" w:rsidRPr="002061B6" w:rsidRDefault="00834C4A" w:rsidP="00526B06">
      <w:pPr>
        <w:pStyle w:val="BodyText"/>
        <w:rPr>
          <w:lang w:val="en-GB"/>
        </w:rPr>
      </w:pPr>
    </w:p>
    <w:p w14:paraId="31DB3FF2" w14:textId="77777777" w:rsidR="001A34EA" w:rsidRPr="002061B6" w:rsidRDefault="001A34EA" w:rsidP="00526B06">
      <w:pPr>
        <w:rPr>
          <w:lang w:val="en-GB"/>
        </w:rPr>
      </w:pPr>
    </w:p>
    <w:p w14:paraId="750AB94D" w14:textId="77777777" w:rsidR="004D4984" w:rsidRPr="006E4C4D" w:rsidRDefault="00834C4A" w:rsidP="00994054">
      <w:pPr>
        <w:pStyle w:val="Heading2"/>
        <w:rPr>
          <w:b/>
          <w:bCs/>
        </w:rPr>
      </w:pPr>
      <w:bookmarkStart w:id="229" w:name="_Toc121396980"/>
      <w:bookmarkStart w:id="230" w:name="_Toc121395124"/>
      <w:r w:rsidRPr="006E4C4D">
        <w:rPr>
          <w:b/>
          <w:bCs/>
        </w:rPr>
        <w:t>26. pants</w:t>
      </w:r>
      <w:bookmarkEnd w:id="229"/>
    </w:p>
    <w:p w14:paraId="6A8060E0" w14:textId="77777777" w:rsidR="004D4984" w:rsidRDefault="004D4984" w:rsidP="00994054">
      <w:pPr>
        <w:pStyle w:val="Heading2"/>
      </w:pPr>
    </w:p>
    <w:p w14:paraId="70F259FF" w14:textId="3773A4A7" w:rsidR="00834C4A" w:rsidRPr="004D4984" w:rsidRDefault="00834C4A" w:rsidP="00BE03B9">
      <w:pPr>
        <w:pStyle w:val="Heading2"/>
        <w:ind w:left="0"/>
        <w:jc w:val="left"/>
        <w:rPr>
          <w:bCs/>
          <w:i/>
          <w:iCs/>
        </w:rPr>
      </w:pPr>
      <w:bookmarkStart w:id="231" w:name="_Toc121396981"/>
      <w:r w:rsidRPr="004D4984">
        <w:rPr>
          <w:i/>
          <w:iCs/>
        </w:rPr>
        <w:t>Aviācijas nelaimes gadījumu izmeklēšana</w:t>
      </w:r>
      <w:bookmarkEnd w:id="230"/>
      <w:bookmarkEnd w:id="231"/>
    </w:p>
    <w:p w14:paraId="1C737CC8" w14:textId="77777777" w:rsidR="00834C4A" w:rsidRPr="002061B6" w:rsidRDefault="00834C4A" w:rsidP="00526B06">
      <w:pPr>
        <w:pStyle w:val="BodyText"/>
        <w:rPr>
          <w:lang w:val="en-GB"/>
        </w:rPr>
      </w:pPr>
    </w:p>
    <w:p w14:paraId="1586C2ED" w14:textId="0CBDD3A3" w:rsidR="00834C4A" w:rsidRPr="002061B6" w:rsidRDefault="00834C4A" w:rsidP="00526B06">
      <w:pPr>
        <w:pStyle w:val="BodyText"/>
      </w:pPr>
      <w:bookmarkStart w:id="232" w:name="_Toc121395125"/>
      <w:bookmarkStart w:id="233" w:name="_Toc121396982"/>
      <w:r>
        <w:t xml:space="preserve">Gadījumā, ja ar Līgumslēdzējas valsts gaisa kuģi citas Līgumslēdzējas valsts teritorijā notiek aviācijas nelaimes gadījums, kas saistīts ar nāvi vai nopietnu miesas bojājumu vai kas norāda uz nopietnu tehnisku nepilnību gaisa kuģī vai aeronavigācijas aprīkojumā, valsts, kurā notiek aviācijas nelaimes gadījums, uzsāks aviācijas nelaimes gadījuma apstākļu izmeklēšanu, ciktāl </w:t>
      </w:r>
      <w:r>
        <w:lastRenderedPageBreak/>
        <w:t xml:space="preserve">tās tiesību akti atļauj, saskaņā ar procedūru, kuru var ieteikt Starptautiskā Civilās aviācijas organizācija. Gaisa kuģa reģistrācijas valstij tiek dota iespēja norīkot novērotājus, lai tie būtu klāt izmeklēšanā, bet valsts, kas veic izmeklēšanu, reģistrācijas valstij </w:t>
      </w:r>
      <w:proofErr w:type="spellStart"/>
      <w:r>
        <w:t>nosūta</w:t>
      </w:r>
      <w:proofErr w:type="spellEnd"/>
      <w:r>
        <w:t xml:space="preserve"> ziņojumu šajā jautājumā un dara zināmus secinājumus.</w:t>
      </w:r>
      <w:bookmarkEnd w:id="232"/>
      <w:bookmarkEnd w:id="233"/>
    </w:p>
    <w:p w14:paraId="6DF0AF66" w14:textId="77777777" w:rsidR="00834C4A" w:rsidRPr="002061B6" w:rsidRDefault="00834C4A" w:rsidP="00526B06">
      <w:pPr>
        <w:pStyle w:val="BodyText"/>
        <w:rPr>
          <w:lang w:val="en-GB"/>
        </w:rPr>
      </w:pPr>
    </w:p>
    <w:p w14:paraId="3C390A03" w14:textId="77777777" w:rsidR="00834C4A" w:rsidRPr="002061B6" w:rsidRDefault="00834C4A" w:rsidP="00526B06">
      <w:pPr>
        <w:pStyle w:val="BodyText"/>
        <w:rPr>
          <w:lang w:val="en-GB"/>
        </w:rPr>
      </w:pPr>
    </w:p>
    <w:p w14:paraId="3A0E7E28" w14:textId="77777777" w:rsidR="006E4C4D" w:rsidRPr="006E4C4D" w:rsidRDefault="00834C4A" w:rsidP="00994054">
      <w:pPr>
        <w:pStyle w:val="Heading2"/>
        <w:rPr>
          <w:b/>
          <w:bCs/>
        </w:rPr>
      </w:pPr>
      <w:bookmarkStart w:id="234" w:name="_Toc121396983"/>
      <w:bookmarkStart w:id="235" w:name="_Toc121395126"/>
      <w:r w:rsidRPr="006E4C4D">
        <w:rPr>
          <w:b/>
          <w:bCs/>
        </w:rPr>
        <w:t>27. pants</w:t>
      </w:r>
      <w:bookmarkEnd w:id="234"/>
    </w:p>
    <w:p w14:paraId="0425F9D2" w14:textId="77777777" w:rsidR="006E4C4D" w:rsidRPr="006E4C4D" w:rsidRDefault="006E4C4D" w:rsidP="006E4C4D">
      <w:pPr>
        <w:pStyle w:val="Heading2"/>
        <w:jc w:val="left"/>
        <w:rPr>
          <w:i/>
          <w:iCs/>
        </w:rPr>
      </w:pPr>
    </w:p>
    <w:p w14:paraId="69E831E4" w14:textId="590A8891" w:rsidR="00834C4A" w:rsidRPr="006E4C4D" w:rsidRDefault="00834C4A" w:rsidP="00BE03B9">
      <w:pPr>
        <w:pStyle w:val="Heading2"/>
        <w:ind w:left="0"/>
        <w:jc w:val="left"/>
        <w:rPr>
          <w:bCs/>
          <w:i/>
          <w:iCs/>
        </w:rPr>
      </w:pPr>
      <w:bookmarkStart w:id="236" w:name="_Toc121396984"/>
      <w:r w:rsidRPr="006E4C4D">
        <w:rPr>
          <w:i/>
          <w:iCs/>
        </w:rPr>
        <w:t>Atbrīvojums no aresta par prasībām saistībā ar patentu</w:t>
      </w:r>
      <w:bookmarkEnd w:id="235"/>
      <w:bookmarkEnd w:id="236"/>
    </w:p>
    <w:p w14:paraId="18BE79C0" w14:textId="77777777" w:rsidR="00834C4A" w:rsidRPr="002061B6" w:rsidRDefault="00834C4A" w:rsidP="00526B06">
      <w:pPr>
        <w:pStyle w:val="BodyText"/>
        <w:rPr>
          <w:lang w:val="en-GB"/>
        </w:rPr>
      </w:pPr>
    </w:p>
    <w:p w14:paraId="5E518CDF" w14:textId="1F1D45C8" w:rsidR="00834C4A" w:rsidRPr="002061B6" w:rsidRDefault="00B61ADC" w:rsidP="00BE03B9">
      <w:pPr>
        <w:pStyle w:val="BodyText"/>
        <w:ind w:left="284"/>
      </w:pPr>
      <w:bookmarkStart w:id="237" w:name="_Toc121395127"/>
      <w:bookmarkStart w:id="238" w:name="_Toc121396985"/>
      <w:r>
        <w:t xml:space="preserve">a) Kamēr tas nodarbojas ar starptautisko aeronavigāciju, Līgumslēdzējas valsts gaisa kuģa sankcionēta ielidošana citas Līgumslēdzējas dalībvalsts teritorijā vai sankcionēts tranzīts pār šādas valsts teritoriju ar nosēšanos vai bez tās nerada pamatu gaisa kuģa arestam vai aizturēšanai, vai prasībai pret īpašnieku vai tā ekspluatantu, vai citādai tā kavēšanai, pamatojoties uz to, ka gaisa kuģa uzbūve, mehānisms, detaļas, aprīkojums vai ekspluatācija pārkāpj kādu patentu, dizainparaugu vai </w:t>
      </w:r>
      <w:proofErr w:type="spellStart"/>
      <w:r>
        <w:t>paraugmodeli</w:t>
      </w:r>
      <w:proofErr w:type="spellEnd"/>
      <w:r>
        <w:t>, kas pienācīgi piešķirts vai reģistrēts valstī, kuras teritorijā gaisa kuģis ir ielidojis, un pastāv vienošanās, ka valstī, kuras teritorijā gaisa kuģis ir ielidojis, nekādā gadījumā netiek pieprasīts samaksāt garantiju sakarā ar iepriekšminēto atbrīvojumu no aresta vai aizturēšanas.</w:t>
      </w:r>
      <w:bookmarkEnd w:id="237"/>
      <w:bookmarkEnd w:id="238"/>
    </w:p>
    <w:p w14:paraId="17EF1274" w14:textId="77777777" w:rsidR="00834C4A" w:rsidRPr="002061B6" w:rsidRDefault="00834C4A" w:rsidP="00BE03B9">
      <w:pPr>
        <w:pStyle w:val="BodyText"/>
        <w:ind w:left="284"/>
        <w:rPr>
          <w:lang w:val="en-GB"/>
        </w:rPr>
      </w:pPr>
    </w:p>
    <w:p w14:paraId="64956617" w14:textId="36CC18DB" w:rsidR="00834C4A" w:rsidRPr="002061B6" w:rsidRDefault="00B61ADC" w:rsidP="00BE03B9">
      <w:pPr>
        <w:pStyle w:val="BodyText"/>
        <w:ind w:left="284"/>
      </w:pPr>
      <w:bookmarkStart w:id="239" w:name="_Toc121395128"/>
      <w:bookmarkStart w:id="240" w:name="_Toc121396986"/>
      <w:r>
        <w:t>b) Šā panta a) punkta noteikumi ir piemērojami arī gaisa kuģa rezerves daļu un rezerves aprīkojuma uzglabāšanai un tiesībām lietot un uzstādīt to, remontējot Līgumslēdzējas valsts gaisa kuģi citas Līgumslēdzējas valsts teritorijā, ar nosacījumu, ka Līgumslēdzējā valstī, kuras teritorijā gaisa kuģis ir ielidojis, neviena ar patentu aizsargāta daļa vai aprīkojums, kas tiek uzglabāts šādam mērķim, netiek pārdots vai izplatīts vai komerciālos nolūkos eksportēts no šīs valsts.</w:t>
      </w:r>
      <w:bookmarkEnd w:id="239"/>
      <w:bookmarkEnd w:id="240"/>
    </w:p>
    <w:p w14:paraId="5C9ACA64" w14:textId="77777777" w:rsidR="00834C4A" w:rsidRPr="002061B6" w:rsidRDefault="00834C4A" w:rsidP="00BE03B9">
      <w:pPr>
        <w:pStyle w:val="BodyText"/>
        <w:ind w:left="284"/>
        <w:rPr>
          <w:lang w:val="en-GB"/>
        </w:rPr>
      </w:pPr>
    </w:p>
    <w:p w14:paraId="395345BB" w14:textId="2139AFD3" w:rsidR="00834C4A" w:rsidRPr="002061B6" w:rsidRDefault="00B61ADC" w:rsidP="00BE03B9">
      <w:pPr>
        <w:pStyle w:val="BodyText"/>
        <w:ind w:left="284"/>
      </w:pPr>
      <w:bookmarkStart w:id="241" w:name="_Toc121395129"/>
      <w:bookmarkStart w:id="242" w:name="_Toc121396987"/>
      <w:r>
        <w:t xml:space="preserve">c) Šā panta noteikumi attiecas tikai uz tām valstīm, kas ir šīs konvencijas puses un kas ir vai nu 1) Starptautiskās konvencijas par rūpnieciskā īpašuma aizsardzību un tās grozījumu puses, vai 2) ir ieviesušas patentu tiesības, ar ko atzīst un atbilstoši aizsargā citu šīs konvencijas dalībvalstu </w:t>
      </w:r>
      <w:proofErr w:type="spellStart"/>
      <w:r>
        <w:t>valstspiederīgo</w:t>
      </w:r>
      <w:proofErr w:type="spellEnd"/>
      <w:r>
        <w:t xml:space="preserve"> izgudrojumus.</w:t>
      </w:r>
      <w:bookmarkEnd w:id="241"/>
      <w:bookmarkEnd w:id="242"/>
    </w:p>
    <w:p w14:paraId="4AA6E3E2" w14:textId="77777777" w:rsidR="00834C4A" w:rsidRPr="002061B6" w:rsidRDefault="00834C4A" w:rsidP="00526B06">
      <w:pPr>
        <w:pStyle w:val="BodyText"/>
        <w:rPr>
          <w:lang w:val="en-GB"/>
        </w:rPr>
      </w:pPr>
    </w:p>
    <w:p w14:paraId="7F8143D8" w14:textId="77777777" w:rsidR="00834C4A" w:rsidRPr="002061B6" w:rsidRDefault="00834C4A" w:rsidP="00526B06">
      <w:pPr>
        <w:pStyle w:val="BodyText"/>
        <w:rPr>
          <w:lang w:val="en-GB"/>
        </w:rPr>
      </w:pPr>
    </w:p>
    <w:p w14:paraId="0FD2492F" w14:textId="77777777" w:rsidR="006E4C4D" w:rsidRPr="006E4C4D" w:rsidRDefault="00834C4A" w:rsidP="00994054">
      <w:pPr>
        <w:pStyle w:val="Heading2"/>
        <w:rPr>
          <w:b/>
          <w:bCs/>
        </w:rPr>
      </w:pPr>
      <w:bookmarkStart w:id="243" w:name="_Toc121396988"/>
      <w:bookmarkStart w:id="244" w:name="_Toc121395130"/>
      <w:r w:rsidRPr="006E4C4D">
        <w:rPr>
          <w:b/>
          <w:bCs/>
        </w:rPr>
        <w:t>28. pants</w:t>
      </w:r>
      <w:bookmarkEnd w:id="243"/>
    </w:p>
    <w:p w14:paraId="025FCB73" w14:textId="77777777" w:rsidR="006E4C4D" w:rsidRDefault="006E4C4D" w:rsidP="00994054">
      <w:pPr>
        <w:pStyle w:val="Heading2"/>
      </w:pPr>
    </w:p>
    <w:p w14:paraId="5530B6C0" w14:textId="114E42A7" w:rsidR="00834C4A" w:rsidRPr="006E4C4D" w:rsidRDefault="00834C4A" w:rsidP="00BE03B9">
      <w:pPr>
        <w:pStyle w:val="Heading2"/>
        <w:ind w:left="0"/>
        <w:jc w:val="left"/>
        <w:rPr>
          <w:bCs/>
          <w:i/>
          <w:iCs/>
        </w:rPr>
      </w:pPr>
      <w:bookmarkStart w:id="245" w:name="_Toc121396989"/>
      <w:r w:rsidRPr="006E4C4D">
        <w:rPr>
          <w:i/>
          <w:iCs/>
        </w:rPr>
        <w:t>Aeronavigācijas aprīkojums un standartsistēmas</w:t>
      </w:r>
      <w:bookmarkEnd w:id="244"/>
      <w:bookmarkEnd w:id="245"/>
    </w:p>
    <w:p w14:paraId="48DFBA4B" w14:textId="77777777" w:rsidR="00834C4A" w:rsidRPr="002061B6" w:rsidRDefault="00834C4A" w:rsidP="00526B06">
      <w:pPr>
        <w:pStyle w:val="BodyText"/>
        <w:rPr>
          <w:lang w:val="en-GB"/>
        </w:rPr>
      </w:pPr>
    </w:p>
    <w:p w14:paraId="49FAA138" w14:textId="77777777" w:rsidR="00834C4A" w:rsidRPr="002061B6" w:rsidRDefault="00834C4A" w:rsidP="00526B06">
      <w:pPr>
        <w:pStyle w:val="BodyText"/>
      </w:pPr>
      <w:bookmarkStart w:id="246" w:name="_Toc121395131"/>
      <w:bookmarkStart w:id="247" w:name="_Toc121396990"/>
      <w:r>
        <w:t>Katra Līgumslēdzēja valsts, ciktāl tā uzskata to par realizējamu, apņemas:</w:t>
      </w:r>
      <w:bookmarkEnd w:id="246"/>
      <w:bookmarkEnd w:id="247"/>
    </w:p>
    <w:p w14:paraId="2F07B03F" w14:textId="77777777" w:rsidR="00834C4A" w:rsidRPr="002061B6" w:rsidRDefault="00834C4A" w:rsidP="00526B06">
      <w:pPr>
        <w:pStyle w:val="BodyText"/>
        <w:rPr>
          <w:lang w:val="en-GB"/>
        </w:rPr>
      </w:pPr>
    </w:p>
    <w:p w14:paraId="55011EA0" w14:textId="54BEA1C0" w:rsidR="00834C4A" w:rsidRPr="002061B6" w:rsidRDefault="00B61ADC" w:rsidP="00BE03B9">
      <w:pPr>
        <w:pStyle w:val="BodyText"/>
        <w:ind w:left="284"/>
      </w:pPr>
      <w:bookmarkStart w:id="248" w:name="_Toc121395132"/>
      <w:bookmarkStart w:id="249" w:name="_Toc121396991"/>
      <w:r>
        <w:t>a) savā teritorijā nodrošināt lidostas, radiosakaru pakalpojumus, meteoroloģiskos pakalpojumus un citu aeronavigācijas aprīkojumu, lai atvieglotu starptautisko aeronavigāciju, saskaņā ar standartiem un praksi, kas laiku pa laikam tiek ieteikta vai noteikta atbilstoši šai konvencijai;</w:t>
      </w:r>
      <w:bookmarkEnd w:id="248"/>
      <w:bookmarkEnd w:id="249"/>
    </w:p>
    <w:p w14:paraId="65C7DDEA" w14:textId="77777777" w:rsidR="00834C4A" w:rsidRPr="002061B6" w:rsidRDefault="00834C4A" w:rsidP="00BE03B9">
      <w:pPr>
        <w:pStyle w:val="BodyText"/>
        <w:ind w:left="284"/>
        <w:rPr>
          <w:lang w:val="en-GB"/>
        </w:rPr>
      </w:pPr>
    </w:p>
    <w:p w14:paraId="3F993532" w14:textId="446777A7" w:rsidR="00834C4A" w:rsidRPr="002061B6" w:rsidRDefault="00B61ADC" w:rsidP="00BE03B9">
      <w:pPr>
        <w:pStyle w:val="BodyText"/>
        <w:ind w:left="284"/>
      </w:pPr>
      <w:bookmarkStart w:id="250" w:name="_Toc121395133"/>
      <w:bookmarkStart w:id="251" w:name="_Toc121396992"/>
      <w:r>
        <w:t>b) pieņemt un īstenot atbilstošas sakaru procedūru, kodeksu, marķējumu, signālu, apgaismojuma vai citu operatīvo procedūru un noteikumu standartsistēmas, kas laiku pa laikam var tikt ieteiktas vai noteiktas atbilstoši šai konvencijai;</w:t>
      </w:r>
      <w:bookmarkEnd w:id="250"/>
      <w:bookmarkEnd w:id="251"/>
    </w:p>
    <w:p w14:paraId="0D3FE94A" w14:textId="77777777" w:rsidR="00834C4A" w:rsidRPr="002061B6" w:rsidRDefault="00834C4A" w:rsidP="00BE03B9">
      <w:pPr>
        <w:pStyle w:val="BodyText"/>
        <w:ind w:left="284"/>
        <w:rPr>
          <w:lang w:val="en-GB"/>
        </w:rPr>
      </w:pPr>
    </w:p>
    <w:p w14:paraId="67E56A90" w14:textId="2268AC34" w:rsidR="00834C4A" w:rsidRPr="002061B6" w:rsidRDefault="00B61ADC" w:rsidP="00BE03B9">
      <w:pPr>
        <w:pStyle w:val="BodyText"/>
        <w:ind w:left="284"/>
      </w:pPr>
      <w:bookmarkStart w:id="252" w:name="_Toc121395134"/>
      <w:bookmarkStart w:id="253" w:name="_Toc121396993"/>
      <w:r>
        <w:t xml:space="preserve">c) piedalīties starptautiskos pasākumos, lai nodrošinātu aeronavigācijas karšu publicēšanu saskaņā ar standartiem, kas laiku pa laikam var tikt ieteikti vai noteikti atbilstoši šai </w:t>
      </w:r>
      <w:r>
        <w:lastRenderedPageBreak/>
        <w:t>konvencijai.</w:t>
      </w:r>
      <w:bookmarkEnd w:id="252"/>
      <w:bookmarkEnd w:id="253"/>
    </w:p>
    <w:p w14:paraId="6735F65E" w14:textId="77777777" w:rsidR="00834C4A" w:rsidRPr="002061B6" w:rsidRDefault="00834C4A" w:rsidP="00526B06">
      <w:pPr>
        <w:pStyle w:val="BodyText"/>
        <w:rPr>
          <w:lang w:val="en-GB"/>
        </w:rPr>
      </w:pPr>
    </w:p>
    <w:p w14:paraId="1C396F1C" w14:textId="77777777" w:rsidR="00834C4A" w:rsidRPr="002061B6" w:rsidRDefault="00834C4A" w:rsidP="00526B06">
      <w:pPr>
        <w:pStyle w:val="BodyText"/>
        <w:rPr>
          <w:lang w:val="en-GB"/>
        </w:rPr>
      </w:pPr>
    </w:p>
    <w:p w14:paraId="7D82E329" w14:textId="2C6010D2" w:rsidR="00834C4A" w:rsidRPr="002061B6" w:rsidRDefault="00834C4A" w:rsidP="00994054">
      <w:pPr>
        <w:pStyle w:val="Heading2"/>
      </w:pPr>
      <w:bookmarkStart w:id="254" w:name="_Toc121396994"/>
      <w:r w:rsidRPr="006E4C4D">
        <w:rPr>
          <w:b/>
          <w:bCs/>
        </w:rPr>
        <w:t>V NODAĻA</w:t>
      </w:r>
      <w:r w:rsidR="00994054" w:rsidRPr="006E4C4D">
        <w:rPr>
          <w:b/>
          <w:bCs/>
        </w:rPr>
        <w:br/>
      </w:r>
      <w:r w:rsidR="00994054">
        <w:br/>
      </w:r>
      <w:r>
        <w:t>NOSACĪJUMI, KAS JĀIZPILDA ATTIECĪBĀ UZ GAISA KUĢIEM</w:t>
      </w:r>
      <w:bookmarkEnd w:id="254"/>
    </w:p>
    <w:p w14:paraId="21519E59" w14:textId="77777777" w:rsidR="00834C4A" w:rsidRPr="002061B6" w:rsidRDefault="00834C4A" w:rsidP="00526B06">
      <w:pPr>
        <w:pStyle w:val="BodyText"/>
        <w:rPr>
          <w:lang w:val="en-GB"/>
        </w:rPr>
      </w:pPr>
    </w:p>
    <w:p w14:paraId="533478F3" w14:textId="77777777" w:rsidR="00834C4A" w:rsidRPr="002061B6" w:rsidRDefault="00834C4A" w:rsidP="00526B06">
      <w:pPr>
        <w:pStyle w:val="BodyText"/>
        <w:rPr>
          <w:lang w:val="en-GB"/>
        </w:rPr>
      </w:pPr>
    </w:p>
    <w:p w14:paraId="31E9601C" w14:textId="77777777" w:rsidR="006E4C4D" w:rsidRPr="006E4C4D" w:rsidRDefault="00834C4A" w:rsidP="00994054">
      <w:pPr>
        <w:pStyle w:val="Heading2"/>
        <w:rPr>
          <w:b/>
          <w:bCs/>
        </w:rPr>
      </w:pPr>
      <w:bookmarkStart w:id="255" w:name="_Toc121396995"/>
      <w:bookmarkStart w:id="256" w:name="_Toc121395136"/>
      <w:r w:rsidRPr="006E4C4D">
        <w:rPr>
          <w:b/>
          <w:bCs/>
        </w:rPr>
        <w:t>29. pants</w:t>
      </w:r>
      <w:bookmarkEnd w:id="255"/>
    </w:p>
    <w:p w14:paraId="140921EE" w14:textId="77777777" w:rsidR="006E4C4D" w:rsidRDefault="006E4C4D" w:rsidP="00994054">
      <w:pPr>
        <w:pStyle w:val="Heading2"/>
      </w:pPr>
    </w:p>
    <w:p w14:paraId="75715E39" w14:textId="6118EB56" w:rsidR="00834C4A" w:rsidRPr="006E4C4D" w:rsidRDefault="00834C4A" w:rsidP="00BE03B9">
      <w:pPr>
        <w:pStyle w:val="Heading2"/>
        <w:ind w:left="0"/>
        <w:jc w:val="left"/>
        <w:rPr>
          <w:bCs/>
          <w:i/>
          <w:iCs/>
        </w:rPr>
      </w:pPr>
      <w:bookmarkStart w:id="257" w:name="_Toc121396996"/>
      <w:r w:rsidRPr="006E4C4D">
        <w:rPr>
          <w:i/>
          <w:iCs/>
        </w:rPr>
        <w:t>Dokumenti, kas atrodas gaisa kuģī</w:t>
      </w:r>
      <w:bookmarkEnd w:id="256"/>
      <w:bookmarkEnd w:id="257"/>
    </w:p>
    <w:p w14:paraId="1938B64F" w14:textId="77777777" w:rsidR="00834C4A" w:rsidRPr="002061B6" w:rsidRDefault="00834C4A" w:rsidP="00526B06">
      <w:pPr>
        <w:pStyle w:val="BodyText"/>
        <w:rPr>
          <w:lang w:val="en-GB"/>
        </w:rPr>
      </w:pPr>
    </w:p>
    <w:p w14:paraId="50F35EB1" w14:textId="789581DB" w:rsidR="00834C4A" w:rsidRPr="002061B6" w:rsidRDefault="00834C4A" w:rsidP="00526B06">
      <w:pPr>
        <w:pStyle w:val="BodyText"/>
      </w:pPr>
      <w:bookmarkStart w:id="258" w:name="_Toc121395137"/>
      <w:bookmarkStart w:id="259" w:name="_Toc121396997"/>
      <w:r>
        <w:t>Ikvienā Līgumslēdzējas valsts gaisa kuģī, kas nodarbojas ar aeronavigāciju, atbilstoši šajā konvencijā paredzētajiem nosacījumiem atrodas šādi dokumenti:</w:t>
      </w:r>
      <w:bookmarkEnd w:id="258"/>
      <w:bookmarkEnd w:id="259"/>
    </w:p>
    <w:p w14:paraId="23848159" w14:textId="77777777" w:rsidR="00834C4A" w:rsidRPr="002061B6" w:rsidRDefault="00834C4A" w:rsidP="00526B06">
      <w:pPr>
        <w:pStyle w:val="BodyText"/>
        <w:rPr>
          <w:lang w:val="en-GB"/>
        </w:rPr>
      </w:pPr>
    </w:p>
    <w:p w14:paraId="2D62ED07" w14:textId="51F7696B" w:rsidR="00834C4A" w:rsidRPr="002061B6" w:rsidRDefault="00844F66" w:rsidP="00BE03B9">
      <w:pPr>
        <w:pStyle w:val="BodyText"/>
        <w:ind w:left="284"/>
      </w:pPr>
      <w:bookmarkStart w:id="260" w:name="_Toc121395138"/>
      <w:bookmarkStart w:id="261" w:name="_Toc121396998"/>
      <w:r>
        <w:t>a) gaisa kuģa reģistrācijas apliecība;</w:t>
      </w:r>
      <w:bookmarkEnd w:id="260"/>
      <w:bookmarkEnd w:id="261"/>
    </w:p>
    <w:p w14:paraId="472BFA23" w14:textId="77777777" w:rsidR="00834C4A" w:rsidRPr="002061B6" w:rsidRDefault="00834C4A" w:rsidP="00BE03B9">
      <w:pPr>
        <w:pStyle w:val="BodyText"/>
        <w:ind w:left="284"/>
        <w:rPr>
          <w:lang w:val="en-GB"/>
        </w:rPr>
      </w:pPr>
    </w:p>
    <w:p w14:paraId="72994677" w14:textId="28EC38BC" w:rsidR="00B61ADC" w:rsidRPr="002061B6" w:rsidRDefault="00844F66" w:rsidP="00BE03B9">
      <w:pPr>
        <w:pStyle w:val="BodyText"/>
        <w:ind w:left="284"/>
      </w:pPr>
      <w:bookmarkStart w:id="262" w:name="_Toc121395139"/>
      <w:bookmarkStart w:id="263" w:name="_Toc121396999"/>
      <w:r>
        <w:t>b) tā lidotspējas sertifikāts;</w:t>
      </w:r>
      <w:bookmarkEnd w:id="262"/>
      <w:bookmarkEnd w:id="263"/>
    </w:p>
    <w:p w14:paraId="642BBF8F" w14:textId="77777777" w:rsidR="00B61ADC" w:rsidRPr="002061B6" w:rsidRDefault="00B61ADC" w:rsidP="00BE03B9">
      <w:pPr>
        <w:pStyle w:val="BodyText"/>
        <w:ind w:left="284"/>
        <w:rPr>
          <w:lang w:val="en-GB"/>
        </w:rPr>
      </w:pPr>
    </w:p>
    <w:p w14:paraId="5EF1B174" w14:textId="38ADE00F" w:rsidR="00834C4A" w:rsidRPr="002061B6" w:rsidRDefault="00844F66" w:rsidP="00BE03B9">
      <w:pPr>
        <w:pStyle w:val="BodyText"/>
        <w:ind w:left="284"/>
      </w:pPr>
      <w:bookmarkStart w:id="264" w:name="_Toc121395140"/>
      <w:bookmarkStart w:id="265" w:name="_Toc121397000"/>
      <w:r>
        <w:t>c) atbilstošas licences katram apkalpes loceklim;</w:t>
      </w:r>
      <w:bookmarkEnd w:id="264"/>
      <w:bookmarkEnd w:id="265"/>
    </w:p>
    <w:p w14:paraId="5B85B3FB" w14:textId="77777777" w:rsidR="001A34EA" w:rsidRPr="002061B6" w:rsidRDefault="001A34EA" w:rsidP="00BE03B9">
      <w:pPr>
        <w:pStyle w:val="BodyText"/>
        <w:ind w:left="284"/>
        <w:rPr>
          <w:lang w:val="en-GB"/>
        </w:rPr>
      </w:pPr>
    </w:p>
    <w:p w14:paraId="22D717D8" w14:textId="18CB4A88" w:rsidR="00834C4A" w:rsidRPr="002061B6" w:rsidRDefault="00844F66" w:rsidP="00BE03B9">
      <w:pPr>
        <w:pStyle w:val="BodyText"/>
        <w:ind w:left="284"/>
      </w:pPr>
      <w:bookmarkStart w:id="266" w:name="_Toc121395141"/>
      <w:bookmarkStart w:id="267" w:name="_Toc121397001"/>
      <w:r>
        <w:t xml:space="preserve">d) tā </w:t>
      </w:r>
      <w:proofErr w:type="spellStart"/>
      <w:r>
        <w:t>bortžurnāls</w:t>
      </w:r>
      <w:proofErr w:type="spellEnd"/>
      <w:r>
        <w:t>;</w:t>
      </w:r>
      <w:bookmarkEnd w:id="266"/>
      <w:bookmarkEnd w:id="267"/>
    </w:p>
    <w:p w14:paraId="30BA6F45" w14:textId="77777777" w:rsidR="00834C4A" w:rsidRPr="002061B6" w:rsidRDefault="00834C4A" w:rsidP="00BE03B9">
      <w:pPr>
        <w:pStyle w:val="BodyText"/>
        <w:ind w:left="284"/>
        <w:rPr>
          <w:lang w:val="en-GB"/>
        </w:rPr>
      </w:pPr>
    </w:p>
    <w:p w14:paraId="7B4B6D93" w14:textId="128A3A30" w:rsidR="00834C4A" w:rsidRPr="002061B6" w:rsidRDefault="00844F66" w:rsidP="00BE03B9">
      <w:pPr>
        <w:pStyle w:val="BodyText"/>
        <w:ind w:left="284"/>
      </w:pPr>
      <w:bookmarkStart w:id="268" w:name="_Toc121395142"/>
      <w:bookmarkStart w:id="269" w:name="_Toc121397002"/>
      <w:r>
        <w:t>e) ja tas ir aprīkots ar radioiekārtu, tad gaisa kuģa radiostacijas licence;</w:t>
      </w:r>
      <w:bookmarkEnd w:id="268"/>
      <w:bookmarkEnd w:id="269"/>
    </w:p>
    <w:p w14:paraId="17B7937F" w14:textId="77777777" w:rsidR="00834C4A" w:rsidRPr="002061B6" w:rsidRDefault="00834C4A" w:rsidP="00BE03B9">
      <w:pPr>
        <w:pStyle w:val="BodyText"/>
        <w:ind w:left="284"/>
        <w:rPr>
          <w:lang w:val="en-GB"/>
        </w:rPr>
      </w:pPr>
    </w:p>
    <w:p w14:paraId="78A2229C" w14:textId="56CDDB22" w:rsidR="00834C4A" w:rsidRPr="002061B6" w:rsidRDefault="00844F66" w:rsidP="00BE03B9">
      <w:pPr>
        <w:pStyle w:val="BodyText"/>
        <w:ind w:left="284"/>
      </w:pPr>
      <w:bookmarkStart w:id="270" w:name="_Toc121395143"/>
      <w:bookmarkStart w:id="271" w:name="_Toc121397003"/>
      <w:r>
        <w:t>f) ja tas pārvadā pasažierus, tad viņu vārdu un uzvārdu un iekāpšanas un galamērķa vietu saraksts;</w:t>
      </w:r>
      <w:bookmarkEnd w:id="270"/>
      <w:bookmarkEnd w:id="271"/>
    </w:p>
    <w:p w14:paraId="24D2A34C" w14:textId="77777777" w:rsidR="00834C4A" w:rsidRPr="002061B6" w:rsidRDefault="00834C4A" w:rsidP="00BE03B9">
      <w:pPr>
        <w:pStyle w:val="BodyText"/>
        <w:ind w:left="284"/>
        <w:rPr>
          <w:lang w:val="en-GB"/>
        </w:rPr>
      </w:pPr>
    </w:p>
    <w:p w14:paraId="3FCF507C" w14:textId="708774F5" w:rsidR="00834C4A" w:rsidRPr="002061B6" w:rsidRDefault="00844F66" w:rsidP="00BE03B9">
      <w:pPr>
        <w:pStyle w:val="BodyText"/>
        <w:ind w:left="284"/>
      </w:pPr>
      <w:bookmarkStart w:id="272" w:name="_Toc121395144"/>
      <w:bookmarkStart w:id="273" w:name="_Toc121397004"/>
      <w:r>
        <w:t>g) ja tas pārvadā kravu, tad kravas manifests un sīkas kravas deklarācijas.</w:t>
      </w:r>
      <w:bookmarkEnd w:id="272"/>
      <w:bookmarkEnd w:id="273"/>
    </w:p>
    <w:p w14:paraId="757656A5" w14:textId="77777777" w:rsidR="00834C4A" w:rsidRPr="002061B6" w:rsidRDefault="00834C4A" w:rsidP="00526B06">
      <w:pPr>
        <w:pStyle w:val="BodyText"/>
        <w:rPr>
          <w:lang w:val="en-GB"/>
        </w:rPr>
      </w:pPr>
    </w:p>
    <w:p w14:paraId="05422E99" w14:textId="77777777" w:rsidR="00844F66" w:rsidRPr="002061B6" w:rsidRDefault="00844F66" w:rsidP="00526B06">
      <w:pPr>
        <w:pStyle w:val="BodyText"/>
        <w:rPr>
          <w:lang w:val="en-GB"/>
        </w:rPr>
      </w:pPr>
    </w:p>
    <w:p w14:paraId="30324DA0" w14:textId="77777777" w:rsidR="006E4C4D" w:rsidRPr="006E4C4D" w:rsidRDefault="00834C4A" w:rsidP="00994054">
      <w:pPr>
        <w:pStyle w:val="Heading2"/>
        <w:rPr>
          <w:b/>
          <w:bCs/>
        </w:rPr>
      </w:pPr>
      <w:bookmarkStart w:id="274" w:name="_Toc121397005"/>
      <w:bookmarkStart w:id="275" w:name="_Toc121395145"/>
      <w:r w:rsidRPr="006E4C4D">
        <w:rPr>
          <w:b/>
          <w:bCs/>
        </w:rPr>
        <w:t>30. pants</w:t>
      </w:r>
      <w:bookmarkEnd w:id="274"/>
    </w:p>
    <w:p w14:paraId="5AC64237" w14:textId="77777777" w:rsidR="006E4C4D" w:rsidRDefault="006E4C4D" w:rsidP="00994054">
      <w:pPr>
        <w:pStyle w:val="Heading2"/>
      </w:pPr>
    </w:p>
    <w:p w14:paraId="635BC460" w14:textId="14D8C33A" w:rsidR="00834C4A" w:rsidRPr="006E4C4D" w:rsidRDefault="00834C4A" w:rsidP="006E4C4D">
      <w:pPr>
        <w:pStyle w:val="Heading2"/>
        <w:ind w:left="0"/>
        <w:jc w:val="left"/>
        <w:rPr>
          <w:i/>
          <w:iCs/>
        </w:rPr>
      </w:pPr>
      <w:bookmarkStart w:id="276" w:name="_Toc121397006"/>
      <w:r w:rsidRPr="006E4C4D">
        <w:rPr>
          <w:i/>
          <w:iCs/>
        </w:rPr>
        <w:t>Gaisa kuģa radioiekārta</w:t>
      </w:r>
      <w:bookmarkEnd w:id="275"/>
      <w:bookmarkEnd w:id="276"/>
    </w:p>
    <w:p w14:paraId="52898D56" w14:textId="77777777" w:rsidR="00834C4A" w:rsidRPr="002061B6" w:rsidRDefault="00834C4A" w:rsidP="00526B06">
      <w:pPr>
        <w:pStyle w:val="BodyText"/>
        <w:rPr>
          <w:lang w:val="en-GB"/>
        </w:rPr>
      </w:pPr>
    </w:p>
    <w:p w14:paraId="01FFFCC1" w14:textId="3A32551F" w:rsidR="00834C4A" w:rsidRPr="002061B6" w:rsidRDefault="00844F66" w:rsidP="00BE03B9">
      <w:pPr>
        <w:ind w:left="284"/>
      </w:pPr>
      <w:bookmarkStart w:id="277" w:name="_Toc121395146"/>
      <w:bookmarkStart w:id="278" w:name="_Toc121397007"/>
      <w:r>
        <w:t xml:space="preserve">a) Ikvienas Līgumslēdzējas valsts gaisa kuģis citu Līgumslēdzēju valstu teritorijā vai virs tās var pārvadāt </w:t>
      </w:r>
      <w:proofErr w:type="spellStart"/>
      <w:r>
        <w:t>radioraidīšanas</w:t>
      </w:r>
      <w:proofErr w:type="spellEnd"/>
      <w:r>
        <w:t xml:space="preserve"> iekārtu tikai tad, ja attiecīgas šā gaisa kuģa reģistrācijas valsts iestādes ir izdevušas licenci šādas iekārtas uzstādīšanai un ekspluatācijai. </w:t>
      </w:r>
      <w:proofErr w:type="spellStart"/>
      <w:r>
        <w:t>Radioraidīšanas</w:t>
      </w:r>
      <w:proofErr w:type="spellEnd"/>
      <w:r>
        <w:t xml:space="preserve"> iekārtas lietošanai tās Līgumslēdzējas valsts teritorijā, pār kuru tiek veikts lidojums, jābūt saskaņā ar šīs valsts paredzētajiem noteikumiem.</w:t>
      </w:r>
      <w:bookmarkEnd w:id="277"/>
      <w:bookmarkEnd w:id="278"/>
    </w:p>
    <w:p w14:paraId="54CC00FB" w14:textId="77777777" w:rsidR="00834C4A" w:rsidRPr="002061B6" w:rsidRDefault="00834C4A" w:rsidP="00BE03B9">
      <w:pPr>
        <w:pStyle w:val="BodyText"/>
        <w:ind w:left="284"/>
        <w:rPr>
          <w:lang w:val="en-GB"/>
        </w:rPr>
      </w:pPr>
    </w:p>
    <w:p w14:paraId="314E718E" w14:textId="5390FA56" w:rsidR="00834C4A" w:rsidRPr="002061B6" w:rsidRDefault="00844F66" w:rsidP="00BE03B9">
      <w:pPr>
        <w:ind w:left="284"/>
      </w:pPr>
      <w:bookmarkStart w:id="279" w:name="_Toc121395147"/>
      <w:bookmarkStart w:id="280" w:name="_Toc121397008"/>
      <w:r>
        <w:t xml:space="preserve">b) </w:t>
      </w:r>
      <w:proofErr w:type="spellStart"/>
      <w:r>
        <w:t>Radioraidīšanas</w:t>
      </w:r>
      <w:proofErr w:type="spellEnd"/>
      <w:r>
        <w:t xml:space="preserve"> iekārtu var lietot tikai tie lidojuma apkalpes locekļi, kuriem ir īpaša licence šim nolūkam, kuru izdevušas attiecīgās šā gaisa kuģa reģistrācijas valsts iestādes.</w:t>
      </w:r>
      <w:bookmarkEnd w:id="279"/>
      <w:bookmarkEnd w:id="280"/>
    </w:p>
    <w:p w14:paraId="29671C4B" w14:textId="77777777" w:rsidR="00834C4A" w:rsidRPr="002061B6" w:rsidRDefault="00834C4A" w:rsidP="00526B06">
      <w:pPr>
        <w:pStyle w:val="BodyText"/>
        <w:rPr>
          <w:lang w:val="en-GB"/>
        </w:rPr>
      </w:pPr>
    </w:p>
    <w:p w14:paraId="0AE15FEB" w14:textId="77777777" w:rsidR="00834C4A" w:rsidRPr="002061B6" w:rsidRDefault="00834C4A" w:rsidP="00526B06">
      <w:pPr>
        <w:pStyle w:val="BodyText"/>
        <w:rPr>
          <w:lang w:val="en-GB"/>
        </w:rPr>
      </w:pPr>
    </w:p>
    <w:p w14:paraId="238B36D7" w14:textId="77777777" w:rsidR="006E4C4D" w:rsidRPr="006E4C4D" w:rsidRDefault="00834C4A" w:rsidP="00994054">
      <w:pPr>
        <w:pStyle w:val="Heading2"/>
        <w:rPr>
          <w:b/>
          <w:bCs/>
        </w:rPr>
      </w:pPr>
      <w:bookmarkStart w:id="281" w:name="_Toc121397009"/>
      <w:bookmarkStart w:id="282" w:name="_Toc121395148"/>
      <w:r w:rsidRPr="006E4C4D">
        <w:rPr>
          <w:b/>
          <w:bCs/>
        </w:rPr>
        <w:t>31. pants</w:t>
      </w:r>
      <w:bookmarkEnd w:id="281"/>
    </w:p>
    <w:p w14:paraId="21F4631A" w14:textId="77777777" w:rsidR="006E4C4D" w:rsidRDefault="006E4C4D" w:rsidP="00994054">
      <w:pPr>
        <w:pStyle w:val="Heading2"/>
      </w:pPr>
    </w:p>
    <w:p w14:paraId="30AB2673" w14:textId="2EC3A096" w:rsidR="00834C4A" w:rsidRPr="006E4C4D" w:rsidRDefault="00834C4A" w:rsidP="006E4C4D">
      <w:pPr>
        <w:pStyle w:val="Heading2"/>
        <w:ind w:left="0"/>
        <w:jc w:val="left"/>
        <w:rPr>
          <w:i/>
          <w:iCs/>
        </w:rPr>
      </w:pPr>
      <w:bookmarkStart w:id="283" w:name="_Toc121397010"/>
      <w:r w:rsidRPr="006E4C4D">
        <w:rPr>
          <w:i/>
          <w:iCs/>
        </w:rPr>
        <w:t>Lidotspējas sertifikāts</w:t>
      </w:r>
      <w:bookmarkEnd w:id="282"/>
      <w:bookmarkEnd w:id="283"/>
    </w:p>
    <w:p w14:paraId="30EEE2B8" w14:textId="77777777" w:rsidR="00834C4A" w:rsidRPr="002061B6" w:rsidRDefault="00834C4A" w:rsidP="00526B06">
      <w:pPr>
        <w:pStyle w:val="BodyText"/>
        <w:rPr>
          <w:lang w:val="en-GB"/>
        </w:rPr>
      </w:pPr>
    </w:p>
    <w:p w14:paraId="577C779F" w14:textId="77777777" w:rsidR="00834C4A" w:rsidRPr="002061B6" w:rsidRDefault="00834C4A" w:rsidP="00526B06">
      <w:pPr>
        <w:pStyle w:val="BodyText"/>
      </w:pPr>
      <w:bookmarkStart w:id="284" w:name="_Toc121395149"/>
      <w:bookmarkStart w:id="285" w:name="_Toc121397011"/>
      <w:r>
        <w:t xml:space="preserve">Visiem gaisa kuģiem, kas veic starptautisku aeronavigāciju, ir lidotspējas sertifikāts, kuru </w:t>
      </w:r>
      <w:r>
        <w:lastRenderedPageBreak/>
        <w:t>izdevusi vai atzinusi par derīgu tā reģistrācijas valsts.</w:t>
      </w:r>
      <w:bookmarkEnd w:id="284"/>
      <w:bookmarkEnd w:id="285"/>
    </w:p>
    <w:p w14:paraId="6E841344" w14:textId="17875062" w:rsidR="00834C4A" w:rsidRPr="002061B6" w:rsidRDefault="00834C4A" w:rsidP="00BE03B9">
      <w:pPr>
        <w:rPr>
          <w:lang w:val="en-GB"/>
        </w:rPr>
      </w:pPr>
    </w:p>
    <w:p w14:paraId="5BE3F716" w14:textId="77777777" w:rsidR="00834C4A" w:rsidRPr="002061B6" w:rsidRDefault="00834C4A" w:rsidP="00526B06">
      <w:pPr>
        <w:pStyle w:val="BodyText"/>
        <w:rPr>
          <w:lang w:val="en-GB"/>
        </w:rPr>
      </w:pPr>
    </w:p>
    <w:p w14:paraId="6C53FC39" w14:textId="77777777" w:rsidR="006E4C4D" w:rsidRPr="006E4C4D" w:rsidRDefault="00834C4A" w:rsidP="00994054">
      <w:pPr>
        <w:pStyle w:val="Heading2"/>
        <w:rPr>
          <w:b/>
          <w:bCs/>
        </w:rPr>
      </w:pPr>
      <w:bookmarkStart w:id="286" w:name="_Toc121397012"/>
      <w:bookmarkStart w:id="287" w:name="_Toc121395150"/>
      <w:r w:rsidRPr="006E4C4D">
        <w:rPr>
          <w:b/>
          <w:bCs/>
        </w:rPr>
        <w:t>32. pants</w:t>
      </w:r>
      <w:bookmarkEnd w:id="286"/>
    </w:p>
    <w:p w14:paraId="32BBD106" w14:textId="77777777" w:rsidR="006E4C4D" w:rsidRDefault="006E4C4D" w:rsidP="00994054">
      <w:pPr>
        <w:pStyle w:val="Heading2"/>
      </w:pPr>
    </w:p>
    <w:p w14:paraId="4845FFB0" w14:textId="6CFFF736" w:rsidR="00834C4A" w:rsidRPr="006E4C4D" w:rsidRDefault="00834C4A" w:rsidP="006E4C4D">
      <w:pPr>
        <w:pStyle w:val="Heading2"/>
        <w:ind w:left="0"/>
        <w:jc w:val="left"/>
        <w:rPr>
          <w:i/>
          <w:iCs/>
        </w:rPr>
      </w:pPr>
      <w:bookmarkStart w:id="288" w:name="_Toc121397013"/>
      <w:r w:rsidRPr="006E4C4D">
        <w:rPr>
          <w:i/>
          <w:iCs/>
        </w:rPr>
        <w:t>Personāla licences</w:t>
      </w:r>
      <w:bookmarkEnd w:id="287"/>
      <w:bookmarkEnd w:id="288"/>
    </w:p>
    <w:p w14:paraId="406ED522" w14:textId="77777777" w:rsidR="00834C4A" w:rsidRPr="002061B6" w:rsidRDefault="00834C4A" w:rsidP="00526B06">
      <w:pPr>
        <w:pStyle w:val="BodyText"/>
        <w:rPr>
          <w:lang w:val="en-GB"/>
        </w:rPr>
      </w:pPr>
    </w:p>
    <w:p w14:paraId="76F35D27" w14:textId="04049314" w:rsidR="00834C4A" w:rsidRPr="002061B6" w:rsidRDefault="005473F2" w:rsidP="00BE03B9">
      <w:pPr>
        <w:pStyle w:val="BodyText"/>
        <w:ind w:left="284"/>
      </w:pPr>
      <w:bookmarkStart w:id="289" w:name="_Toc121395151"/>
      <w:bookmarkStart w:id="290" w:name="_Toc121397014"/>
      <w:r>
        <w:t>a) Ikviena gaisa kuģa pilotam un pārējiem ekspluatācijas apkalpes locekļiem uz katra gaisa kuģa, kas veic starptautisku aeronavigāciju, ir kvalifikācijas sertifikāti un licences, kuras izdevusi vai par derīgām atzinusi gaisa kuģa reģistrācijas valsts.</w:t>
      </w:r>
      <w:bookmarkEnd w:id="289"/>
      <w:bookmarkEnd w:id="290"/>
    </w:p>
    <w:p w14:paraId="30700EE2" w14:textId="77777777" w:rsidR="00834C4A" w:rsidRPr="002061B6" w:rsidRDefault="00834C4A" w:rsidP="00BE03B9">
      <w:pPr>
        <w:pStyle w:val="BodyText"/>
        <w:ind w:left="284"/>
        <w:rPr>
          <w:lang w:val="en-GB"/>
        </w:rPr>
      </w:pPr>
    </w:p>
    <w:p w14:paraId="55F7AE78" w14:textId="1D4463C8" w:rsidR="00834C4A" w:rsidRPr="002061B6" w:rsidRDefault="005473F2" w:rsidP="00BE03B9">
      <w:pPr>
        <w:pStyle w:val="BodyText"/>
        <w:ind w:left="284"/>
      </w:pPr>
      <w:bookmarkStart w:id="291" w:name="_Toc121395152"/>
      <w:bookmarkStart w:id="292" w:name="_Toc121397015"/>
      <w:r>
        <w:t xml:space="preserve">b) Ikviena Līgumslēdzēja valsts patur tiesības atteikties lidojumu veikšanai virs savas teritorijas atzīt kvalifikācijas sertifikātus un licences, kuras tās </w:t>
      </w:r>
      <w:proofErr w:type="spellStart"/>
      <w:r>
        <w:t>valstspiederīgajiem</w:t>
      </w:r>
      <w:proofErr w:type="spellEnd"/>
      <w:r>
        <w:t xml:space="preserve"> piešķīrusi cita Līgumslēdzēja valsts.</w:t>
      </w:r>
      <w:bookmarkEnd w:id="291"/>
      <w:bookmarkEnd w:id="292"/>
    </w:p>
    <w:p w14:paraId="19ED1E8B" w14:textId="77777777" w:rsidR="00834C4A" w:rsidRPr="002061B6" w:rsidRDefault="00834C4A" w:rsidP="00526B06">
      <w:pPr>
        <w:pStyle w:val="BodyText"/>
        <w:rPr>
          <w:lang w:val="en-GB"/>
        </w:rPr>
      </w:pPr>
    </w:p>
    <w:p w14:paraId="3D57F425" w14:textId="77777777" w:rsidR="00834C4A" w:rsidRPr="002061B6" w:rsidRDefault="00834C4A" w:rsidP="00526B06">
      <w:pPr>
        <w:pStyle w:val="BodyText"/>
        <w:rPr>
          <w:lang w:val="en-GB"/>
        </w:rPr>
      </w:pPr>
    </w:p>
    <w:p w14:paraId="7606B080" w14:textId="77777777" w:rsidR="006E4C4D" w:rsidRPr="006E4C4D" w:rsidRDefault="00834C4A" w:rsidP="00FE2457">
      <w:pPr>
        <w:pStyle w:val="Heading2"/>
        <w:rPr>
          <w:b/>
          <w:bCs/>
        </w:rPr>
      </w:pPr>
      <w:bookmarkStart w:id="293" w:name="_Toc121397016"/>
      <w:bookmarkStart w:id="294" w:name="_Toc121395153"/>
      <w:r w:rsidRPr="006E4C4D">
        <w:rPr>
          <w:b/>
          <w:bCs/>
        </w:rPr>
        <w:t>33. pants</w:t>
      </w:r>
      <w:bookmarkEnd w:id="293"/>
    </w:p>
    <w:p w14:paraId="2694FFE2" w14:textId="77777777" w:rsidR="006E4C4D" w:rsidRDefault="006E4C4D" w:rsidP="00FE2457">
      <w:pPr>
        <w:pStyle w:val="Heading2"/>
      </w:pPr>
    </w:p>
    <w:p w14:paraId="0483B410" w14:textId="79AE1628" w:rsidR="00834C4A" w:rsidRPr="006E4C4D" w:rsidRDefault="00834C4A" w:rsidP="006E4C4D">
      <w:pPr>
        <w:pStyle w:val="Heading2"/>
        <w:ind w:left="0"/>
        <w:jc w:val="left"/>
        <w:rPr>
          <w:bCs/>
          <w:i/>
          <w:iCs/>
        </w:rPr>
      </w:pPr>
      <w:bookmarkStart w:id="295" w:name="_Toc121397017"/>
      <w:r w:rsidRPr="006E4C4D">
        <w:rPr>
          <w:i/>
          <w:iCs/>
        </w:rPr>
        <w:t>Sertifikātu un licenču atzīšana</w:t>
      </w:r>
      <w:bookmarkEnd w:id="294"/>
      <w:bookmarkEnd w:id="295"/>
    </w:p>
    <w:p w14:paraId="4B9F7D37" w14:textId="77777777" w:rsidR="00834C4A" w:rsidRPr="002061B6" w:rsidRDefault="00834C4A" w:rsidP="00526B06">
      <w:pPr>
        <w:pStyle w:val="BodyText"/>
        <w:rPr>
          <w:lang w:val="en-GB"/>
        </w:rPr>
      </w:pPr>
    </w:p>
    <w:p w14:paraId="409371AF" w14:textId="32C105C7" w:rsidR="00834C4A" w:rsidRPr="002061B6" w:rsidRDefault="00834C4A" w:rsidP="00526B06">
      <w:pPr>
        <w:pStyle w:val="BodyText"/>
      </w:pPr>
      <w:bookmarkStart w:id="296" w:name="_Toc121395154"/>
      <w:bookmarkStart w:id="297" w:name="_Toc121397018"/>
      <w:r>
        <w:t>Lidotspējas sertifikātus un kvalifikācijas sertifikātus un licences, ko izdevusi vai par derīgām atzinusi gaisa kuģa reģistrācijas valsts, atzīst par derīgām citas Līgumslēdzējas valstis, ja prasības, saskaņā ar kurām šādi sertifikāti vai licences tikušas izdotas vai atzītas par derīgām, ir līdzvērtīgas obligātajām prasībām, kuras laiku pa laikam var noteikt atbilstoši šai konvencijai, vai pārsniedz šīs prasības.</w:t>
      </w:r>
      <w:bookmarkEnd w:id="296"/>
      <w:bookmarkEnd w:id="297"/>
    </w:p>
    <w:p w14:paraId="737D2415" w14:textId="77777777" w:rsidR="00834C4A" w:rsidRPr="002061B6" w:rsidRDefault="00834C4A" w:rsidP="00526B06">
      <w:pPr>
        <w:pStyle w:val="BodyText"/>
        <w:rPr>
          <w:lang w:val="en-GB"/>
        </w:rPr>
      </w:pPr>
    </w:p>
    <w:p w14:paraId="26D60E36" w14:textId="77777777" w:rsidR="00834C4A" w:rsidRPr="002061B6" w:rsidRDefault="00834C4A" w:rsidP="00526B06">
      <w:pPr>
        <w:pStyle w:val="BodyText"/>
        <w:rPr>
          <w:lang w:val="en-GB"/>
        </w:rPr>
      </w:pPr>
    </w:p>
    <w:p w14:paraId="40D5EDF5" w14:textId="77777777" w:rsidR="006E4C4D" w:rsidRPr="006E4C4D" w:rsidRDefault="00834C4A" w:rsidP="00FE2457">
      <w:pPr>
        <w:pStyle w:val="Heading2"/>
        <w:rPr>
          <w:b/>
          <w:bCs/>
        </w:rPr>
      </w:pPr>
      <w:bookmarkStart w:id="298" w:name="_Toc121397019"/>
      <w:bookmarkStart w:id="299" w:name="_Toc121395155"/>
      <w:r w:rsidRPr="006E4C4D">
        <w:rPr>
          <w:b/>
          <w:bCs/>
        </w:rPr>
        <w:t>34. pants</w:t>
      </w:r>
      <w:bookmarkEnd w:id="298"/>
    </w:p>
    <w:p w14:paraId="0378A9E5" w14:textId="77777777" w:rsidR="006E4C4D" w:rsidRDefault="006E4C4D" w:rsidP="00FE2457">
      <w:pPr>
        <w:pStyle w:val="Heading2"/>
      </w:pPr>
    </w:p>
    <w:p w14:paraId="459AE851" w14:textId="6A16B05C" w:rsidR="00834C4A" w:rsidRPr="006E4C4D" w:rsidRDefault="005473F2" w:rsidP="006E4C4D">
      <w:pPr>
        <w:pStyle w:val="Heading2"/>
        <w:ind w:left="0"/>
        <w:jc w:val="left"/>
        <w:rPr>
          <w:bCs/>
          <w:i/>
          <w:iCs/>
        </w:rPr>
      </w:pPr>
      <w:bookmarkStart w:id="300" w:name="_Toc121397020"/>
      <w:proofErr w:type="spellStart"/>
      <w:r w:rsidRPr="006E4C4D">
        <w:rPr>
          <w:i/>
          <w:iCs/>
        </w:rPr>
        <w:t>Bortžurnāls</w:t>
      </w:r>
      <w:bookmarkEnd w:id="299"/>
      <w:bookmarkEnd w:id="300"/>
      <w:proofErr w:type="spellEnd"/>
    </w:p>
    <w:p w14:paraId="62CF3335" w14:textId="77777777" w:rsidR="00834C4A" w:rsidRPr="002061B6" w:rsidRDefault="00834C4A" w:rsidP="00526B06">
      <w:pPr>
        <w:pStyle w:val="BodyText"/>
        <w:rPr>
          <w:lang w:val="en-GB"/>
        </w:rPr>
      </w:pPr>
    </w:p>
    <w:p w14:paraId="41EC698C" w14:textId="78E86209" w:rsidR="00834C4A" w:rsidRPr="002061B6" w:rsidRDefault="00834C4A" w:rsidP="00526B06">
      <w:pPr>
        <w:pStyle w:val="BodyText"/>
      </w:pPr>
      <w:bookmarkStart w:id="301" w:name="_Toc121395156"/>
      <w:bookmarkStart w:id="302" w:name="_Toc121397021"/>
      <w:r>
        <w:t xml:space="preserve">Katram gaisa kuģim, kas veic starptautisko aeronavigāciju, tiek uzturēts </w:t>
      </w:r>
      <w:proofErr w:type="spellStart"/>
      <w:r>
        <w:t>bortžurnāls</w:t>
      </w:r>
      <w:proofErr w:type="spellEnd"/>
      <w:r>
        <w:t>, kurā tiek reģistrētas ziņas par gaisa kuģi, tā apkalpi un katru reisu tādā veidā, kādu laiku pa laikam var paredzēt atbilstoši šai konvencijai.</w:t>
      </w:r>
      <w:bookmarkEnd w:id="301"/>
      <w:bookmarkEnd w:id="302"/>
    </w:p>
    <w:p w14:paraId="2599EBEA" w14:textId="77777777" w:rsidR="00834C4A" w:rsidRPr="002061B6" w:rsidRDefault="00834C4A" w:rsidP="00526B06">
      <w:pPr>
        <w:pStyle w:val="BodyText"/>
        <w:rPr>
          <w:lang w:val="en-GB"/>
        </w:rPr>
      </w:pPr>
    </w:p>
    <w:p w14:paraId="1CFC317F" w14:textId="77777777" w:rsidR="00834C4A" w:rsidRPr="002061B6" w:rsidRDefault="00834C4A" w:rsidP="00FE2457">
      <w:pPr>
        <w:pStyle w:val="Heading2"/>
        <w:rPr>
          <w:lang w:val="en-GB"/>
        </w:rPr>
      </w:pPr>
    </w:p>
    <w:p w14:paraId="4186E91D" w14:textId="77777777" w:rsidR="006E4C4D" w:rsidRPr="006E4C4D" w:rsidRDefault="00834C4A" w:rsidP="00FE2457">
      <w:pPr>
        <w:pStyle w:val="Heading2"/>
        <w:rPr>
          <w:b/>
          <w:bCs/>
        </w:rPr>
      </w:pPr>
      <w:bookmarkStart w:id="303" w:name="_Toc121397022"/>
      <w:bookmarkStart w:id="304" w:name="_Toc121395157"/>
      <w:r w:rsidRPr="006E4C4D">
        <w:rPr>
          <w:b/>
          <w:bCs/>
        </w:rPr>
        <w:t>35. pants</w:t>
      </w:r>
      <w:bookmarkEnd w:id="303"/>
    </w:p>
    <w:p w14:paraId="62310A1D" w14:textId="77777777" w:rsidR="006E4C4D" w:rsidRDefault="006E4C4D" w:rsidP="00FE2457">
      <w:pPr>
        <w:pStyle w:val="Heading2"/>
      </w:pPr>
    </w:p>
    <w:p w14:paraId="5AC562F0" w14:textId="6FA9DA85" w:rsidR="00834C4A" w:rsidRPr="006E4C4D" w:rsidRDefault="00834C4A" w:rsidP="006E4C4D">
      <w:pPr>
        <w:pStyle w:val="Heading2"/>
        <w:ind w:left="0"/>
        <w:jc w:val="left"/>
        <w:rPr>
          <w:bCs/>
          <w:i/>
          <w:iCs/>
        </w:rPr>
      </w:pPr>
      <w:bookmarkStart w:id="305" w:name="_Toc121397023"/>
      <w:r w:rsidRPr="006E4C4D">
        <w:rPr>
          <w:i/>
          <w:iCs/>
        </w:rPr>
        <w:t>Kravu ierobežojumi</w:t>
      </w:r>
      <w:bookmarkEnd w:id="304"/>
      <w:bookmarkEnd w:id="305"/>
    </w:p>
    <w:p w14:paraId="61717CEF" w14:textId="77777777" w:rsidR="00834C4A" w:rsidRPr="002061B6" w:rsidRDefault="00834C4A" w:rsidP="00526B06">
      <w:pPr>
        <w:pStyle w:val="BodyText"/>
        <w:rPr>
          <w:lang w:val="en-GB"/>
        </w:rPr>
      </w:pPr>
    </w:p>
    <w:p w14:paraId="45D6F47B" w14:textId="1E40DD42" w:rsidR="00834C4A" w:rsidRPr="002061B6" w:rsidRDefault="00366D0F" w:rsidP="00BE03B9">
      <w:pPr>
        <w:pStyle w:val="BodyText"/>
        <w:ind w:left="284"/>
      </w:pPr>
      <w:bookmarkStart w:id="306" w:name="_Toc121395158"/>
      <w:bookmarkStart w:id="307" w:name="_Toc121397024"/>
      <w:r>
        <w:t>a) Gaisa kuģī, kas veic starptautisko aeronavigāciju, nedrīkst ievest valsts teritorijā vai vest virs tās kara munīciju vai militāro aprīkojumu, izņemot ar šīs valsts atļauju. Katra valsts ar noteikumiem nosaka, kas šā panta izpratnē ir kara munīcija vai militārais aprīkojums, viendabīguma panākšanai pienācīgi ievērojot tādus ieteikumus, kādus laiku pa laikam var sniegt Starptautiskā Civilās aviācijas organizācija.</w:t>
      </w:r>
      <w:bookmarkEnd w:id="306"/>
      <w:bookmarkEnd w:id="307"/>
    </w:p>
    <w:p w14:paraId="130E10B2" w14:textId="77777777" w:rsidR="00834C4A" w:rsidRPr="002061B6" w:rsidRDefault="00834C4A" w:rsidP="00BE03B9">
      <w:pPr>
        <w:pStyle w:val="BodyText"/>
        <w:ind w:left="284"/>
        <w:rPr>
          <w:lang w:val="en-GB"/>
        </w:rPr>
      </w:pPr>
    </w:p>
    <w:p w14:paraId="170AB74E" w14:textId="320766BB" w:rsidR="00834C4A" w:rsidRPr="002061B6" w:rsidRDefault="00366D0F" w:rsidP="00BE03B9">
      <w:pPr>
        <w:pStyle w:val="BodyText"/>
        <w:ind w:left="284"/>
      </w:pPr>
      <w:bookmarkStart w:id="308" w:name="_Toc121395159"/>
      <w:bookmarkStart w:id="309" w:name="_Toc121397025"/>
      <w:r>
        <w:t xml:space="preserve">b) Katra Līgumslēdzēja valsts patur tiesības sabiedriskās kārtības un drošības nolūkos regulēt vai aizliegt tās teritorijā ievest vai virs tās teritorijas pārvadāt priekšmetus, kas nav minēti a) punktā, ar nosacījumu, ka šajā sakarā netiek šķiroti šīs valsts gaisa kuģi un citu valstu gaisa kuģi, kas veic starptautisko aeronavigāciju, un ar nosacījumu, ka netiek uzlikti </w:t>
      </w:r>
      <w:r>
        <w:lastRenderedPageBreak/>
        <w:t>ierobežojumi, kas var traucēt gaisa kuģī pārvadāt un lietot iekārtas, kas nepieciešamas gaisa kuģa ekspluatācijai un navigācijai vai personāla vai pasažieru drošībai.</w:t>
      </w:r>
      <w:bookmarkEnd w:id="308"/>
      <w:bookmarkEnd w:id="309"/>
    </w:p>
    <w:p w14:paraId="1126FB23" w14:textId="77777777" w:rsidR="00834C4A" w:rsidRPr="002061B6" w:rsidRDefault="00834C4A" w:rsidP="00526B06">
      <w:pPr>
        <w:pStyle w:val="BodyText"/>
        <w:rPr>
          <w:lang w:val="en-GB"/>
        </w:rPr>
      </w:pPr>
    </w:p>
    <w:p w14:paraId="2C5B84F2" w14:textId="77777777" w:rsidR="00834C4A" w:rsidRPr="002061B6" w:rsidRDefault="00834C4A" w:rsidP="00526B06">
      <w:pPr>
        <w:pStyle w:val="BodyText"/>
        <w:rPr>
          <w:lang w:val="en-GB"/>
        </w:rPr>
      </w:pPr>
    </w:p>
    <w:p w14:paraId="3917D5C2" w14:textId="77777777" w:rsidR="006E4C4D" w:rsidRPr="006E4C4D" w:rsidRDefault="00834C4A" w:rsidP="00FE2457">
      <w:pPr>
        <w:pStyle w:val="Heading2"/>
        <w:rPr>
          <w:b/>
          <w:bCs/>
        </w:rPr>
      </w:pPr>
      <w:bookmarkStart w:id="310" w:name="_Toc121397026"/>
      <w:bookmarkStart w:id="311" w:name="_Toc121395160"/>
      <w:r w:rsidRPr="006E4C4D">
        <w:rPr>
          <w:b/>
          <w:bCs/>
        </w:rPr>
        <w:t>36. pants</w:t>
      </w:r>
      <w:bookmarkEnd w:id="310"/>
    </w:p>
    <w:p w14:paraId="0ACE5D08" w14:textId="77777777" w:rsidR="006E4C4D" w:rsidRDefault="006E4C4D" w:rsidP="00FE2457">
      <w:pPr>
        <w:pStyle w:val="Heading2"/>
      </w:pPr>
    </w:p>
    <w:p w14:paraId="0226F5D7" w14:textId="62705734" w:rsidR="00834C4A" w:rsidRPr="006E4C4D" w:rsidRDefault="00834C4A" w:rsidP="006E4C4D">
      <w:pPr>
        <w:pStyle w:val="Heading2"/>
        <w:ind w:left="0"/>
        <w:jc w:val="left"/>
        <w:rPr>
          <w:bCs/>
          <w:i/>
          <w:iCs/>
        </w:rPr>
      </w:pPr>
      <w:bookmarkStart w:id="312" w:name="_Toc121397027"/>
      <w:r w:rsidRPr="006E4C4D">
        <w:rPr>
          <w:i/>
          <w:iCs/>
        </w:rPr>
        <w:t>Fotoaparāti</w:t>
      </w:r>
      <w:bookmarkEnd w:id="311"/>
      <w:bookmarkEnd w:id="312"/>
    </w:p>
    <w:p w14:paraId="2BB1DAAD" w14:textId="77777777" w:rsidR="00834C4A" w:rsidRPr="002061B6" w:rsidRDefault="00834C4A" w:rsidP="00526B06">
      <w:pPr>
        <w:pStyle w:val="BodyText"/>
        <w:rPr>
          <w:lang w:val="en-GB"/>
        </w:rPr>
      </w:pPr>
    </w:p>
    <w:p w14:paraId="611EE0B6" w14:textId="77777777" w:rsidR="00834C4A" w:rsidRPr="002061B6" w:rsidRDefault="00834C4A" w:rsidP="00526B06">
      <w:pPr>
        <w:pStyle w:val="BodyText"/>
      </w:pPr>
      <w:bookmarkStart w:id="313" w:name="_Toc121395161"/>
      <w:bookmarkStart w:id="314" w:name="_Toc121397028"/>
      <w:r>
        <w:t>Katra Līgumslēdzēja valsts var aizliegt vai regulēt fotoaparātu lietošanu gaisa kuģī virs tās teritorijas.</w:t>
      </w:r>
      <w:bookmarkEnd w:id="313"/>
      <w:bookmarkEnd w:id="314"/>
    </w:p>
    <w:p w14:paraId="789F89FE" w14:textId="77777777" w:rsidR="00834C4A" w:rsidRPr="002061B6" w:rsidRDefault="00834C4A" w:rsidP="00526B06">
      <w:pPr>
        <w:pStyle w:val="BodyText"/>
        <w:rPr>
          <w:lang w:val="en-GB"/>
        </w:rPr>
      </w:pPr>
    </w:p>
    <w:p w14:paraId="7A231E8E" w14:textId="77777777" w:rsidR="00834C4A" w:rsidRPr="002061B6" w:rsidRDefault="00834C4A" w:rsidP="00526B06">
      <w:pPr>
        <w:pStyle w:val="BodyText"/>
        <w:rPr>
          <w:lang w:val="en-GB"/>
        </w:rPr>
      </w:pPr>
    </w:p>
    <w:p w14:paraId="2E860BBE" w14:textId="62EB28EF" w:rsidR="00834C4A" w:rsidRPr="00994054" w:rsidRDefault="00834C4A" w:rsidP="00FE2457">
      <w:pPr>
        <w:pStyle w:val="Heading2"/>
        <w:rPr>
          <w:bCs/>
        </w:rPr>
      </w:pPr>
      <w:bookmarkStart w:id="315" w:name="_Toc121397029"/>
      <w:r w:rsidRPr="006E4C4D">
        <w:rPr>
          <w:b/>
          <w:bCs/>
        </w:rPr>
        <w:t>VI NODAĻA</w:t>
      </w:r>
      <w:r w:rsidR="00994054">
        <w:rPr>
          <w:lang w:val="en-GB"/>
        </w:rPr>
        <w:br/>
      </w:r>
      <w:r w:rsidR="00994054">
        <w:rPr>
          <w:lang w:val="en-GB"/>
        </w:rPr>
        <w:br/>
      </w:r>
      <w:r>
        <w:t>STARPTAUTISKIE STANDARTI UN IETEICAMĀ PRAKSE</w:t>
      </w:r>
      <w:bookmarkEnd w:id="315"/>
    </w:p>
    <w:p w14:paraId="677D3517" w14:textId="77777777" w:rsidR="00834C4A" w:rsidRPr="002061B6" w:rsidRDefault="00834C4A" w:rsidP="00526B06">
      <w:pPr>
        <w:pStyle w:val="BodyText"/>
        <w:rPr>
          <w:lang w:val="en-GB"/>
        </w:rPr>
      </w:pPr>
    </w:p>
    <w:p w14:paraId="496A8E9E" w14:textId="77777777" w:rsidR="00834C4A" w:rsidRPr="002061B6" w:rsidRDefault="00834C4A" w:rsidP="00526B06">
      <w:pPr>
        <w:pStyle w:val="BodyText"/>
        <w:rPr>
          <w:lang w:val="en-GB"/>
        </w:rPr>
      </w:pPr>
    </w:p>
    <w:p w14:paraId="5DA6EB8D" w14:textId="77777777" w:rsidR="006E4C4D" w:rsidRPr="006E4C4D" w:rsidRDefault="00834C4A" w:rsidP="00FE2457">
      <w:pPr>
        <w:pStyle w:val="Heading2"/>
        <w:rPr>
          <w:b/>
          <w:bCs/>
        </w:rPr>
      </w:pPr>
      <w:bookmarkStart w:id="316" w:name="_Toc121397030"/>
      <w:bookmarkStart w:id="317" w:name="_Toc121395163"/>
      <w:r w:rsidRPr="006E4C4D">
        <w:rPr>
          <w:b/>
          <w:bCs/>
        </w:rPr>
        <w:t>37. pants</w:t>
      </w:r>
      <w:bookmarkEnd w:id="316"/>
    </w:p>
    <w:p w14:paraId="1A7626A4" w14:textId="77777777" w:rsidR="006E4C4D" w:rsidRDefault="006E4C4D" w:rsidP="00FE2457">
      <w:pPr>
        <w:pStyle w:val="Heading2"/>
      </w:pPr>
    </w:p>
    <w:p w14:paraId="7A71016D" w14:textId="67A75BB5" w:rsidR="00834C4A" w:rsidRPr="006E4C4D" w:rsidRDefault="00834C4A" w:rsidP="006E4C4D">
      <w:pPr>
        <w:pStyle w:val="Heading2"/>
        <w:ind w:left="0"/>
        <w:jc w:val="left"/>
        <w:rPr>
          <w:bCs/>
          <w:i/>
          <w:iCs/>
        </w:rPr>
      </w:pPr>
      <w:bookmarkStart w:id="318" w:name="_Toc121397031"/>
      <w:r w:rsidRPr="006E4C4D">
        <w:rPr>
          <w:i/>
          <w:iCs/>
        </w:rPr>
        <w:t>Starptautisko standartu un procedūru pieņemšana</w:t>
      </w:r>
      <w:bookmarkEnd w:id="317"/>
      <w:bookmarkEnd w:id="318"/>
    </w:p>
    <w:p w14:paraId="5C50AE87" w14:textId="77777777" w:rsidR="00834C4A" w:rsidRPr="002061B6" w:rsidRDefault="00834C4A" w:rsidP="00526B06">
      <w:pPr>
        <w:pStyle w:val="BodyText"/>
        <w:rPr>
          <w:lang w:val="en-GB"/>
        </w:rPr>
      </w:pPr>
    </w:p>
    <w:p w14:paraId="1E445BAB" w14:textId="5F383942" w:rsidR="00834C4A" w:rsidRPr="002061B6" w:rsidRDefault="00834C4A" w:rsidP="00526B06">
      <w:pPr>
        <w:pStyle w:val="BodyText"/>
      </w:pPr>
      <w:bookmarkStart w:id="319" w:name="_Toc121395164"/>
      <w:bookmarkStart w:id="320" w:name="_Toc121397032"/>
      <w:r>
        <w:t xml:space="preserve">Katra Līgumslēdzēja valsts apņemas sadarboties, lai nodrošinātu visaugstāko iespējamo noteikumu, standartu, procedūru un organizācijas vienveidības pakāpi attiecībā uz gaisa kuģiem, personālu, gaisa trasēm un </w:t>
      </w:r>
      <w:proofErr w:type="spellStart"/>
      <w:r>
        <w:t>palīgpakalpojumiem</w:t>
      </w:r>
      <w:proofErr w:type="spellEnd"/>
      <w:r>
        <w:t xml:space="preserve"> visās jomās, kurās šāda vienveidība atvieglo un uzlabo aeronavigāciju.</w:t>
      </w:r>
      <w:bookmarkEnd w:id="319"/>
      <w:bookmarkEnd w:id="320"/>
    </w:p>
    <w:p w14:paraId="4AF6D9D4" w14:textId="77777777" w:rsidR="00834C4A" w:rsidRPr="002061B6" w:rsidRDefault="00834C4A" w:rsidP="00526B06">
      <w:pPr>
        <w:pStyle w:val="BodyText"/>
        <w:rPr>
          <w:lang w:val="en-GB"/>
        </w:rPr>
      </w:pPr>
    </w:p>
    <w:p w14:paraId="0652333E" w14:textId="459295BC" w:rsidR="00834C4A" w:rsidRPr="002061B6" w:rsidRDefault="00834C4A" w:rsidP="00526B06">
      <w:pPr>
        <w:pStyle w:val="BodyText"/>
      </w:pPr>
      <w:bookmarkStart w:id="321" w:name="_Toc121395165"/>
      <w:bookmarkStart w:id="322" w:name="_Toc121397033"/>
      <w:r>
        <w:t>Tālab Starptautiskā Civilās aviācijas organizācija pieņem un vajadzības gadījumā laiku pa laikam groza starptautiskos standartus un ieteicamo praksi un procedūras attiecībā uz:</w:t>
      </w:r>
      <w:bookmarkEnd w:id="321"/>
      <w:bookmarkEnd w:id="322"/>
    </w:p>
    <w:p w14:paraId="67821318" w14:textId="4222A14B" w:rsidR="00834C4A" w:rsidRPr="002061B6" w:rsidRDefault="00834C4A" w:rsidP="00526B06">
      <w:pPr>
        <w:pStyle w:val="BodyText"/>
        <w:rPr>
          <w:lang w:val="en-GB"/>
        </w:rPr>
      </w:pPr>
    </w:p>
    <w:p w14:paraId="042371C3" w14:textId="034C4942" w:rsidR="00834C4A" w:rsidRPr="002061B6" w:rsidRDefault="00EB4B92" w:rsidP="006E4C4D">
      <w:pPr>
        <w:ind w:left="284"/>
      </w:pPr>
      <w:bookmarkStart w:id="323" w:name="_Toc121395166"/>
      <w:bookmarkStart w:id="324" w:name="_Toc121397034"/>
      <w:r>
        <w:t>a) sakaru sistēmām un aeronavigācijas līdzekļiem, tostarp uz zemes marķēšanu;</w:t>
      </w:r>
      <w:bookmarkEnd w:id="323"/>
      <w:bookmarkEnd w:id="324"/>
    </w:p>
    <w:p w14:paraId="5ED00AD9" w14:textId="77777777" w:rsidR="00834C4A" w:rsidRPr="002061B6" w:rsidRDefault="00834C4A" w:rsidP="006E4C4D">
      <w:pPr>
        <w:pStyle w:val="BodyText"/>
        <w:ind w:left="284"/>
        <w:rPr>
          <w:lang w:val="en-GB"/>
        </w:rPr>
      </w:pPr>
    </w:p>
    <w:p w14:paraId="6E3D0BD5" w14:textId="1D1CD46F" w:rsidR="00834C4A" w:rsidRPr="002061B6" w:rsidRDefault="00EB4B92" w:rsidP="006E4C4D">
      <w:pPr>
        <w:ind w:left="284"/>
      </w:pPr>
      <w:bookmarkStart w:id="325" w:name="_Toc121395167"/>
      <w:bookmarkStart w:id="326" w:name="_Toc121397035"/>
      <w:r>
        <w:t>b) lidostu uz nosēšanās zonu tehniskajām īpašībām;</w:t>
      </w:r>
      <w:bookmarkEnd w:id="325"/>
      <w:bookmarkEnd w:id="326"/>
    </w:p>
    <w:p w14:paraId="7888B1B4" w14:textId="77777777" w:rsidR="00834C4A" w:rsidRPr="002061B6" w:rsidRDefault="00834C4A" w:rsidP="006E4C4D">
      <w:pPr>
        <w:pStyle w:val="BodyText"/>
        <w:ind w:left="284"/>
        <w:rPr>
          <w:lang w:val="en-GB"/>
        </w:rPr>
      </w:pPr>
    </w:p>
    <w:p w14:paraId="2F162D0B" w14:textId="5EE8815F" w:rsidR="00834C4A" w:rsidRPr="002061B6" w:rsidRDefault="00EB4B92" w:rsidP="006E4C4D">
      <w:pPr>
        <w:ind w:left="284"/>
      </w:pPr>
      <w:bookmarkStart w:id="327" w:name="_Toc121395168"/>
      <w:bookmarkStart w:id="328" w:name="_Toc121397036"/>
      <w:r>
        <w:t>c) lidojumu noteikumiem un gaisa satiksmes vadības praksi;</w:t>
      </w:r>
      <w:bookmarkEnd w:id="327"/>
      <w:bookmarkEnd w:id="328"/>
    </w:p>
    <w:p w14:paraId="0012E53F" w14:textId="77777777" w:rsidR="00834C4A" w:rsidRPr="002061B6" w:rsidRDefault="00834C4A" w:rsidP="006E4C4D">
      <w:pPr>
        <w:pStyle w:val="BodyText"/>
        <w:ind w:left="284"/>
        <w:rPr>
          <w:lang w:val="en-GB"/>
        </w:rPr>
      </w:pPr>
    </w:p>
    <w:p w14:paraId="6FF15B35" w14:textId="3998E326" w:rsidR="00834C4A" w:rsidRPr="002061B6" w:rsidRDefault="00EB4B92" w:rsidP="006E4C4D">
      <w:pPr>
        <w:ind w:left="284"/>
      </w:pPr>
      <w:bookmarkStart w:id="329" w:name="_Toc121395169"/>
      <w:bookmarkStart w:id="330" w:name="_Toc121397037"/>
      <w:r>
        <w:t>d) ekspluatācijas un tehniskā personāla licencēšanu;</w:t>
      </w:r>
      <w:bookmarkEnd w:id="329"/>
      <w:bookmarkEnd w:id="330"/>
    </w:p>
    <w:p w14:paraId="02E6A6BA" w14:textId="77777777" w:rsidR="00834C4A" w:rsidRPr="002061B6" w:rsidRDefault="00834C4A" w:rsidP="006E4C4D">
      <w:pPr>
        <w:pStyle w:val="BodyText"/>
        <w:ind w:left="284"/>
        <w:rPr>
          <w:lang w:val="en-GB"/>
        </w:rPr>
      </w:pPr>
    </w:p>
    <w:p w14:paraId="65C357DF" w14:textId="5BEC716C" w:rsidR="00834C4A" w:rsidRPr="002061B6" w:rsidRDefault="00EB4B92" w:rsidP="006E4C4D">
      <w:pPr>
        <w:ind w:left="284"/>
      </w:pPr>
      <w:bookmarkStart w:id="331" w:name="_Toc121395170"/>
      <w:bookmarkStart w:id="332" w:name="_Toc121397038"/>
      <w:r>
        <w:t>e) gaisa kuģa lidotspēju;</w:t>
      </w:r>
      <w:bookmarkEnd w:id="331"/>
      <w:bookmarkEnd w:id="332"/>
    </w:p>
    <w:p w14:paraId="3A5D7180" w14:textId="77777777" w:rsidR="00EB4B92" w:rsidRPr="002061B6" w:rsidRDefault="00EB4B92" w:rsidP="006E4C4D">
      <w:pPr>
        <w:ind w:left="284"/>
        <w:rPr>
          <w:lang w:val="en-GB"/>
        </w:rPr>
      </w:pPr>
    </w:p>
    <w:p w14:paraId="120EF4AF" w14:textId="644191E0" w:rsidR="00834C4A" w:rsidRPr="002061B6" w:rsidRDefault="00E949D1" w:rsidP="006E4C4D">
      <w:pPr>
        <w:ind w:left="284"/>
      </w:pPr>
      <w:bookmarkStart w:id="333" w:name="_Toc121395171"/>
      <w:bookmarkStart w:id="334" w:name="_Toc121397039"/>
      <w:r>
        <w:t>f) gaisa kuģa reģistrāciju un identifikāciju;</w:t>
      </w:r>
      <w:bookmarkEnd w:id="333"/>
      <w:bookmarkEnd w:id="334"/>
    </w:p>
    <w:p w14:paraId="04E33EA5" w14:textId="77777777" w:rsidR="00834C4A" w:rsidRPr="002061B6" w:rsidRDefault="00834C4A" w:rsidP="006E4C4D">
      <w:pPr>
        <w:pStyle w:val="BodyText"/>
        <w:ind w:left="284"/>
        <w:rPr>
          <w:lang w:val="en-GB"/>
        </w:rPr>
      </w:pPr>
    </w:p>
    <w:p w14:paraId="1CE7033B" w14:textId="1561C6F8" w:rsidR="00834C4A" w:rsidRPr="002061B6" w:rsidRDefault="00E949D1" w:rsidP="006E4C4D">
      <w:pPr>
        <w:ind w:left="284"/>
      </w:pPr>
      <w:bookmarkStart w:id="335" w:name="_Toc121395172"/>
      <w:bookmarkStart w:id="336" w:name="_Toc121397040"/>
      <w:r>
        <w:t>g) meteoroloģiskās informācijas iegūšanu un apmaiņu;</w:t>
      </w:r>
      <w:bookmarkEnd w:id="335"/>
      <w:bookmarkEnd w:id="336"/>
    </w:p>
    <w:p w14:paraId="6573A641" w14:textId="77777777" w:rsidR="00834C4A" w:rsidRPr="002061B6" w:rsidRDefault="00834C4A" w:rsidP="006E4C4D">
      <w:pPr>
        <w:pStyle w:val="BodyText"/>
        <w:ind w:left="284"/>
        <w:rPr>
          <w:lang w:val="en-GB"/>
        </w:rPr>
      </w:pPr>
    </w:p>
    <w:p w14:paraId="20BDF1D1" w14:textId="473A1B00" w:rsidR="00834C4A" w:rsidRPr="002061B6" w:rsidRDefault="00E949D1" w:rsidP="006E4C4D">
      <w:pPr>
        <w:ind w:left="284"/>
      </w:pPr>
      <w:bookmarkStart w:id="337" w:name="_Toc121395173"/>
      <w:bookmarkStart w:id="338" w:name="_Toc121397041"/>
      <w:r>
        <w:t>h) žurnāliem;</w:t>
      </w:r>
      <w:bookmarkEnd w:id="337"/>
      <w:bookmarkEnd w:id="338"/>
    </w:p>
    <w:p w14:paraId="31F2AF7A" w14:textId="77777777" w:rsidR="00834C4A" w:rsidRPr="002061B6" w:rsidRDefault="00834C4A" w:rsidP="006E4C4D">
      <w:pPr>
        <w:pStyle w:val="BodyText"/>
        <w:ind w:left="284"/>
        <w:rPr>
          <w:lang w:val="en-GB"/>
        </w:rPr>
      </w:pPr>
    </w:p>
    <w:p w14:paraId="464298E9" w14:textId="07C7D40F" w:rsidR="00834C4A" w:rsidRPr="002061B6" w:rsidRDefault="00E949D1" w:rsidP="006E4C4D">
      <w:pPr>
        <w:ind w:left="284"/>
      </w:pPr>
      <w:bookmarkStart w:id="339" w:name="_Toc121395174"/>
      <w:bookmarkStart w:id="340" w:name="_Toc121397042"/>
      <w:r>
        <w:t>i) aeronavigācijas kartēm;</w:t>
      </w:r>
      <w:bookmarkEnd w:id="339"/>
      <w:bookmarkEnd w:id="340"/>
    </w:p>
    <w:p w14:paraId="03F10854" w14:textId="77777777" w:rsidR="00834C4A" w:rsidRPr="002061B6" w:rsidRDefault="00834C4A" w:rsidP="006E4C4D">
      <w:pPr>
        <w:pStyle w:val="BodyText"/>
        <w:ind w:left="284"/>
        <w:rPr>
          <w:lang w:val="en-GB"/>
        </w:rPr>
      </w:pPr>
    </w:p>
    <w:p w14:paraId="50D91E49" w14:textId="476EF9C7" w:rsidR="00834C4A" w:rsidRPr="002061B6" w:rsidRDefault="00E949D1" w:rsidP="006E4C4D">
      <w:pPr>
        <w:ind w:left="284"/>
      </w:pPr>
      <w:bookmarkStart w:id="341" w:name="_Toc121395175"/>
      <w:bookmarkStart w:id="342" w:name="_Toc121397043"/>
      <w:r>
        <w:t>j) muitas un imigrācijas procedūrām;</w:t>
      </w:r>
      <w:bookmarkEnd w:id="341"/>
      <w:bookmarkEnd w:id="342"/>
    </w:p>
    <w:p w14:paraId="346BB0F6" w14:textId="77777777" w:rsidR="00834C4A" w:rsidRPr="002061B6" w:rsidRDefault="00834C4A" w:rsidP="006E4C4D">
      <w:pPr>
        <w:pStyle w:val="BodyText"/>
        <w:ind w:left="284"/>
        <w:rPr>
          <w:lang w:val="en-GB"/>
        </w:rPr>
      </w:pPr>
    </w:p>
    <w:p w14:paraId="22708A10" w14:textId="34E2D473" w:rsidR="00834C4A" w:rsidRPr="002061B6" w:rsidRDefault="00E949D1" w:rsidP="006E4C4D">
      <w:pPr>
        <w:ind w:left="284"/>
      </w:pPr>
      <w:bookmarkStart w:id="343" w:name="_Toc121395176"/>
      <w:bookmarkStart w:id="344" w:name="_Toc121397044"/>
      <w:r>
        <w:t>k) gaisa kuģiem briesmās un aviācijas nelaimes gadījumu izmeklēšanu</w:t>
      </w:r>
      <w:bookmarkEnd w:id="343"/>
      <w:bookmarkEnd w:id="344"/>
    </w:p>
    <w:p w14:paraId="44460F05" w14:textId="77777777" w:rsidR="00834C4A" w:rsidRPr="002061B6" w:rsidRDefault="00834C4A" w:rsidP="00526B06">
      <w:pPr>
        <w:pStyle w:val="BodyText"/>
        <w:rPr>
          <w:lang w:val="en-GB"/>
        </w:rPr>
      </w:pPr>
    </w:p>
    <w:p w14:paraId="4EBB08C2" w14:textId="77777777" w:rsidR="00834C4A" w:rsidRPr="002061B6" w:rsidRDefault="00834C4A" w:rsidP="00526B06">
      <w:pPr>
        <w:pStyle w:val="BodyText"/>
      </w:pPr>
      <w:bookmarkStart w:id="345" w:name="_Toc121395177"/>
      <w:bookmarkStart w:id="346" w:name="_Toc121397045"/>
      <w:r>
        <w:t>un citiem ar aeronavigācijas drošību, regularitāti un efektivitāti saistītiem jautājumiem, kas laiku pa laikam var kļūt aktuāli.</w:t>
      </w:r>
      <w:bookmarkEnd w:id="345"/>
      <w:bookmarkEnd w:id="346"/>
    </w:p>
    <w:p w14:paraId="784BE16D" w14:textId="77777777" w:rsidR="00834C4A" w:rsidRPr="002061B6" w:rsidRDefault="00834C4A" w:rsidP="00526B06">
      <w:pPr>
        <w:pStyle w:val="BodyText"/>
        <w:rPr>
          <w:lang w:val="en-GB"/>
        </w:rPr>
      </w:pPr>
    </w:p>
    <w:p w14:paraId="12140278" w14:textId="77777777" w:rsidR="00834C4A" w:rsidRPr="002061B6" w:rsidRDefault="00834C4A" w:rsidP="00FE2457">
      <w:pPr>
        <w:pStyle w:val="Heading2"/>
        <w:rPr>
          <w:lang w:val="en-GB"/>
        </w:rPr>
      </w:pPr>
    </w:p>
    <w:p w14:paraId="5B7EC237" w14:textId="77777777" w:rsidR="00D52429" w:rsidRPr="00D52429" w:rsidRDefault="00834C4A" w:rsidP="00FE2457">
      <w:pPr>
        <w:pStyle w:val="Heading2"/>
        <w:rPr>
          <w:b/>
          <w:bCs/>
        </w:rPr>
      </w:pPr>
      <w:bookmarkStart w:id="347" w:name="_Toc121397046"/>
      <w:bookmarkStart w:id="348" w:name="_Toc121395178"/>
      <w:r w:rsidRPr="00D52429">
        <w:rPr>
          <w:b/>
          <w:bCs/>
        </w:rPr>
        <w:t>38. pants</w:t>
      </w:r>
      <w:bookmarkEnd w:id="347"/>
    </w:p>
    <w:p w14:paraId="3D6D320C" w14:textId="77777777" w:rsidR="00D52429" w:rsidRDefault="00D52429" w:rsidP="00FE2457">
      <w:pPr>
        <w:pStyle w:val="Heading2"/>
      </w:pPr>
    </w:p>
    <w:p w14:paraId="1982DF4B" w14:textId="28ED94AB" w:rsidR="00834C4A" w:rsidRPr="00D52429" w:rsidRDefault="00834C4A" w:rsidP="00D52429">
      <w:pPr>
        <w:pStyle w:val="Heading2"/>
        <w:ind w:left="0"/>
        <w:jc w:val="left"/>
        <w:rPr>
          <w:bCs/>
          <w:i/>
          <w:iCs/>
        </w:rPr>
      </w:pPr>
      <w:bookmarkStart w:id="349" w:name="_Toc121397047"/>
      <w:r w:rsidRPr="00D52429">
        <w:rPr>
          <w:i/>
          <w:iCs/>
        </w:rPr>
        <w:t>Atkāpes no starptautiskajiem standartiem un procedūrām</w:t>
      </w:r>
      <w:bookmarkEnd w:id="348"/>
      <w:bookmarkEnd w:id="349"/>
    </w:p>
    <w:p w14:paraId="4CBD0CE6" w14:textId="77777777" w:rsidR="00834C4A" w:rsidRPr="002061B6" w:rsidRDefault="00834C4A" w:rsidP="00526B06">
      <w:pPr>
        <w:pStyle w:val="BodyText"/>
        <w:rPr>
          <w:lang w:val="en-GB"/>
        </w:rPr>
      </w:pPr>
    </w:p>
    <w:p w14:paraId="2B6163B8" w14:textId="0AF990A4" w:rsidR="00834C4A" w:rsidRPr="002061B6" w:rsidRDefault="00834C4A" w:rsidP="00526B06">
      <w:pPr>
        <w:pStyle w:val="BodyText"/>
      </w:pPr>
      <w:bookmarkStart w:id="350" w:name="_Toc121395179"/>
      <w:bookmarkStart w:id="351" w:name="_Toc121397048"/>
      <w:r>
        <w:t>Ikviena valsts, kura uzskata par neiespējamu nodrošināt pilnīgu atbilstību jebkuram šādam starptautiskajam standartam vai procedūrai vai pilnībā saskaņot savus noteikumus vai praksi ar jebkuru no starptautiskajiem standartiem vai procedūrām pēc to grozīšanas, vai kura uzskata, ka ir jāpieņem noteikumi vai prakse, kas kādā noteiktā aspektā atšķiras no tiem, kas noteikti ar starptautisko standartu, nekavējoties ziņo Starptautiskajai Civilās aviācijas organizācijai par atšķirībām starp savu praksi un to praksi, kas noteikta ar starptautisko standartu. Starptautisko standartu grozījumu gadījumā jebkura valsts, kas neveic attiecīgos grozījumus savos noteikumos un praksē, sešdesmit dienu laikā no starptautiskā standarta grozījumu pieņemšanas ziņo par to Padomei vai norāda, kādus pasākumus tā ierosina. Jebkurā gadījumā Padome nekavējoties ziņo visām pārējām valstīm par atšķirībām, kas pastāv starp vienu vai vairākām starptautiskā standarta iezīmēm un atbilstošo šīs valsts praksi.</w:t>
      </w:r>
      <w:bookmarkEnd w:id="350"/>
      <w:bookmarkEnd w:id="351"/>
    </w:p>
    <w:p w14:paraId="523B43D6" w14:textId="77777777" w:rsidR="00834C4A" w:rsidRPr="002061B6" w:rsidRDefault="00834C4A" w:rsidP="00526B06">
      <w:pPr>
        <w:pStyle w:val="BodyText"/>
        <w:rPr>
          <w:lang w:val="en-GB"/>
        </w:rPr>
      </w:pPr>
    </w:p>
    <w:p w14:paraId="4B5C5C95" w14:textId="77777777" w:rsidR="00834C4A" w:rsidRPr="002061B6" w:rsidRDefault="00834C4A" w:rsidP="00526B06">
      <w:pPr>
        <w:pStyle w:val="BodyText"/>
        <w:rPr>
          <w:lang w:val="en-GB"/>
        </w:rPr>
      </w:pPr>
    </w:p>
    <w:p w14:paraId="664C1ADD" w14:textId="77777777" w:rsidR="00D52429" w:rsidRPr="00D52429" w:rsidRDefault="00834C4A" w:rsidP="00FE2457">
      <w:pPr>
        <w:pStyle w:val="Heading2"/>
        <w:rPr>
          <w:b/>
          <w:bCs/>
        </w:rPr>
      </w:pPr>
      <w:bookmarkStart w:id="352" w:name="_Toc121397049"/>
      <w:bookmarkStart w:id="353" w:name="_Toc121395180"/>
      <w:r w:rsidRPr="00D52429">
        <w:rPr>
          <w:b/>
          <w:bCs/>
        </w:rPr>
        <w:t>39. pants</w:t>
      </w:r>
      <w:bookmarkEnd w:id="352"/>
    </w:p>
    <w:p w14:paraId="34C09CB6" w14:textId="77777777" w:rsidR="00D52429" w:rsidRDefault="00D52429" w:rsidP="00FE2457">
      <w:pPr>
        <w:pStyle w:val="Heading2"/>
        <w:rPr>
          <w:bCs/>
        </w:rPr>
      </w:pPr>
    </w:p>
    <w:p w14:paraId="5B92B5FB" w14:textId="10AF6BA0" w:rsidR="00834C4A" w:rsidRPr="00D52429" w:rsidRDefault="00834C4A" w:rsidP="00D52429">
      <w:pPr>
        <w:pStyle w:val="Heading2"/>
        <w:ind w:left="0"/>
        <w:jc w:val="left"/>
        <w:rPr>
          <w:bCs/>
          <w:i/>
          <w:iCs/>
        </w:rPr>
      </w:pPr>
      <w:bookmarkStart w:id="354" w:name="_Toc121397050"/>
      <w:r w:rsidRPr="00D52429">
        <w:rPr>
          <w:i/>
          <w:iCs/>
        </w:rPr>
        <w:t>Sertifikātu un licenču indosaments</w:t>
      </w:r>
      <w:bookmarkEnd w:id="353"/>
      <w:bookmarkEnd w:id="354"/>
    </w:p>
    <w:p w14:paraId="265C4729" w14:textId="77777777" w:rsidR="00834C4A" w:rsidRPr="002061B6" w:rsidRDefault="00834C4A" w:rsidP="00526B06">
      <w:pPr>
        <w:pStyle w:val="BodyText"/>
        <w:rPr>
          <w:lang w:val="en-GB"/>
        </w:rPr>
      </w:pPr>
    </w:p>
    <w:p w14:paraId="3D22B5BA" w14:textId="0CD3F36F" w:rsidR="00834C4A" w:rsidRPr="002061B6" w:rsidRDefault="00A11E28" w:rsidP="00D54A8A">
      <w:pPr>
        <w:ind w:left="284"/>
      </w:pPr>
      <w:bookmarkStart w:id="355" w:name="_Toc121395181"/>
      <w:bookmarkStart w:id="356" w:name="_Toc121397051"/>
      <w:r>
        <w:t xml:space="preserve">a) Ikvienam gaisa kuģim vai tā daļai, attiecībā uz kuru pastāv starptautisks lidotspējas vai kvalitātes standarts un kas tā vai tās lidotspējas sertifikācijas laikā kādā jomā neatbilst šim standartam, tā vai tās lidotspējas sertifikātā ir </w:t>
      </w:r>
      <w:proofErr w:type="spellStart"/>
      <w:r>
        <w:t>indosēts</w:t>
      </w:r>
      <w:proofErr w:type="spellEnd"/>
      <w:r>
        <w:t xml:space="preserve"> vai tam ir pievienots pilnīgs to detaļu uzskaitījums, attiecībā uz kurām ir šī neizpilde.</w:t>
      </w:r>
      <w:bookmarkEnd w:id="355"/>
      <w:bookmarkEnd w:id="356"/>
    </w:p>
    <w:p w14:paraId="5AD26648" w14:textId="77777777" w:rsidR="00834C4A" w:rsidRPr="002061B6" w:rsidRDefault="00834C4A" w:rsidP="00D54A8A">
      <w:pPr>
        <w:pStyle w:val="BodyText"/>
        <w:ind w:left="284"/>
        <w:rPr>
          <w:lang w:val="en-GB"/>
        </w:rPr>
      </w:pPr>
    </w:p>
    <w:p w14:paraId="3663D3D0" w14:textId="22E805C6" w:rsidR="00834C4A" w:rsidRPr="002061B6" w:rsidRDefault="00A11E28" w:rsidP="00D54A8A">
      <w:pPr>
        <w:ind w:left="284"/>
      </w:pPr>
      <w:bookmarkStart w:id="357" w:name="_Toc121395182"/>
      <w:bookmarkStart w:id="358" w:name="_Toc121397052"/>
      <w:r>
        <w:t xml:space="preserve">b) Ikvienai personai, kam ir licence, bet kas pilnībā neatbilst nosacījumiem, kuri starptautiskajā standartā noteikti attiecībā uz tās klases licenci vai sertifikātu, kura turētājs ir šī persona, šajā licencē ir </w:t>
      </w:r>
      <w:proofErr w:type="spellStart"/>
      <w:r>
        <w:t>indosēts</w:t>
      </w:r>
      <w:proofErr w:type="spellEnd"/>
      <w:r>
        <w:t xml:space="preserve"> vai šai licencei ir pievienots pilnīgs to punktu uzskaitījums, kuros nav izpildīti minētie nosacījumi.</w:t>
      </w:r>
      <w:bookmarkEnd w:id="357"/>
      <w:bookmarkEnd w:id="358"/>
    </w:p>
    <w:p w14:paraId="2EC1B2C6" w14:textId="77777777" w:rsidR="00834C4A" w:rsidRPr="002061B6" w:rsidRDefault="00834C4A" w:rsidP="00526B06">
      <w:pPr>
        <w:pStyle w:val="BodyText"/>
        <w:rPr>
          <w:lang w:val="en-GB"/>
        </w:rPr>
      </w:pPr>
    </w:p>
    <w:p w14:paraId="68D60F1B" w14:textId="77777777" w:rsidR="00A11E28" w:rsidRPr="002061B6" w:rsidRDefault="00A11E28" w:rsidP="00526B06">
      <w:pPr>
        <w:pStyle w:val="BodyText"/>
        <w:rPr>
          <w:lang w:val="en-GB"/>
        </w:rPr>
      </w:pPr>
    </w:p>
    <w:p w14:paraId="3DB7A47A" w14:textId="77777777" w:rsidR="00D52429" w:rsidRPr="00D52429" w:rsidRDefault="00834C4A" w:rsidP="00FE2457">
      <w:pPr>
        <w:pStyle w:val="Heading2"/>
        <w:rPr>
          <w:b/>
          <w:bCs/>
        </w:rPr>
      </w:pPr>
      <w:bookmarkStart w:id="359" w:name="_Toc121397053"/>
      <w:bookmarkStart w:id="360" w:name="_Toc121395183"/>
      <w:r w:rsidRPr="00D52429">
        <w:rPr>
          <w:b/>
          <w:bCs/>
        </w:rPr>
        <w:t>40. pants</w:t>
      </w:r>
      <w:bookmarkEnd w:id="359"/>
    </w:p>
    <w:p w14:paraId="78256669" w14:textId="77777777" w:rsidR="00D52429" w:rsidRDefault="00D52429" w:rsidP="00FE2457">
      <w:pPr>
        <w:pStyle w:val="Heading2"/>
        <w:rPr>
          <w:bCs/>
        </w:rPr>
      </w:pPr>
    </w:p>
    <w:p w14:paraId="13E1B2DA" w14:textId="492DABD2" w:rsidR="00834C4A" w:rsidRPr="00D54A8A" w:rsidRDefault="00834C4A" w:rsidP="00D52429">
      <w:pPr>
        <w:pStyle w:val="Heading2"/>
        <w:ind w:left="0"/>
        <w:jc w:val="left"/>
        <w:rPr>
          <w:bCs/>
          <w:i/>
          <w:iCs/>
        </w:rPr>
      </w:pPr>
      <w:bookmarkStart w:id="361" w:name="_Toc121397054"/>
      <w:proofErr w:type="spellStart"/>
      <w:r w:rsidRPr="00D54A8A">
        <w:rPr>
          <w:i/>
          <w:iCs/>
        </w:rPr>
        <w:t>Indosētu</w:t>
      </w:r>
      <w:proofErr w:type="spellEnd"/>
      <w:r w:rsidRPr="00D54A8A">
        <w:rPr>
          <w:i/>
          <w:iCs/>
        </w:rPr>
        <w:t xml:space="preserve"> sertifikātu un licenču derīgums</w:t>
      </w:r>
      <w:bookmarkEnd w:id="360"/>
      <w:bookmarkEnd w:id="361"/>
    </w:p>
    <w:p w14:paraId="403A6B68" w14:textId="77777777" w:rsidR="00834C4A" w:rsidRPr="002061B6" w:rsidRDefault="00834C4A" w:rsidP="00526B06">
      <w:pPr>
        <w:pStyle w:val="BodyText"/>
        <w:rPr>
          <w:lang w:val="en-GB"/>
        </w:rPr>
      </w:pPr>
    </w:p>
    <w:p w14:paraId="1C375B6F" w14:textId="04300365" w:rsidR="00834C4A" w:rsidRPr="002061B6" w:rsidRDefault="00834C4A" w:rsidP="00526B06">
      <w:pPr>
        <w:pStyle w:val="BodyText"/>
      </w:pPr>
      <w:bookmarkStart w:id="362" w:name="_Toc121395184"/>
      <w:bookmarkStart w:id="363" w:name="_Toc121397055"/>
      <w:r>
        <w:t xml:space="preserve">Gaisa kuģi vai personāls ar šādi </w:t>
      </w:r>
      <w:proofErr w:type="spellStart"/>
      <w:r>
        <w:t>indosētiem</w:t>
      </w:r>
      <w:proofErr w:type="spellEnd"/>
      <w:r>
        <w:t xml:space="preserve"> sertifikātiem vai licencēm nepiedalās starptautiskajā aeronavigācijā, izņemot ar tās valsts vai valstu atļauju, kuras(-u) teritorijā tas ielido. Šādu gaisa kuģu vai sertificētu gaisa kuģu daļu reģistrācija vai lietošana valstī, kurā tās nav oriģināli sertificētas, notiek pēc tās valsts ieskatiem, kurā šis gaisa kuģis vai tā daļa tiek ievesta.</w:t>
      </w:r>
      <w:bookmarkEnd w:id="362"/>
      <w:bookmarkEnd w:id="363"/>
    </w:p>
    <w:p w14:paraId="12BB8552" w14:textId="77777777" w:rsidR="00834C4A" w:rsidRPr="002061B6" w:rsidRDefault="00834C4A" w:rsidP="00526B06">
      <w:pPr>
        <w:pStyle w:val="BodyText"/>
        <w:rPr>
          <w:lang w:val="en-GB"/>
        </w:rPr>
      </w:pPr>
    </w:p>
    <w:p w14:paraId="20924030" w14:textId="77777777" w:rsidR="00834C4A" w:rsidRPr="002061B6" w:rsidRDefault="00834C4A" w:rsidP="00526B06">
      <w:pPr>
        <w:pStyle w:val="BodyText"/>
        <w:rPr>
          <w:lang w:val="en-GB"/>
        </w:rPr>
      </w:pPr>
    </w:p>
    <w:p w14:paraId="4E780DC3" w14:textId="77777777" w:rsidR="00D52429" w:rsidRPr="00D52429" w:rsidRDefault="00834C4A" w:rsidP="00D54A8A">
      <w:pPr>
        <w:pStyle w:val="Heading2"/>
        <w:keepNext/>
        <w:keepLines/>
        <w:rPr>
          <w:b/>
          <w:bCs/>
        </w:rPr>
      </w:pPr>
      <w:bookmarkStart w:id="364" w:name="_Toc121397056"/>
      <w:bookmarkStart w:id="365" w:name="_Toc121395185"/>
      <w:r w:rsidRPr="00D52429">
        <w:rPr>
          <w:b/>
          <w:bCs/>
        </w:rPr>
        <w:lastRenderedPageBreak/>
        <w:t>41. pants</w:t>
      </w:r>
      <w:bookmarkEnd w:id="364"/>
    </w:p>
    <w:p w14:paraId="2B9465C0" w14:textId="77777777" w:rsidR="00D52429" w:rsidRDefault="00D52429" w:rsidP="00D54A8A">
      <w:pPr>
        <w:pStyle w:val="Heading2"/>
        <w:keepNext/>
        <w:keepLines/>
        <w:rPr>
          <w:bCs/>
        </w:rPr>
      </w:pPr>
    </w:p>
    <w:p w14:paraId="7EB4B59B" w14:textId="6EB4DD22" w:rsidR="00834C4A" w:rsidRPr="00D54A8A" w:rsidRDefault="00834C4A" w:rsidP="00D54A8A">
      <w:pPr>
        <w:pStyle w:val="Heading2"/>
        <w:keepNext/>
        <w:keepLines/>
        <w:ind w:left="0"/>
        <w:jc w:val="left"/>
        <w:rPr>
          <w:bCs/>
          <w:i/>
          <w:iCs/>
        </w:rPr>
      </w:pPr>
      <w:bookmarkStart w:id="366" w:name="_Toc121397057"/>
      <w:r w:rsidRPr="00D54A8A">
        <w:rPr>
          <w:i/>
          <w:iCs/>
        </w:rPr>
        <w:t>Esošu lidotspējas standartu atzīšana</w:t>
      </w:r>
      <w:bookmarkEnd w:id="365"/>
      <w:bookmarkEnd w:id="366"/>
    </w:p>
    <w:p w14:paraId="75A7EB19" w14:textId="77777777" w:rsidR="00834C4A" w:rsidRPr="002061B6" w:rsidRDefault="00834C4A" w:rsidP="00D54A8A">
      <w:pPr>
        <w:pStyle w:val="BodyText"/>
        <w:keepNext/>
        <w:keepLines/>
        <w:rPr>
          <w:lang w:val="en-GB"/>
        </w:rPr>
      </w:pPr>
    </w:p>
    <w:p w14:paraId="756216D9" w14:textId="160F1F7B" w:rsidR="00834C4A" w:rsidRPr="002061B6" w:rsidRDefault="00834C4A" w:rsidP="00D54A8A">
      <w:pPr>
        <w:pStyle w:val="BodyText"/>
        <w:keepNext/>
        <w:keepLines/>
      </w:pPr>
      <w:bookmarkStart w:id="367" w:name="_Toc121395186"/>
      <w:bookmarkStart w:id="368" w:name="_Toc121397058"/>
      <w:r>
        <w:t>Šīs nodaļas noteikumi neattiecas uz tādu tipu gaisa kuģiem vai gaisa kuģa aprīkojumu, kuru prototips ir iesniegts attiecīgām valsts iestādēm sertifikācijai agrāk nekā trīs gadus pēc dienas, kad attiecībā uz šo aprīkojumu pieņemts starptautisks lidotspējas standarts.</w:t>
      </w:r>
      <w:bookmarkEnd w:id="367"/>
      <w:bookmarkEnd w:id="368"/>
    </w:p>
    <w:p w14:paraId="4F137A0B" w14:textId="77777777" w:rsidR="00834C4A" w:rsidRPr="002061B6" w:rsidRDefault="00834C4A" w:rsidP="00526B06">
      <w:pPr>
        <w:pStyle w:val="BodyText"/>
        <w:rPr>
          <w:lang w:val="en-GB"/>
        </w:rPr>
      </w:pPr>
    </w:p>
    <w:p w14:paraId="139C50EF" w14:textId="77777777" w:rsidR="00834C4A" w:rsidRPr="002061B6" w:rsidRDefault="00834C4A" w:rsidP="00526B06">
      <w:pPr>
        <w:pStyle w:val="BodyText"/>
        <w:rPr>
          <w:lang w:val="en-GB"/>
        </w:rPr>
      </w:pPr>
    </w:p>
    <w:p w14:paraId="2FFB42A4" w14:textId="77777777" w:rsidR="00D52429" w:rsidRPr="00D52429" w:rsidRDefault="00834C4A" w:rsidP="00FE2457">
      <w:pPr>
        <w:pStyle w:val="Heading2"/>
        <w:rPr>
          <w:b/>
          <w:bCs/>
        </w:rPr>
      </w:pPr>
      <w:bookmarkStart w:id="369" w:name="_Toc121397059"/>
      <w:bookmarkStart w:id="370" w:name="_Toc121395187"/>
      <w:r w:rsidRPr="00D52429">
        <w:rPr>
          <w:b/>
          <w:bCs/>
        </w:rPr>
        <w:t>42. pants</w:t>
      </w:r>
      <w:bookmarkEnd w:id="369"/>
    </w:p>
    <w:p w14:paraId="6FB367BD" w14:textId="77777777" w:rsidR="00D52429" w:rsidRDefault="00D52429" w:rsidP="00CF1D66">
      <w:pPr>
        <w:pStyle w:val="Heading2"/>
        <w:jc w:val="left"/>
        <w:rPr>
          <w:bCs/>
        </w:rPr>
      </w:pPr>
    </w:p>
    <w:p w14:paraId="56765AEF" w14:textId="55386624" w:rsidR="00834C4A" w:rsidRPr="00D52429" w:rsidRDefault="00834C4A" w:rsidP="00D52429">
      <w:pPr>
        <w:pStyle w:val="Heading2"/>
        <w:ind w:left="0"/>
        <w:jc w:val="left"/>
        <w:rPr>
          <w:bCs/>
          <w:i/>
          <w:iCs/>
        </w:rPr>
      </w:pPr>
      <w:bookmarkStart w:id="371" w:name="_Toc121397060"/>
      <w:r w:rsidRPr="00D52429">
        <w:rPr>
          <w:i/>
          <w:iCs/>
        </w:rPr>
        <w:t>Esošo personāla kvalifikācijas standartu atzīšana</w:t>
      </w:r>
      <w:bookmarkEnd w:id="370"/>
      <w:bookmarkEnd w:id="371"/>
    </w:p>
    <w:p w14:paraId="158B5480" w14:textId="77777777" w:rsidR="00834C4A" w:rsidRPr="002061B6" w:rsidRDefault="00834C4A" w:rsidP="00526B06">
      <w:pPr>
        <w:pStyle w:val="BodyText"/>
        <w:rPr>
          <w:lang w:val="en-GB"/>
        </w:rPr>
      </w:pPr>
    </w:p>
    <w:p w14:paraId="1D356587" w14:textId="3DCAACB4" w:rsidR="00834C4A" w:rsidRPr="002061B6" w:rsidRDefault="00834C4A" w:rsidP="00526B06">
      <w:pPr>
        <w:pStyle w:val="BodyText"/>
      </w:pPr>
      <w:bookmarkStart w:id="372" w:name="_Toc121395188"/>
      <w:bookmarkStart w:id="373" w:name="_Toc121397061"/>
      <w:r>
        <w:t>Šīs nodaļas noteikumi neattiecas uz personālu, kura licences sākotnēji ir izdotas agrāk nekā vienu gadu pēc dienas, kad sākotnēji pieņemts starptautisks kvalifikācijas standarts šādam personālam, bet tie tomēr jebkurā gadījumā attiecas uz personālu, kura licences paliek spēkā piecus gadus pēc šāda standarta pieņemšanas dienas.</w:t>
      </w:r>
      <w:bookmarkEnd w:id="372"/>
      <w:bookmarkEnd w:id="373"/>
    </w:p>
    <w:p w14:paraId="0893419C" w14:textId="77777777" w:rsidR="00AD2094" w:rsidRPr="002061B6" w:rsidRDefault="00AD2094" w:rsidP="00526B06">
      <w:r>
        <w:br w:type="page"/>
      </w:r>
    </w:p>
    <w:p w14:paraId="5FD55032" w14:textId="41FC67BD" w:rsidR="00834C4A" w:rsidRPr="00FE2457" w:rsidRDefault="00834C4A" w:rsidP="00FE2457">
      <w:pPr>
        <w:pStyle w:val="Heading2"/>
        <w:rPr>
          <w:bCs/>
        </w:rPr>
      </w:pPr>
      <w:bookmarkStart w:id="374" w:name="_Toc121397062"/>
      <w:r w:rsidRPr="00D52429">
        <w:rPr>
          <w:b/>
          <w:bCs/>
        </w:rPr>
        <w:lastRenderedPageBreak/>
        <w:t>II DAĻA</w:t>
      </w:r>
      <w:r w:rsidR="00FE2457">
        <w:rPr>
          <w:bCs/>
        </w:rPr>
        <w:br/>
      </w:r>
      <w:r w:rsidR="00FE2457">
        <w:rPr>
          <w:bCs/>
        </w:rPr>
        <w:br/>
      </w:r>
      <w:r>
        <w:t>STARPTAUTISKĀ CIVILĀS AVIĀCIJAS ORGANIZĀCIJA</w:t>
      </w:r>
      <w:bookmarkEnd w:id="374"/>
    </w:p>
    <w:p w14:paraId="15727C03" w14:textId="77777777" w:rsidR="00834C4A" w:rsidRPr="002061B6" w:rsidRDefault="00834C4A" w:rsidP="00526B06">
      <w:pPr>
        <w:pStyle w:val="BodyText"/>
        <w:rPr>
          <w:lang w:val="en-GB"/>
        </w:rPr>
      </w:pPr>
    </w:p>
    <w:p w14:paraId="640C3D81" w14:textId="77777777" w:rsidR="00834C4A" w:rsidRPr="002061B6" w:rsidRDefault="00834C4A" w:rsidP="00526B06">
      <w:pPr>
        <w:pStyle w:val="BodyText"/>
        <w:rPr>
          <w:lang w:val="en-GB"/>
        </w:rPr>
      </w:pPr>
    </w:p>
    <w:p w14:paraId="2CF43E0A" w14:textId="0F6F23AA" w:rsidR="00834C4A" w:rsidRPr="00FE2457" w:rsidRDefault="00834C4A" w:rsidP="00FE2457">
      <w:pPr>
        <w:pStyle w:val="Heading2"/>
        <w:rPr>
          <w:bCs/>
        </w:rPr>
      </w:pPr>
      <w:bookmarkStart w:id="375" w:name="_Toc121397063"/>
      <w:r w:rsidRPr="00D52429">
        <w:rPr>
          <w:b/>
          <w:bCs/>
        </w:rPr>
        <w:t>VII NODAĻA</w:t>
      </w:r>
      <w:r w:rsidR="00FE2457">
        <w:rPr>
          <w:bCs/>
        </w:rPr>
        <w:br/>
      </w:r>
      <w:r w:rsidR="00FE2457">
        <w:rPr>
          <w:bCs/>
        </w:rPr>
        <w:br/>
      </w:r>
      <w:r>
        <w:t>ORGANIZĀCIJA</w:t>
      </w:r>
      <w:bookmarkEnd w:id="375"/>
    </w:p>
    <w:p w14:paraId="30FCC1F4" w14:textId="77777777" w:rsidR="00834C4A" w:rsidRPr="002061B6" w:rsidRDefault="00834C4A" w:rsidP="00526B06">
      <w:pPr>
        <w:pStyle w:val="BodyText"/>
        <w:rPr>
          <w:lang w:val="en-GB"/>
        </w:rPr>
      </w:pPr>
    </w:p>
    <w:p w14:paraId="5D445EF4" w14:textId="77777777" w:rsidR="00834C4A" w:rsidRPr="002061B6" w:rsidRDefault="00834C4A" w:rsidP="00526B06">
      <w:pPr>
        <w:pStyle w:val="BodyText"/>
        <w:rPr>
          <w:lang w:val="en-GB"/>
        </w:rPr>
      </w:pPr>
    </w:p>
    <w:p w14:paraId="68CDD427" w14:textId="77777777" w:rsidR="00D52429" w:rsidRPr="00D52429" w:rsidRDefault="00834C4A" w:rsidP="00FE2457">
      <w:pPr>
        <w:pStyle w:val="Heading2"/>
        <w:rPr>
          <w:b/>
          <w:bCs/>
        </w:rPr>
      </w:pPr>
      <w:bookmarkStart w:id="376" w:name="_Toc121397064"/>
      <w:bookmarkStart w:id="377" w:name="_Toc121395191"/>
      <w:r w:rsidRPr="00D52429">
        <w:rPr>
          <w:b/>
          <w:bCs/>
        </w:rPr>
        <w:t>43. pants</w:t>
      </w:r>
      <w:bookmarkEnd w:id="376"/>
    </w:p>
    <w:p w14:paraId="250F5D9F" w14:textId="77777777" w:rsidR="00D52429" w:rsidRPr="00D52429" w:rsidRDefault="00D52429" w:rsidP="00D52429">
      <w:pPr>
        <w:pStyle w:val="Heading2"/>
        <w:ind w:left="0"/>
        <w:jc w:val="left"/>
        <w:rPr>
          <w:bCs/>
          <w:i/>
          <w:iCs/>
        </w:rPr>
      </w:pPr>
    </w:p>
    <w:p w14:paraId="09B524C8" w14:textId="3B50C7D7" w:rsidR="00834C4A" w:rsidRPr="00D52429" w:rsidRDefault="00834C4A" w:rsidP="00D52429">
      <w:pPr>
        <w:pStyle w:val="Heading2"/>
        <w:ind w:left="0"/>
        <w:jc w:val="left"/>
        <w:rPr>
          <w:bCs/>
          <w:i/>
          <w:iCs/>
        </w:rPr>
      </w:pPr>
      <w:bookmarkStart w:id="378" w:name="_Toc121397065"/>
      <w:r w:rsidRPr="00D52429">
        <w:rPr>
          <w:i/>
          <w:iCs/>
        </w:rPr>
        <w:t>Nosaukums un sastāvs</w:t>
      </w:r>
      <w:bookmarkEnd w:id="377"/>
      <w:bookmarkEnd w:id="378"/>
    </w:p>
    <w:p w14:paraId="0550BE6A" w14:textId="77777777" w:rsidR="00834C4A" w:rsidRPr="002061B6" w:rsidRDefault="00834C4A" w:rsidP="00526B06">
      <w:pPr>
        <w:pStyle w:val="BodyText"/>
        <w:rPr>
          <w:lang w:val="en-GB"/>
        </w:rPr>
      </w:pPr>
    </w:p>
    <w:p w14:paraId="05A58D00" w14:textId="76FD21E7" w:rsidR="00834C4A" w:rsidRPr="002061B6" w:rsidRDefault="00834C4A" w:rsidP="00526B06">
      <w:pPr>
        <w:pStyle w:val="BodyText"/>
      </w:pPr>
      <w:bookmarkStart w:id="379" w:name="_Toc121395192"/>
      <w:bookmarkStart w:id="380" w:name="_Toc121397066"/>
      <w:r>
        <w:t>Ar šo konvenciju tiek izveidota organizācija, kuras nosaukums ir Starptautiskā Civilās aviācijas organizācija. To veido Asambleja, Padome un tādas struktūras, kādas var būt vajadzīgas.</w:t>
      </w:r>
      <w:bookmarkEnd w:id="379"/>
      <w:bookmarkEnd w:id="380"/>
    </w:p>
    <w:p w14:paraId="3B1EFE16" w14:textId="77777777" w:rsidR="00834C4A" w:rsidRPr="002061B6" w:rsidRDefault="00834C4A" w:rsidP="00526B06">
      <w:pPr>
        <w:pStyle w:val="BodyText"/>
        <w:rPr>
          <w:lang w:val="en-GB"/>
        </w:rPr>
      </w:pPr>
    </w:p>
    <w:p w14:paraId="2F06579A" w14:textId="77777777" w:rsidR="00834C4A" w:rsidRPr="002061B6" w:rsidRDefault="00834C4A" w:rsidP="00526B06">
      <w:pPr>
        <w:pStyle w:val="BodyText"/>
        <w:rPr>
          <w:lang w:val="en-GB"/>
        </w:rPr>
      </w:pPr>
    </w:p>
    <w:p w14:paraId="132C2098" w14:textId="77777777" w:rsidR="00D52429" w:rsidRPr="00D52429" w:rsidRDefault="00834C4A" w:rsidP="00FE2457">
      <w:pPr>
        <w:pStyle w:val="Heading2"/>
        <w:rPr>
          <w:b/>
          <w:bCs/>
        </w:rPr>
      </w:pPr>
      <w:bookmarkStart w:id="381" w:name="_Toc121397067"/>
      <w:bookmarkStart w:id="382" w:name="_Toc121395193"/>
      <w:r w:rsidRPr="00D52429">
        <w:rPr>
          <w:b/>
          <w:bCs/>
        </w:rPr>
        <w:t>44. pants</w:t>
      </w:r>
      <w:bookmarkEnd w:id="381"/>
    </w:p>
    <w:p w14:paraId="3B4C7D45" w14:textId="77777777" w:rsidR="00D52429" w:rsidRDefault="00D52429" w:rsidP="00FE2457">
      <w:pPr>
        <w:pStyle w:val="Heading2"/>
        <w:rPr>
          <w:bCs/>
        </w:rPr>
      </w:pPr>
    </w:p>
    <w:p w14:paraId="279E2804" w14:textId="1EEB1334" w:rsidR="00834C4A" w:rsidRPr="00D52429" w:rsidRDefault="00834C4A" w:rsidP="00D52429">
      <w:pPr>
        <w:pStyle w:val="Heading2"/>
        <w:ind w:left="0"/>
        <w:jc w:val="left"/>
        <w:rPr>
          <w:bCs/>
          <w:i/>
          <w:iCs/>
        </w:rPr>
      </w:pPr>
      <w:bookmarkStart w:id="383" w:name="_Toc121397068"/>
      <w:r w:rsidRPr="00D52429">
        <w:rPr>
          <w:i/>
          <w:iCs/>
        </w:rPr>
        <w:t>Mērķi</w:t>
      </w:r>
      <w:bookmarkEnd w:id="382"/>
      <w:bookmarkEnd w:id="383"/>
    </w:p>
    <w:p w14:paraId="7971E4F6" w14:textId="77777777" w:rsidR="00834C4A" w:rsidRPr="002061B6" w:rsidRDefault="00834C4A" w:rsidP="00526B06">
      <w:pPr>
        <w:pStyle w:val="BodyText"/>
        <w:rPr>
          <w:lang w:val="en-GB"/>
        </w:rPr>
      </w:pPr>
    </w:p>
    <w:p w14:paraId="2169A476" w14:textId="74488144" w:rsidR="00834C4A" w:rsidRPr="002061B6" w:rsidRDefault="00834C4A" w:rsidP="00526B06">
      <w:pPr>
        <w:pStyle w:val="BodyText"/>
      </w:pPr>
      <w:bookmarkStart w:id="384" w:name="_Toc121395194"/>
      <w:bookmarkStart w:id="385" w:name="_Toc121397069"/>
      <w:r>
        <w:t>Organizācijas mērķi un uzdevumi ir izstrādāt starptautiskās aeronavigācijas principus un metodes un veicināt starptautiskā gaisa transporta plānošanu un attīstību, lai:</w:t>
      </w:r>
      <w:bookmarkEnd w:id="384"/>
      <w:bookmarkEnd w:id="385"/>
    </w:p>
    <w:p w14:paraId="6CD6F657" w14:textId="77777777" w:rsidR="00834C4A" w:rsidRPr="002061B6" w:rsidRDefault="00834C4A" w:rsidP="00526B06">
      <w:pPr>
        <w:pStyle w:val="BodyText"/>
        <w:rPr>
          <w:lang w:val="en-GB"/>
        </w:rPr>
      </w:pPr>
    </w:p>
    <w:p w14:paraId="0DB55FA5" w14:textId="25400E8E" w:rsidR="00834C4A" w:rsidRPr="002061B6" w:rsidRDefault="00AD2094" w:rsidP="00D52429">
      <w:pPr>
        <w:ind w:left="284"/>
      </w:pPr>
      <w:bookmarkStart w:id="386" w:name="_Toc121395195"/>
      <w:bookmarkStart w:id="387" w:name="_Toc121397070"/>
      <w:r>
        <w:t>a) nodrošinātu drošu un sakārtotu starptautiskās civilās aviācijas izaugsmi visā pasaulē;</w:t>
      </w:r>
      <w:bookmarkEnd w:id="386"/>
      <w:bookmarkEnd w:id="387"/>
    </w:p>
    <w:p w14:paraId="11628B10" w14:textId="77777777" w:rsidR="00834C4A" w:rsidRPr="002061B6" w:rsidRDefault="00834C4A" w:rsidP="00D52429">
      <w:pPr>
        <w:pStyle w:val="BodyText"/>
        <w:ind w:left="284"/>
        <w:rPr>
          <w:lang w:val="en-GB"/>
        </w:rPr>
      </w:pPr>
    </w:p>
    <w:p w14:paraId="0C7DA854" w14:textId="5C69D4F3" w:rsidR="00834C4A" w:rsidRPr="002061B6" w:rsidRDefault="00AD2094" w:rsidP="00D52429">
      <w:pPr>
        <w:ind w:left="284"/>
      </w:pPr>
      <w:bookmarkStart w:id="388" w:name="_Toc121395196"/>
      <w:bookmarkStart w:id="389" w:name="_Toc121397071"/>
      <w:r>
        <w:t>b) veicinātu gaisa kuģu projektēšanas un ekspluatācijas prasmes nemilitāros nolūkos;</w:t>
      </w:r>
      <w:bookmarkEnd w:id="388"/>
      <w:bookmarkEnd w:id="389"/>
    </w:p>
    <w:p w14:paraId="4BAF5BE2" w14:textId="77777777" w:rsidR="00834C4A" w:rsidRPr="002061B6" w:rsidRDefault="00834C4A" w:rsidP="00D52429">
      <w:pPr>
        <w:pStyle w:val="BodyText"/>
        <w:ind w:left="284"/>
        <w:rPr>
          <w:lang w:val="en-GB"/>
        </w:rPr>
      </w:pPr>
    </w:p>
    <w:p w14:paraId="2164BDE0" w14:textId="4351B232" w:rsidR="00834C4A" w:rsidRPr="002061B6" w:rsidRDefault="00AD2094" w:rsidP="00D52429">
      <w:pPr>
        <w:ind w:left="284"/>
      </w:pPr>
      <w:bookmarkStart w:id="390" w:name="_Toc121395197"/>
      <w:bookmarkStart w:id="391" w:name="_Toc121397072"/>
      <w:r>
        <w:t>c) veicinātu gaisa trašu, lidostu un aeronavigācijas aprīkojuma attīstību starptautiskajai civilajai aviācijai;</w:t>
      </w:r>
      <w:bookmarkEnd w:id="390"/>
      <w:bookmarkEnd w:id="391"/>
    </w:p>
    <w:p w14:paraId="785BA053" w14:textId="77777777" w:rsidR="00834C4A" w:rsidRPr="002061B6" w:rsidRDefault="00834C4A" w:rsidP="00D52429">
      <w:pPr>
        <w:pStyle w:val="BodyText"/>
        <w:ind w:left="284"/>
        <w:rPr>
          <w:lang w:val="en-GB"/>
        </w:rPr>
      </w:pPr>
    </w:p>
    <w:p w14:paraId="6E227DC5" w14:textId="3F3DB1AA" w:rsidR="00834C4A" w:rsidRPr="002061B6" w:rsidRDefault="00AD2094" w:rsidP="00D52429">
      <w:pPr>
        <w:ind w:left="284"/>
      </w:pPr>
      <w:bookmarkStart w:id="392" w:name="_Toc121395198"/>
      <w:bookmarkStart w:id="393" w:name="_Toc121397073"/>
      <w:r>
        <w:t>d) apmierinātu pasaules tautu vajadzības pēc droša, regulāra, efektīva un ekonomiska gaisa transporta;</w:t>
      </w:r>
      <w:bookmarkEnd w:id="392"/>
      <w:bookmarkEnd w:id="393"/>
    </w:p>
    <w:p w14:paraId="7A3C5E62" w14:textId="77777777" w:rsidR="00834C4A" w:rsidRPr="002061B6" w:rsidRDefault="00834C4A" w:rsidP="00D52429">
      <w:pPr>
        <w:pStyle w:val="BodyText"/>
        <w:ind w:left="284"/>
        <w:rPr>
          <w:lang w:val="en-GB"/>
        </w:rPr>
      </w:pPr>
    </w:p>
    <w:p w14:paraId="78FDBCDA" w14:textId="60FCD1D2" w:rsidR="00834C4A" w:rsidRPr="002061B6" w:rsidRDefault="00AD2094" w:rsidP="00D52429">
      <w:pPr>
        <w:ind w:left="284"/>
      </w:pPr>
      <w:bookmarkStart w:id="394" w:name="_Toc121395199"/>
      <w:bookmarkStart w:id="395" w:name="_Toc121397074"/>
      <w:r>
        <w:t>e) novērstu nepamatotas konkurences radītus ekonomiskos zaudējumus;</w:t>
      </w:r>
      <w:bookmarkEnd w:id="394"/>
      <w:bookmarkEnd w:id="395"/>
    </w:p>
    <w:p w14:paraId="3942DCB9" w14:textId="77777777" w:rsidR="00834C4A" w:rsidRPr="002061B6" w:rsidRDefault="00834C4A" w:rsidP="00D52429">
      <w:pPr>
        <w:pStyle w:val="BodyText"/>
        <w:ind w:left="284"/>
        <w:rPr>
          <w:lang w:val="en-GB"/>
        </w:rPr>
      </w:pPr>
    </w:p>
    <w:p w14:paraId="551A83D7" w14:textId="680A8730" w:rsidR="00834C4A" w:rsidRPr="002061B6" w:rsidRDefault="00AD2094" w:rsidP="00D52429">
      <w:pPr>
        <w:ind w:left="284"/>
      </w:pPr>
      <w:bookmarkStart w:id="396" w:name="_Toc121395200"/>
      <w:bookmarkStart w:id="397" w:name="_Toc121397075"/>
      <w:r>
        <w:t>f) nodrošinātu, ka pilnībā tiek ievērotas Līgumslēdzēju valstu tiesības un ka visām Līgumslēdzējām valstīm ir pienācīga iespēja vadīt starptautiskas aviosabiedrības;</w:t>
      </w:r>
      <w:bookmarkEnd w:id="396"/>
      <w:bookmarkEnd w:id="397"/>
    </w:p>
    <w:p w14:paraId="784ECB38" w14:textId="6B6DC840" w:rsidR="001A34EA" w:rsidRPr="002061B6" w:rsidRDefault="001A34EA" w:rsidP="00D52429">
      <w:pPr>
        <w:pStyle w:val="BodyText"/>
        <w:ind w:left="284"/>
        <w:rPr>
          <w:lang w:val="en-GB"/>
        </w:rPr>
      </w:pPr>
    </w:p>
    <w:p w14:paraId="4CEB23E3" w14:textId="5A428DE6" w:rsidR="00834C4A" w:rsidRPr="002061B6" w:rsidRDefault="00AD2094" w:rsidP="00D52429">
      <w:pPr>
        <w:ind w:left="284"/>
      </w:pPr>
      <w:bookmarkStart w:id="398" w:name="_Toc121395201"/>
      <w:bookmarkStart w:id="399" w:name="_Toc121397076"/>
      <w:r>
        <w:t>g) novērstu diskrimināciju Līgumslēdzēju valstu starpā;</w:t>
      </w:r>
      <w:bookmarkEnd w:id="398"/>
      <w:bookmarkEnd w:id="399"/>
    </w:p>
    <w:p w14:paraId="0A2F8705" w14:textId="77777777" w:rsidR="00834C4A" w:rsidRPr="002061B6" w:rsidRDefault="00834C4A" w:rsidP="00D52429">
      <w:pPr>
        <w:pStyle w:val="BodyText"/>
        <w:ind w:left="284"/>
        <w:rPr>
          <w:lang w:val="en-GB"/>
        </w:rPr>
      </w:pPr>
    </w:p>
    <w:p w14:paraId="5C5B8A94" w14:textId="6F003DD0" w:rsidR="00834C4A" w:rsidRPr="002061B6" w:rsidRDefault="00AD2094" w:rsidP="00D52429">
      <w:pPr>
        <w:ind w:left="284"/>
      </w:pPr>
      <w:bookmarkStart w:id="400" w:name="_Toc121395202"/>
      <w:bookmarkStart w:id="401" w:name="_Toc121397077"/>
      <w:r>
        <w:t>h) veicinātu lidojumu drošību starptautiskajā aeronavigācijā;</w:t>
      </w:r>
      <w:bookmarkEnd w:id="400"/>
      <w:bookmarkEnd w:id="401"/>
    </w:p>
    <w:p w14:paraId="3EE03FB5" w14:textId="77777777" w:rsidR="00834C4A" w:rsidRPr="002061B6" w:rsidRDefault="00834C4A" w:rsidP="00D52429">
      <w:pPr>
        <w:pStyle w:val="BodyText"/>
        <w:ind w:left="284"/>
        <w:rPr>
          <w:lang w:val="en-GB"/>
        </w:rPr>
      </w:pPr>
    </w:p>
    <w:p w14:paraId="3BF8EAD4" w14:textId="59ABCDC7" w:rsidR="00834C4A" w:rsidRPr="002061B6" w:rsidRDefault="00AD2094" w:rsidP="00D52429">
      <w:pPr>
        <w:ind w:left="284"/>
      </w:pPr>
      <w:bookmarkStart w:id="402" w:name="_Toc121395203"/>
      <w:bookmarkStart w:id="403" w:name="_Toc121397078"/>
      <w:r>
        <w:t>i) kopumā veicinātu visu starptautiskās civilās aeronavigācijas aspektu attīstību.</w:t>
      </w:r>
      <w:bookmarkEnd w:id="402"/>
      <w:bookmarkEnd w:id="403"/>
    </w:p>
    <w:p w14:paraId="5755AC51" w14:textId="77777777" w:rsidR="00834C4A" w:rsidRPr="002061B6" w:rsidRDefault="00834C4A" w:rsidP="00526B06">
      <w:pPr>
        <w:pStyle w:val="BodyText"/>
        <w:rPr>
          <w:lang w:val="en-GB"/>
        </w:rPr>
      </w:pPr>
    </w:p>
    <w:p w14:paraId="0CC08F72" w14:textId="77777777" w:rsidR="00834C4A" w:rsidRPr="002061B6" w:rsidRDefault="00834C4A" w:rsidP="00526B06">
      <w:pPr>
        <w:pStyle w:val="BodyText"/>
        <w:rPr>
          <w:lang w:val="en-GB"/>
        </w:rPr>
      </w:pPr>
    </w:p>
    <w:p w14:paraId="7550679A" w14:textId="77777777" w:rsidR="00D52429" w:rsidRDefault="00834C4A" w:rsidP="00FE2457">
      <w:pPr>
        <w:pStyle w:val="Heading2"/>
        <w:rPr>
          <w:b/>
          <w:bCs/>
        </w:rPr>
      </w:pPr>
      <w:bookmarkStart w:id="404" w:name="_Toc121397079"/>
      <w:bookmarkStart w:id="405" w:name="_Toc121395204"/>
      <w:r w:rsidRPr="00D52429">
        <w:rPr>
          <w:b/>
          <w:bCs/>
        </w:rPr>
        <w:lastRenderedPageBreak/>
        <w:t>45. pants</w:t>
      </w:r>
      <w:r w:rsidR="00AD2094" w:rsidRPr="00D52429">
        <w:rPr>
          <w:rStyle w:val="FootnoteReference"/>
          <w:b/>
          <w:bCs/>
          <w:lang w:val="en-GB"/>
        </w:rPr>
        <w:footnoteReference w:id="4"/>
      </w:r>
      <w:bookmarkEnd w:id="404"/>
    </w:p>
    <w:p w14:paraId="21381EAA" w14:textId="77777777" w:rsidR="00D52429" w:rsidRDefault="00D52429" w:rsidP="00FE2457">
      <w:pPr>
        <w:pStyle w:val="Heading2"/>
        <w:rPr>
          <w:b/>
          <w:bCs/>
        </w:rPr>
      </w:pPr>
    </w:p>
    <w:p w14:paraId="4EBAB070" w14:textId="28A37123" w:rsidR="00834C4A" w:rsidRPr="00D52429" w:rsidRDefault="00834C4A" w:rsidP="00D52429">
      <w:pPr>
        <w:pStyle w:val="Heading2"/>
        <w:ind w:left="0"/>
        <w:jc w:val="left"/>
        <w:rPr>
          <w:bCs/>
          <w:i/>
          <w:iCs/>
        </w:rPr>
      </w:pPr>
      <w:bookmarkStart w:id="406" w:name="_Toc121397080"/>
      <w:r w:rsidRPr="00D52429">
        <w:rPr>
          <w:i/>
          <w:iCs/>
        </w:rPr>
        <w:t>Pastāvīgā mītne</w:t>
      </w:r>
      <w:bookmarkEnd w:id="405"/>
      <w:bookmarkEnd w:id="406"/>
    </w:p>
    <w:p w14:paraId="6B0F8543" w14:textId="77777777" w:rsidR="00834C4A" w:rsidRPr="002061B6" w:rsidRDefault="00834C4A" w:rsidP="00526B06">
      <w:pPr>
        <w:pStyle w:val="BodyText"/>
        <w:rPr>
          <w:lang w:val="en-GB"/>
        </w:rPr>
      </w:pPr>
    </w:p>
    <w:p w14:paraId="1B460D4D" w14:textId="3C50040B" w:rsidR="00834C4A" w:rsidRPr="002061B6" w:rsidRDefault="00834C4A" w:rsidP="00526B06">
      <w:pPr>
        <w:pStyle w:val="BodyText"/>
      </w:pPr>
      <w:bookmarkStart w:id="407" w:name="_Toc121395205"/>
      <w:bookmarkStart w:id="408" w:name="_Toc121397081"/>
      <w:r>
        <w:t>Organizācijas pastāvīgā mītne ir tajā vietā, kas noteikta Pagaidu Starptautiskās Civilās aviācijas organizācijas, kas izveidota ar 1944. gada 7. decembrī Čikāgā parakstīto Pagaidu nolīgumu par starptautisko civilo aviāciju, Pagaidu Asamblejas galīgajā sanāksmē. Mītni uz laiku var pārvietot uz citu vietu ar Padomes lēmumu, bet citādi, nevis uz laiku, ar Asamblejas lēmumu, ja šāds lēmums tiek pieņemts ar Asamblejas noteikto balsu skaitu. Šādi noteiktais balsu skaits nebūs mazāks kā trīs piektdaļas no kopējā Līgumslēdzēju valstu balsu skaita.</w:t>
      </w:r>
      <w:bookmarkEnd w:id="407"/>
      <w:bookmarkEnd w:id="408"/>
    </w:p>
    <w:p w14:paraId="6978FC37" w14:textId="77777777" w:rsidR="00834C4A" w:rsidRPr="002061B6" w:rsidRDefault="00834C4A" w:rsidP="00526B06">
      <w:pPr>
        <w:pStyle w:val="BodyText"/>
        <w:rPr>
          <w:lang w:val="en-GB"/>
        </w:rPr>
      </w:pPr>
    </w:p>
    <w:p w14:paraId="3DBBCDC0" w14:textId="77777777" w:rsidR="00834C4A" w:rsidRPr="002061B6" w:rsidRDefault="00834C4A" w:rsidP="00526B06">
      <w:pPr>
        <w:pStyle w:val="BodyText"/>
        <w:rPr>
          <w:lang w:val="en-GB"/>
        </w:rPr>
      </w:pPr>
    </w:p>
    <w:p w14:paraId="63E53B46" w14:textId="77777777" w:rsidR="00D52429" w:rsidRPr="00D52429" w:rsidRDefault="00834C4A" w:rsidP="00FE2457">
      <w:pPr>
        <w:pStyle w:val="Heading2"/>
        <w:rPr>
          <w:b/>
          <w:bCs/>
        </w:rPr>
      </w:pPr>
      <w:bookmarkStart w:id="409" w:name="_Toc121397082"/>
      <w:bookmarkStart w:id="410" w:name="_Toc121395206"/>
      <w:r w:rsidRPr="00D52429">
        <w:rPr>
          <w:b/>
          <w:bCs/>
        </w:rPr>
        <w:t>46. pants</w:t>
      </w:r>
      <w:bookmarkEnd w:id="409"/>
    </w:p>
    <w:p w14:paraId="5340B144" w14:textId="175CF30F" w:rsidR="00834C4A" w:rsidRPr="00D52429" w:rsidRDefault="00834C4A" w:rsidP="00D54A8A">
      <w:pPr>
        <w:pStyle w:val="Heading2"/>
        <w:ind w:left="0"/>
        <w:jc w:val="left"/>
        <w:rPr>
          <w:bCs/>
          <w:i/>
          <w:iCs/>
        </w:rPr>
      </w:pPr>
      <w:bookmarkStart w:id="411" w:name="_Toc121397083"/>
      <w:r w:rsidRPr="00D52429">
        <w:rPr>
          <w:i/>
          <w:iCs/>
        </w:rPr>
        <w:t>Pirmā Asamblejas sanāksme</w:t>
      </w:r>
      <w:bookmarkEnd w:id="410"/>
      <w:bookmarkEnd w:id="411"/>
    </w:p>
    <w:p w14:paraId="73DD555E" w14:textId="77777777" w:rsidR="00834C4A" w:rsidRPr="002061B6" w:rsidRDefault="00834C4A" w:rsidP="00526B06">
      <w:pPr>
        <w:pStyle w:val="BodyText"/>
        <w:rPr>
          <w:lang w:val="en-GB"/>
        </w:rPr>
      </w:pPr>
    </w:p>
    <w:p w14:paraId="654D9A3D" w14:textId="35267846" w:rsidR="001A34EA" w:rsidRPr="002061B6" w:rsidRDefault="00834C4A" w:rsidP="00526B06">
      <w:pPr>
        <w:pStyle w:val="BodyText"/>
      </w:pPr>
      <w:bookmarkStart w:id="412" w:name="_Toc121395207"/>
      <w:bookmarkStart w:id="413" w:name="_Toc121397084"/>
      <w:r>
        <w:t>Pirmo Asamblejas sanāksmi sasauc iepriekšminētās Pagaidu organizācijas Pagaidu Padome, tiklīdz šī konvencija stājas spēkā, lai tā sanāktu kopā laikā un vietā, par ko jāizlemj Pagaidu Padomei.</w:t>
      </w:r>
      <w:bookmarkEnd w:id="412"/>
      <w:bookmarkEnd w:id="413"/>
    </w:p>
    <w:p w14:paraId="072C2A53" w14:textId="77777777" w:rsidR="001A34EA" w:rsidRPr="002061B6" w:rsidRDefault="001A34EA" w:rsidP="00FE2457">
      <w:pPr>
        <w:pStyle w:val="BodyText"/>
        <w:rPr>
          <w:lang w:val="en-GB"/>
        </w:rPr>
      </w:pPr>
    </w:p>
    <w:p w14:paraId="3AFB88D9" w14:textId="77777777" w:rsidR="000232BF" w:rsidRPr="002061B6" w:rsidRDefault="000232BF" w:rsidP="00FE2457">
      <w:pPr>
        <w:pStyle w:val="BodyText"/>
        <w:rPr>
          <w:lang w:val="en-GB"/>
        </w:rPr>
      </w:pPr>
    </w:p>
    <w:p w14:paraId="4C38F8B3" w14:textId="77777777" w:rsidR="00D52429" w:rsidRPr="00D52429" w:rsidRDefault="00834C4A" w:rsidP="00FE2457">
      <w:pPr>
        <w:pStyle w:val="Heading2"/>
        <w:rPr>
          <w:b/>
          <w:bCs/>
        </w:rPr>
      </w:pPr>
      <w:bookmarkStart w:id="414" w:name="_Toc121397085"/>
      <w:bookmarkStart w:id="415" w:name="_Toc121395208"/>
      <w:r w:rsidRPr="00D52429">
        <w:rPr>
          <w:b/>
          <w:bCs/>
        </w:rPr>
        <w:t>47. pants</w:t>
      </w:r>
      <w:bookmarkEnd w:id="414"/>
    </w:p>
    <w:p w14:paraId="4B2ED31D" w14:textId="77777777" w:rsidR="00D52429" w:rsidRDefault="00D52429" w:rsidP="00FE2457">
      <w:pPr>
        <w:pStyle w:val="Heading2"/>
        <w:rPr>
          <w:bCs/>
        </w:rPr>
      </w:pPr>
    </w:p>
    <w:p w14:paraId="567356C5" w14:textId="40A9BFC6" w:rsidR="00834C4A" w:rsidRPr="00D52429" w:rsidRDefault="00834C4A" w:rsidP="00D54A8A">
      <w:pPr>
        <w:pStyle w:val="Heading2"/>
        <w:ind w:left="0"/>
        <w:jc w:val="left"/>
        <w:rPr>
          <w:bCs/>
          <w:i/>
          <w:iCs/>
        </w:rPr>
      </w:pPr>
      <w:bookmarkStart w:id="416" w:name="_Toc121397086"/>
      <w:r w:rsidRPr="00D52429">
        <w:rPr>
          <w:i/>
          <w:iCs/>
        </w:rPr>
        <w:t>Tiesībspēja</w:t>
      </w:r>
      <w:bookmarkEnd w:id="415"/>
      <w:bookmarkEnd w:id="416"/>
    </w:p>
    <w:p w14:paraId="21D4AE44" w14:textId="77777777" w:rsidR="00834C4A" w:rsidRPr="002061B6" w:rsidRDefault="00834C4A" w:rsidP="00526B06">
      <w:pPr>
        <w:pStyle w:val="BodyText"/>
        <w:rPr>
          <w:lang w:val="en-GB"/>
        </w:rPr>
      </w:pPr>
    </w:p>
    <w:p w14:paraId="772E335A" w14:textId="1F022D90" w:rsidR="00834C4A" w:rsidRPr="002061B6" w:rsidRDefault="00834C4A" w:rsidP="00526B06">
      <w:pPr>
        <w:pStyle w:val="BodyText"/>
      </w:pPr>
      <w:bookmarkStart w:id="417" w:name="_Toc121395209"/>
      <w:bookmarkStart w:id="418" w:name="_Toc121397087"/>
      <w:r>
        <w:t>Organizācijai jebkuras Līgumslēdzējas valsts teritorijā ir tāda tiesībspēja, kāda nepieciešama tās funkciju veikšanai. Pilns juridiskas personas statuss tiek piešķirts, ja tas ir saderīgi ar attiecīgās valsts konstitūciju un tiesību aktiem.</w:t>
      </w:r>
      <w:bookmarkEnd w:id="417"/>
      <w:bookmarkEnd w:id="418"/>
    </w:p>
    <w:p w14:paraId="4274FCEE" w14:textId="77777777" w:rsidR="00834C4A" w:rsidRPr="002061B6" w:rsidRDefault="00834C4A" w:rsidP="00526B06">
      <w:pPr>
        <w:pStyle w:val="BodyText"/>
        <w:rPr>
          <w:lang w:val="en-GB"/>
        </w:rPr>
      </w:pPr>
    </w:p>
    <w:p w14:paraId="3EA0B25F" w14:textId="77777777" w:rsidR="00834C4A" w:rsidRPr="002061B6" w:rsidRDefault="00834C4A" w:rsidP="00526B06">
      <w:pPr>
        <w:pStyle w:val="BodyText"/>
        <w:rPr>
          <w:lang w:val="en-GB"/>
        </w:rPr>
      </w:pPr>
    </w:p>
    <w:p w14:paraId="1EFCD960" w14:textId="5D8D840D" w:rsidR="00834C4A" w:rsidRPr="00FE2457" w:rsidRDefault="00834C4A" w:rsidP="00FE2457">
      <w:pPr>
        <w:pStyle w:val="Heading2"/>
        <w:rPr>
          <w:bCs/>
        </w:rPr>
      </w:pPr>
      <w:bookmarkStart w:id="419" w:name="_Toc121397088"/>
      <w:r w:rsidRPr="00D52429">
        <w:rPr>
          <w:b/>
          <w:bCs/>
        </w:rPr>
        <w:t>VIII NODAĻA</w:t>
      </w:r>
      <w:r w:rsidR="00FE2457">
        <w:rPr>
          <w:bCs/>
        </w:rPr>
        <w:br/>
      </w:r>
      <w:r w:rsidR="00FE2457">
        <w:rPr>
          <w:bCs/>
        </w:rPr>
        <w:br/>
      </w:r>
      <w:r>
        <w:t>Asambleja</w:t>
      </w:r>
      <w:bookmarkEnd w:id="419"/>
    </w:p>
    <w:p w14:paraId="652C0127" w14:textId="77777777" w:rsidR="00834C4A" w:rsidRPr="002061B6" w:rsidRDefault="00834C4A" w:rsidP="00526B06">
      <w:pPr>
        <w:pStyle w:val="BodyText"/>
        <w:rPr>
          <w:lang w:val="en-GB"/>
        </w:rPr>
      </w:pPr>
    </w:p>
    <w:p w14:paraId="643527BB" w14:textId="77777777" w:rsidR="00834C4A" w:rsidRPr="002061B6" w:rsidRDefault="00834C4A" w:rsidP="00526B06">
      <w:pPr>
        <w:pStyle w:val="BodyText"/>
        <w:rPr>
          <w:lang w:val="en-GB"/>
        </w:rPr>
      </w:pPr>
    </w:p>
    <w:p w14:paraId="58D478E4" w14:textId="77777777" w:rsidR="00D52429" w:rsidRDefault="00834C4A" w:rsidP="00FE2457">
      <w:pPr>
        <w:pStyle w:val="Heading2"/>
        <w:rPr>
          <w:b/>
          <w:bCs/>
        </w:rPr>
      </w:pPr>
      <w:bookmarkStart w:id="420" w:name="_Toc121397089"/>
      <w:bookmarkStart w:id="421" w:name="_Toc121395211"/>
      <w:r w:rsidRPr="00D52429">
        <w:rPr>
          <w:b/>
          <w:bCs/>
        </w:rPr>
        <w:t>48. pants</w:t>
      </w:r>
      <w:bookmarkEnd w:id="420"/>
    </w:p>
    <w:p w14:paraId="245283D2" w14:textId="77777777" w:rsidR="00D52429" w:rsidRPr="00D52429" w:rsidRDefault="00D52429" w:rsidP="00FE2457">
      <w:pPr>
        <w:pStyle w:val="Heading2"/>
        <w:rPr>
          <w:b/>
          <w:bCs/>
        </w:rPr>
      </w:pPr>
    </w:p>
    <w:p w14:paraId="75F5798D" w14:textId="512A24D9" w:rsidR="00834C4A" w:rsidRPr="00D52429" w:rsidRDefault="00834C4A" w:rsidP="00D54A8A">
      <w:pPr>
        <w:pStyle w:val="Heading2"/>
        <w:ind w:left="0"/>
        <w:jc w:val="left"/>
        <w:rPr>
          <w:bCs/>
          <w:i/>
          <w:iCs/>
        </w:rPr>
      </w:pPr>
      <w:bookmarkStart w:id="422" w:name="_Toc121397090"/>
      <w:r w:rsidRPr="00D52429">
        <w:rPr>
          <w:i/>
          <w:iCs/>
        </w:rPr>
        <w:t>Asamblejas sanāksmes un balsošana</w:t>
      </w:r>
      <w:bookmarkEnd w:id="421"/>
      <w:bookmarkEnd w:id="422"/>
    </w:p>
    <w:p w14:paraId="6544FD19" w14:textId="77777777" w:rsidR="00834C4A" w:rsidRPr="002061B6" w:rsidRDefault="00834C4A" w:rsidP="00526B06">
      <w:pPr>
        <w:pStyle w:val="BodyText"/>
        <w:rPr>
          <w:lang w:val="en-GB"/>
        </w:rPr>
      </w:pPr>
    </w:p>
    <w:p w14:paraId="0B57A2CB" w14:textId="5C61E4AD" w:rsidR="001A34EA" w:rsidRPr="002061B6" w:rsidRDefault="00704D71" w:rsidP="00D54A8A">
      <w:pPr>
        <w:ind w:left="284"/>
      </w:pPr>
      <w:bookmarkStart w:id="423" w:name="_Toc121395212"/>
      <w:bookmarkStart w:id="424" w:name="_Toc121397091"/>
      <w:r>
        <w:t>a) Asamblejas sanāksmes notiek ne retāk kā vienu reizi trijos gados, un tās sasauc Padome piemērotā laikā un vietā. Asamblejas ārkārtas sanāksmi var noturēt jebkurā laikā pēc Padomes uzaicinājuma vai tad, ja to ar ģenerālsekretāram adresētu lūgumu pieprasa ne mazāk kā viena piektā daļa no visām Līgumslēdzējām valstīm.</w:t>
      </w:r>
      <w:r w:rsidR="00DC32D6" w:rsidRPr="002061B6">
        <w:rPr>
          <w:rStyle w:val="FootnoteReference"/>
          <w:lang w:val="en-GB"/>
        </w:rPr>
        <w:footnoteReference w:id="5"/>
      </w:r>
      <w:bookmarkEnd w:id="423"/>
      <w:bookmarkEnd w:id="424"/>
    </w:p>
    <w:p w14:paraId="1DFFB249" w14:textId="7CCE2468" w:rsidR="00834C4A" w:rsidRPr="002061B6" w:rsidRDefault="00834C4A" w:rsidP="00526B06">
      <w:pPr>
        <w:pStyle w:val="BodyText"/>
        <w:rPr>
          <w:lang w:val="en-GB"/>
        </w:rPr>
      </w:pPr>
    </w:p>
    <w:p w14:paraId="44076489" w14:textId="2F987EF4" w:rsidR="00834C4A" w:rsidRPr="002061B6" w:rsidRDefault="00704D71" w:rsidP="00D54A8A">
      <w:pPr>
        <w:ind w:left="284"/>
      </w:pPr>
      <w:bookmarkStart w:id="425" w:name="_Toc121395213"/>
      <w:bookmarkStart w:id="426" w:name="_Toc121397092"/>
      <w:r>
        <w:t>b) Visām Līgumslēdzējām valstīm ir vienādas tiesības būt pārstāvētām Asamblejas sanāksmēs, un katra Līgumslēdzēja valsts ir tiesīga uz vienu balsi. Delegātiem, kas pārstāv Līgumslēdzējas valstis, var palīdzēt tehniskie padomdevēji, kuri var piedalīties sanāksmēs, bet kuriem nav balsstiesību.</w:t>
      </w:r>
      <w:bookmarkEnd w:id="425"/>
      <w:bookmarkEnd w:id="426"/>
    </w:p>
    <w:p w14:paraId="65ADAEF2" w14:textId="77777777" w:rsidR="00834C4A" w:rsidRPr="002061B6" w:rsidRDefault="00834C4A" w:rsidP="00D54A8A">
      <w:pPr>
        <w:pStyle w:val="BodyText"/>
        <w:ind w:left="284"/>
        <w:rPr>
          <w:lang w:val="en-GB"/>
        </w:rPr>
      </w:pPr>
    </w:p>
    <w:p w14:paraId="531D60A4" w14:textId="75B01503" w:rsidR="00834C4A" w:rsidRPr="002061B6" w:rsidRDefault="00704D71" w:rsidP="00D54A8A">
      <w:pPr>
        <w:pStyle w:val="BodyText"/>
        <w:ind w:left="284"/>
      </w:pPr>
      <w:bookmarkStart w:id="427" w:name="_Toc121395214"/>
      <w:bookmarkStart w:id="428" w:name="_Toc121397093"/>
      <w:r>
        <w:t>c) Kvorumu Asamblejas sanāksmēs veido Līgumslēdzēju valstu vairākums. Ja vien šī konvencija neparedz citādi, Asambleja pieņem lēmumus ar nodoto balsu vairākumu.</w:t>
      </w:r>
      <w:bookmarkEnd w:id="427"/>
      <w:bookmarkEnd w:id="428"/>
    </w:p>
    <w:p w14:paraId="29114E8B" w14:textId="77777777" w:rsidR="00834C4A" w:rsidRPr="002061B6" w:rsidRDefault="00834C4A" w:rsidP="00526B06">
      <w:pPr>
        <w:pStyle w:val="BodyText"/>
        <w:rPr>
          <w:lang w:val="en-GB"/>
        </w:rPr>
      </w:pPr>
    </w:p>
    <w:p w14:paraId="17FEF19B" w14:textId="77777777" w:rsidR="00834C4A" w:rsidRPr="002061B6" w:rsidRDefault="00834C4A" w:rsidP="00526B06">
      <w:pPr>
        <w:pStyle w:val="BodyText"/>
        <w:rPr>
          <w:lang w:val="en-GB"/>
        </w:rPr>
      </w:pPr>
    </w:p>
    <w:p w14:paraId="0C45FC16" w14:textId="77777777" w:rsidR="00D52429" w:rsidRPr="00D52429" w:rsidRDefault="00834C4A" w:rsidP="0099755C">
      <w:pPr>
        <w:pStyle w:val="Heading2"/>
        <w:rPr>
          <w:b/>
          <w:bCs/>
        </w:rPr>
      </w:pPr>
      <w:bookmarkStart w:id="429" w:name="_Toc121397094"/>
      <w:bookmarkStart w:id="430" w:name="_Toc121395215"/>
      <w:r w:rsidRPr="00D52429">
        <w:rPr>
          <w:b/>
          <w:bCs/>
        </w:rPr>
        <w:t>49. pants</w:t>
      </w:r>
      <w:bookmarkEnd w:id="429"/>
    </w:p>
    <w:p w14:paraId="22DB3FDA" w14:textId="77777777" w:rsidR="00D52429" w:rsidRDefault="00D52429" w:rsidP="0099755C">
      <w:pPr>
        <w:pStyle w:val="Heading2"/>
        <w:rPr>
          <w:bCs/>
        </w:rPr>
      </w:pPr>
    </w:p>
    <w:p w14:paraId="6BE72E96" w14:textId="73E492A8" w:rsidR="00834C4A" w:rsidRPr="00D52429" w:rsidRDefault="00834C4A" w:rsidP="00D52429">
      <w:pPr>
        <w:pStyle w:val="Heading2"/>
        <w:ind w:left="0"/>
        <w:jc w:val="left"/>
        <w:rPr>
          <w:bCs/>
          <w:i/>
          <w:iCs/>
        </w:rPr>
      </w:pPr>
      <w:bookmarkStart w:id="431" w:name="_Toc121397095"/>
      <w:r w:rsidRPr="00D52429">
        <w:rPr>
          <w:i/>
          <w:iCs/>
        </w:rPr>
        <w:t>Asamblejas tiesības un pienākumi</w:t>
      </w:r>
      <w:bookmarkEnd w:id="430"/>
      <w:bookmarkEnd w:id="431"/>
    </w:p>
    <w:p w14:paraId="1EF320AA" w14:textId="77777777" w:rsidR="00834C4A" w:rsidRPr="002061B6" w:rsidRDefault="00834C4A" w:rsidP="00526B06">
      <w:pPr>
        <w:pStyle w:val="BodyText"/>
        <w:rPr>
          <w:lang w:val="en-GB"/>
        </w:rPr>
      </w:pPr>
    </w:p>
    <w:p w14:paraId="7038CA15" w14:textId="77777777" w:rsidR="00834C4A" w:rsidRPr="002061B6" w:rsidRDefault="00834C4A" w:rsidP="0099755C">
      <w:pPr>
        <w:pStyle w:val="BodyText"/>
      </w:pPr>
      <w:bookmarkStart w:id="432" w:name="_Toc121395216"/>
      <w:bookmarkStart w:id="433" w:name="_Toc121397096"/>
      <w:r>
        <w:t>Asamblejas tiesības un pienākumi ir šādi:</w:t>
      </w:r>
      <w:bookmarkEnd w:id="432"/>
      <w:bookmarkEnd w:id="433"/>
    </w:p>
    <w:p w14:paraId="16299D94" w14:textId="77777777" w:rsidR="00834C4A" w:rsidRPr="002061B6" w:rsidRDefault="00834C4A" w:rsidP="0099755C">
      <w:pPr>
        <w:pStyle w:val="BodyText"/>
        <w:rPr>
          <w:lang w:val="en-GB"/>
        </w:rPr>
      </w:pPr>
    </w:p>
    <w:p w14:paraId="558EF541" w14:textId="1AE8C590" w:rsidR="00834C4A" w:rsidRPr="002061B6" w:rsidRDefault="00B049DD" w:rsidP="00D52429">
      <w:pPr>
        <w:pStyle w:val="BodyText"/>
        <w:ind w:left="284"/>
      </w:pPr>
      <w:bookmarkStart w:id="434" w:name="_Toc121395217"/>
      <w:bookmarkStart w:id="435" w:name="_Toc121397097"/>
      <w:r>
        <w:t>a) katrā sanāksmē ievēlēt tās priekšsēdētāju un citus ierēdņus;</w:t>
      </w:r>
      <w:bookmarkEnd w:id="434"/>
      <w:bookmarkEnd w:id="435"/>
    </w:p>
    <w:p w14:paraId="6863AB2F" w14:textId="77777777" w:rsidR="00834C4A" w:rsidRPr="002061B6" w:rsidRDefault="00834C4A" w:rsidP="00D52429">
      <w:pPr>
        <w:pStyle w:val="BodyText"/>
        <w:ind w:left="284"/>
        <w:rPr>
          <w:lang w:val="en-GB"/>
        </w:rPr>
      </w:pPr>
    </w:p>
    <w:p w14:paraId="52AB0B7B" w14:textId="2193BDD5" w:rsidR="00834C4A" w:rsidRPr="002061B6" w:rsidRDefault="00B049DD" w:rsidP="00D52429">
      <w:pPr>
        <w:pStyle w:val="BodyText"/>
        <w:ind w:left="284"/>
      </w:pPr>
      <w:bookmarkStart w:id="436" w:name="_Toc121395218"/>
      <w:bookmarkStart w:id="437" w:name="_Toc121397098"/>
      <w:r>
        <w:t>b) ievēlēt Līgumslēdzēju valstu pārstāvjus Padomē saskaņā ar IX nodaļas noteikumiem;</w:t>
      </w:r>
      <w:bookmarkEnd w:id="436"/>
      <w:bookmarkEnd w:id="437"/>
    </w:p>
    <w:p w14:paraId="06E44C9F" w14:textId="77777777" w:rsidR="00834C4A" w:rsidRPr="002061B6" w:rsidRDefault="00834C4A" w:rsidP="00D52429">
      <w:pPr>
        <w:pStyle w:val="BodyText"/>
        <w:ind w:left="284"/>
        <w:rPr>
          <w:lang w:val="en-GB"/>
        </w:rPr>
      </w:pPr>
    </w:p>
    <w:p w14:paraId="0CC60637" w14:textId="0A213384" w:rsidR="001A34EA" w:rsidRPr="002061B6" w:rsidRDefault="00B049DD" w:rsidP="00D52429">
      <w:pPr>
        <w:pStyle w:val="BodyText"/>
        <w:ind w:left="284"/>
      </w:pPr>
      <w:bookmarkStart w:id="438" w:name="_Toc121395219"/>
      <w:bookmarkStart w:id="439" w:name="_Toc121397099"/>
      <w:r>
        <w:t>c) pārbaudīt Padomes ziņojumus un veikt atbilstošus pasākumus saskaņā ar tiem, un lemt par visiem jautājumiem, kurus tai iesniegusi Padome;</w:t>
      </w:r>
      <w:bookmarkEnd w:id="438"/>
      <w:bookmarkEnd w:id="439"/>
    </w:p>
    <w:p w14:paraId="0D8CC3A7" w14:textId="280CC3F3" w:rsidR="00834C4A" w:rsidRPr="002061B6" w:rsidRDefault="00834C4A" w:rsidP="00D52429">
      <w:pPr>
        <w:pStyle w:val="BodyText"/>
        <w:ind w:left="284"/>
        <w:rPr>
          <w:lang w:val="en-GB"/>
        </w:rPr>
      </w:pPr>
    </w:p>
    <w:p w14:paraId="6C3A9F14" w14:textId="227BC127" w:rsidR="00834C4A" w:rsidRPr="002061B6" w:rsidRDefault="00B049DD" w:rsidP="00D52429">
      <w:pPr>
        <w:pStyle w:val="BodyText"/>
        <w:ind w:left="284"/>
      </w:pPr>
      <w:bookmarkStart w:id="440" w:name="_Toc121395220"/>
      <w:bookmarkStart w:id="441" w:name="_Toc121397100"/>
      <w:r>
        <w:t xml:space="preserve">d) noteikt savu reglamentu un izveidot tādas </w:t>
      </w:r>
      <w:proofErr w:type="spellStart"/>
      <w:r>
        <w:t>palīgkomisijas</w:t>
      </w:r>
      <w:proofErr w:type="spellEnd"/>
      <w:r>
        <w:t>, kādas tā var uzskatīt par nepieciešamām vai vēlamām;</w:t>
      </w:r>
      <w:bookmarkEnd w:id="440"/>
      <w:bookmarkEnd w:id="441"/>
    </w:p>
    <w:p w14:paraId="1FF5B210" w14:textId="77777777" w:rsidR="00834C4A" w:rsidRPr="002061B6" w:rsidRDefault="00834C4A" w:rsidP="00D52429">
      <w:pPr>
        <w:pStyle w:val="BodyText"/>
        <w:ind w:left="284"/>
        <w:rPr>
          <w:lang w:val="en-GB"/>
        </w:rPr>
      </w:pPr>
    </w:p>
    <w:p w14:paraId="77A83F09" w14:textId="1109FBC0" w:rsidR="00834C4A" w:rsidRPr="002061B6" w:rsidRDefault="00B049DD" w:rsidP="00D52429">
      <w:pPr>
        <w:pStyle w:val="BodyText"/>
        <w:ind w:left="284"/>
      </w:pPr>
      <w:bookmarkStart w:id="442" w:name="_Toc121395221"/>
      <w:bookmarkStart w:id="443" w:name="_Toc121397101"/>
      <w:r>
        <w:t>e) balsot par gada budžetiem un noteikt Organizācijas finanšu sadali saskaņā ar XII nodaļas noteikumiem;</w:t>
      </w:r>
      <w:r w:rsidR="00421EA7" w:rsidRPr="002061B6">
        <w:rPr>
          <w:rStyle w:val="FootnoteReference"/>
          <w:lang w:val="en-GB"/>
        </w:rPr>
        <w:footnoteReference w:id="6"/>
      </w:r>
      <w:bookmarkEnd w:id="442"/>
      <w:bookmarkEnd w:id="443"/>
    </w:p>
    <w:p w14:paraId="0C872B8B" w14:textId="77777777" w:rsidR="00834C4A" w:rsidRPr="002061B6" w:rsidRDefault="00834C4A" w:rsidP="00D52429">
      <w:pPr>
        <w:pStyle w:val="BodyText"/>
        <w:ind w:left="284"/>
        <w:rPr>
          <w:lang w:val="en-GB"/>
        </w:rPr>
      </w:pPr>
    </w:p>
    <w:p w14:paraId="389E1CEF" w14:textId="01A9666C" w:rsidR="00834C4A" w:rsidRPr="002061B6" w:rsidRDefault="00B049DD" w:rsidP="00D52429">
      <w:pPr>
        <w:pStyle w:val="BodyText"/>
        <w:ind w:left="284"/>
      </w:pPr>
      <w:bookmarkStart w:id="444" w:name="_Toc121395222"/>
      <w:bookmarkStart w:id="445" w:name="_Toc121397102"/>
      <w:r>
        <w:t>f) pārskatīt izdevumus un apstiprināt Organizācijas kontus;</w:t>
      </w:r>
      <w:bookmarkEnd w:id="444"/>
      <w:bookmarkEnd w:id="445"/>
    </w:p>
    <w:p w14:paraId="24C8C176" w14:textId="77777777" w:rsidR="00834C4A" w:rsidRPr="002061B6" w:rsidRDefault="00834C4A" w:rsidP="00D52429">
      <w:pPr>
        <w:pStyle w:val="BodyText"/>
        <w:ind w:left="284"/>
        <w:rPr>
          <w:lang w:val="en-GB"/>
        </w:rPr>
      </w:pPr>
    </w:p>
    <w:p w14:paraId="44B28E07" w14:textId="773ECA2F" w:rsidR="00834C4A" w:rsidRPr="002061B6" w:rsidRDefault="00B049DD" w:rsidP="00D52429">
      <w:pPr>
        <w:pStyle w:val="BodyText"/>
        <w:ind w:left="284"/>
      </w:pPr>
      <w:bookmarkStart w:id="446" w:name="_Toc121395223"/>
      <w:bookmarkStart w:id="447" w:name="_Toc121397103"/>
      <w:r>
        <w:t xml:space="preserve">g) pēc saviem ieskatiem nosūtīt Padomei, </w:t>
      </w:r>
      <w:proofErr w:type="spellStart"/>
      <w:r>
        <w:t>palīgkomisijām</w:t>
      </w:r>
      <w:proofErr w:type="spellEnd"/>
      <w:r>
        <w:t xml:space="preserve"> vai kādai citai struktūrai jebkuru jautājumu, kas ir tās kompetencē;</w:t>
      </w:r>
      <w:bookmarkEnd w:id="446"/>
      <w:bookmarkEnd w:id="447"/>
    </w:p>
    <w:p w14:paraId="6E6412EA" w14:textId="52CEB1E8" w:rsidR="001A34EA" w:rsidRPr="002061B6" w:rsidRDefault="001A34EA" w:rsidP="00D52429">
      <w:pPr>
        <w:pStyle w:val="BodyText"/>
        <w:ind w:left="284"/>
        <w:rPr>
          <w:lang w:val="en-GB"/>
        </w:rPr>
      </w:pPr>
    </w:p>
    <w:p w14:paraId="0271C82C" w14:textId="1B8F15CA" w:rsidR="00834C4A" w:rsidRPr="002061B6" w:rsidRDefault="00B049DD" w:rsidP="00D52429">
      <w:pPr>
        <w:pStyle w:val="BodyText"/>
        <w:ind w:left="284"/>
      </w:pPr>
      <w:bookmarkStart w:id="448" w:name="_Toc121395224"/>
      <w:bookmarkStart w:id="449" w:name="_Toc121397104"/>
      <w:r>
        <w:t>h) deleģēt Padomei tiesības un pilnvaras, kas ir nepieciešamas vai vēlamas Organizācijas pienākumu pildīšanai, un jebkurā laikā atcelt vai mainīt šādi deleģētas pilnvaras;</w:t>
      </w:r>
      <w:bookmarkEnd w:id="448"/>
      <w:bookmarkEnd w:id="449"/>
    </w:p>
    <w:p w14:paraId="6218F721" w14:textId="77777777" w:rsidR="00834C4A" w:rsidRPr="002061B6" w:rsidRDefault="00834C4A" w:rsidP="00D52429">
      <w:pPr>
        <w:pStyle w:val="BodyText"/>
        <w:ind w:left="284"/>
        <w:rPr>
          <w:lang w:val="en-GB"/>
        </w:rPr>
      </w:pPr>
    </w:p>
    <w:p w14:paraId="72CDA134" w14:textId="06E800B8" w:rsidR="00834C4A" w:rsidRPr="002061B6" w:rsidRDefault="00B049DD" w:rsidP="00D52429">
      <w:pPr>
        <w:ind w:left="284"/>
      </w:pPr>
      <w:bookmarkStart w:id="450" w:name="_Toc121395225"/>
      <w:bookmarkStart w:id="451" w:name="_Toc121397105"/>
      <w:r>
        <w:t>i) izpildīt atbilstošos XIII nodaļas noteikumus;</w:t>
      </w:r>
      <w:bookmarkEnd w:id="450"/>
      <w:bookmarkEnd w:id="451"/>
    </w:p>
    <w:p w14:paraId="55AE2E2B" w14:textId="77777777" w:rsidR="00834C4A" w:rsidRPr="002061B6" w:rsidRDefault="00834C4A" w:rsidP="00526B06">
      <w:pPr>
        <w:pStyle w:val="BodyText"/>
        <w:rPr>
          <w:lang w:val="en-GB"/>
        </w:rPr>
      </w:pPr>
    </w:p>
    <w:p w14:paraId="162DFF37" w14:textId="1B4BFAAD" w:rsidR="00834C4A" w:rsidRPr="002061B6" w:rsidRDefault="00B049DD" w:rsidP="00526B06">
      <w:pPr>
        <w:pStyle w:val="Heading2"/>
      </w:pPr>
      <w:bookmarkStart w:id="452" w:name="_Toc121395226"/>
      <w:bookmarkStart w:id="453" w:name="_Toc121397106"/>
      <w:r>
        <w:t xml:space="preserve">j) apsvērt šīs konvencijas noteikumu izmainīšanu vai grozīšanu un, ja tā apstiprina šādus </w:t>
      </w:r>
      <w:r>
        <w:lastRenderedPageBreak/>
        <w:t>ierosinājumus, ieteikt tos Līgumslēdzējām valstīm saskaņā ar XXI nodaļas noteikumiem;</w:t>
      </w:r>
      <w:bookmarkEnd w:id="452"/>
      <w:bookmarkEnd w:id="453"/>
    </w:p>
    <w:p w14:paraId="7DA4A16A" w14:textId="77777777" w:rsidR="00834C4A" w:rsidRPr="002061B6" w:rsidRDefault="00834C4A" w:rsidP="00526B06">
      <w:pPr>
        <w:pStyle w:val="BodyText"/>
        <w:rPr>
          <w:lang w:val="en-GB"/>
        </w:rPr>
      </w:pPr>
    </w:p>
    <w:p w14:paraId="4C6ECC3D" w14:textId="7F5A6D1B" w:rsidR="001A34EA" w:rsidRPr="002061B6" w:rsidRDefault="00B049DD" w:rsidP="00D52429">
      <w:pPr>
        <w:ind w:left="284"/>
      </w:pPr>
      <w:bookmarkStart w:id="454" w:name="_Toc121395227"/>
      <w:bookmarkStart w:id="455" w:name="_Toc121397107"/>
      <w:r>
        <w:t>k) risināt jebkādus jautājumus, kas ietilpst Organizācijas kompetencē un kas nav īpaši uzticēti Padomei.</w:t>
      </w:r>
      <w:bookmarkEnd w:id="454"/>
      <w:bookmarkEnd w:id="455"/>
    </w:p>
    <w:p w14:paraId="0F880CE6" w14:textId="04C9CA9E" w:rsidR="00834C4A" w:rsidRPr="002061B6" w:rsidRDefault="00834C4A" w:rsidP="00526B06">
      <w:pPr>
        <w:pStyle w:val="BodyText"/>
        <w:rPr>
          <w:lang w:val="en-GB"/>
        </w:rPr>
      </w:pPr>
    </w:p>
    <w:p w14:paraId="158489F2" w14:textId="77777777" w:rsidR="00834C4A" w:rsidRPr="002061B6" w:rsidRDefault="00834C4A" w:rsidP="00526B06">
      <w:pPr>
        <w:pStyle w:val="BodyText"/>
        <w:rPr>
          <w:lang w:val="en-GB"/>
        </w:rPr>
      </w:pPr>
    </w:p>
    <w:p w14:paraId="5A04FE7F" w14:textId="463B6FA8" w:rsidR="00834C4A" w:rsidRPr="002061B6" w:rsidRDefault="00834C4A" w:rsidP="0099755C">
      <w:pPr>
        <w:pStyle w:val="Heading2"/>
      </w:pPr>
      <w:bookmarkStart w:id="456" w:name="_Toc121397108"/>
      <w:r w:rsidRPr="00D52429">
        <w:rPr>
          <w:b/>
          <w:bCs/>
        </w:rPr>
        <w:t>IX NODAĻA</w:t>
      </w:r>
      <w:r w:rsidR="0099755C">
        <w:br/>
      </w:r>
      <w:r w:rsidR="0099755C">
        <w:br/>
      </w:r>
      <w:r>
        <w:t>PADOME</w:t>
      </w:r>
      <w:bookmarkEnd w:id="456"/>
    </w:p>
    <w:p w14:paraId="0CA43564" w14:textId="77777777" w:rsidR="00834C4A" w:rsidRPr="002061B6" w:rsidRDefault="00834C4A" w:rsidP="00526B06">
      <w:pPr>
        <w:pStyle w:val="BodyText"/>
        <w:rPr>
          <w:lang w:val="en-GB"/>
        </w:rPr>
      </w:pPr>
    </w:p>
    <w:p w14:paraId="12A0FC59" w14:textId="77777777" w:rsidR="00834C4A" w:rsidRPr="002061B6" w:rsidRDefault="00834C4A" w:rsidP="00526B06">
      <w:pPr>
        <w:pStyle w:val="BodyText"/>
        <w:rPr>
          <w:lang w:val="en-GB"/>
        </w:rPr>
      </w:pPr>
    </w:p>
    <w:p w14:paraId="0CB2CAD3" w14:textId="77777777" w:rsidR="00D52429" w:rsidRPr="00D52429" w:rsidRDefault="00834C4A" w:rsidP="0099755C">
      <w:pPr>
        <w:pStyle w:val="Heading2"/>
        <w:rPr>
          <w:b/>
          <w:bCs/>
        </w:rPr>
      </w:pPr>
      <w:bookmarkStart w:id="457" w:name="_Toc121397109"/>
      <w:bookmarkStart w:id="458" w:name="_Toc121395229"/>
      <w:r w:rsidRPr="00D52429">
        <w:rPr>
          <w:b/>
          <w:bCs/>
        </w:rPr>
        <w:t>50. pants</w:t>
      </w:r>
      <w:bookmarkEnd w:id="457"/>
    </w:p>
    <w:p w14:paraId="3D023A57" w14:textId="77777777" w:rsidR="00D52429" w:rsidRDefault="00D52429" w:rsidP="0099755C">
      <w:pPr>
        <w:pStyle w:val="Heading2"/>
        <w:rPr>
          <w:bCs/>
        </w:rPr>
      </w:pPr>
    </w:p>
    <w:p w14:paraId="0D251EDA" w14:textId="421BBBD9" w:rsidR="00834C4A" w:rsidRPr="00D52429" w:rsidRDefault="00834C4A" w:rsidP="00D52429">
      <w:pPr>
        <w:pStyle w:val="Heading2"/>
        <w:ind w:left="0"/>
        <w:jc w:val="left"/>
        <w:rPr>
          <w:bCs/>
          <w:i/>
          <w:iCs/>
        </w:rPr>
      </w:pPr>
      <w:bookmarkStart w:id="459" w:name="_Toc121397110"/>
      <w:r w:rsidRPr="00D52429">
        <w:rPr>
          <w:i/>
          <w:iCs/>
        </w:rPr>
        <w:t>Padomes sastāvs un ievēlēšana</w:t>
      </w:r>
      <w:bookmarkEnd w:id="458"/>
      <w:bookmarkEnd w:id="459"/>
    </w:p>
    <w:p w14:paraId="641D57B3" w14:textId="77777777" w:rsidR="00834C4A" w:rsidRPr="002061B6" w:rsidRDefault="00834C4A" w:rsidP="00526B06">
      <w:pPr>
        <w:pStyle w:val="BodyText"/>
        <w:rPr>
          <w:lang w:val="en-GB"/>
        </w:rPr>
      </w:pPr>
    </w:p>
    <w:p w14:paraId="54BA6B4E" w14:textId="3D24F410" w:rsidR="00834C4A" w:rsidRPr="002061B6" w:rsidRDefault="00B049DD" w:rsidP="00C9291B">
      <w:pPr>
        <w:pStyle w:val="BodyText"/>
        <w:ind w:left="284"/>
      </w:pPr>
      <w:bookmarkStart w:id="460" w:name="_Toc121395230"/>
      <w:bookmarkStart w:id="461" w:name="_Toc121397111"/>
      <w:r>
        <w:t xml:space="preserve">a) Padome ir pastāvīga struktūra, kas ir atbildīga Asamblejas priekšā. To veido trīsdesmit seši Līgumslēdzēju valstu pārstāvji, kurus </w:t>
      </w:r>
      <w:proofErr w:type="spellStart"/>
      <w:r>
        <w:t>ievēl</w:t>
      </w:r>
      <w:proofErr w:type="spellEnd"/>
      <w:r>
        <w:t xml:space="preserve"> Asambleja. Vēlēšanas notiek pirmajā Asamblejas sanāksmē un pēc tam reizi trijos gados, un šādi ievēlēti Padomes locekļi atrodas amatā līdz nākamajām vēlēšanām.</w:t>
      </w:r>
      <w:r w:rsidRPr="002061B6">
        <w:rPr>
          <w:rStyle w:val="FootnoteReference"/>
          <w:lang w:val="en-GB"/>
        </w:rPr>
        <w:footnoteReference w:id="7"/>
      </w:r>
      <w:bookmarkEnd w:id="460"/>
      <w:bookmarkEnd w:id="461"/>
    </w:p>
    <w:p w14:paraId="0EB38427" w14:textId="77777777" w:rsidR="00834C4A" w:rsidRPr="002061B6" w:rsidRDefault="00834C4A" w:rsidP="00C9291B">
      <w:pPr>
        <w:pStyle w:val="BodyText"/>
        <w:ind w:left="284"/>
        <w:rPr>
          <w:lang w:val="en-GB"/>
        </w:rPr>
      </w:pPr>
    </w:p>
    <w:p w14:paraId="45A7DD7D" w14:textId="4B592640" w:rsidR="00834C4A" w:rsidRPr="002061B6" w:rsidRDefault="00B049DD" w:rsidP="00C9291B">
      <w:pPr>
        <w:ind w:left="284"/>
      </w:pPr>
      <w:bookmarkStart w:id="462" w:name="_Toc121395231"/>
      <w:bookmarkStart w:id="463" w:name="_Toc121397112"/>
      <w:r>
        <w:t>b) Ievēlot Padomes locekļus, Asambleja sniedz iespēju atbilstoši tikt pārstāvētām 1) valstīm, kurām ir vislielākā nozīme gaisa transporta nozarē; 2) valstīm, kuras nav citādi pārstāvētas, bet kuras sniedz vislielāko ieguldījumu starptautiskās civilās aeronavigācijas aprīkojuma nodrošināšanā, un 3) valstīm, kuras nav citādi pārstāvētas, bet kuru izvirzīšana nodrošinās, ka Padomē tiek pārstāvēti visas pasaules galvenie ģeogrāfiskie apgabali. Asamblejai jāaizpilda visas vakances Padomē, cik drīz vien iespējams; visi šādi ievēlētie Līgumslēdzēju valstu pārstāvji paliek amatā uz to priekšteču atlikušo pilnvaru laiku.</w:t>
      </w:r>
      <w:bookmarkEnd w:id="462"/>
      <w:bookmarkEnd w:id="463"/>
    </w:p>
    <w:p w14:paraId="608F0999" w14:textId="77777777" w:rsidR="00834C4A" w:rsidRPr="002061B6" w:rsidRDefault="00834C4A" w:rsidP="00C9291B">
      <w:pPr>
        <w:pStyle w:val="BodyText"/>
        <w:ind w:left="284"/>
        <w:rPr>
          <w:lang w:val="en-GB"/>
        </w:rPr>
      </w:pPr>
    </w:p>
    <w:p w14:paraId="6A700FA4" w14:textId="00ADCB0A" w:rsidR="00834C4A" w:rsidRPr="002061B6" w:rsidRDefault="00B049DD" w:rsidP="00C9291B">
      <w:pPr>
        <w:pStyle w:val="BodyText"/>
        <w:ind w:left="284"/>
      </w:pPr>
      <w:bookmarkStart w:id="464" w:name="_Toc121395232"/>
      <w:bookmarkStart w:id="465" w:name="_Toc121397113"/>
      <w:r>
        <w:t>c) Neviens Līgumslēdzējas valsts pārstāvis Padomē nevar būt aktīvi saistīts ar starptautiskajiem gaisa pārvadājumiem vai finansiāli ieinteresēts šādu pārvadājumu veikšanā.</w:t>
      </w:r>
      <w:bookmarkEnd w:id="464"/>
      <w:bookmarkEnd w:id="465"/>
    </w:p>
    <w:p w14:paraId="6814F758" w14:textId="77777777" w:rsidR="00834C4A" w:rsidRPr="002061B6" w:rsidRDefault="00834C4A" w:rsidP="00526B06">
      <w:pPr>
        <w:pStyle w:val="BodyText"/>
        <w:rPr>
          <w:lang w:val="en-GB"/>
        </w:rPr>
      </w:pPr>
    </w:p>
    <w:p w14:paraId="4EE7526E" w14:textId="77777777" w:rsidR="00834C4A" w:rsidRPr="002061B6" w:rsidRDefault="00834C4A" w:rsidP="00526B06">
      <w:pPr>
        <w:pStyle w:val="BodyText"/>
        <w:rPr>
          <w:lang w:val="en-GB"/>
        </w:rPr>
      </w:pPr>
    </w:p>
    <w:p w14:paraId="09C7655A" w14:textId="77777777" w:rsidR="00D52429" w:rsidRPr="00D52429" w:rsidRDefault="00834C4A" w:rsidP="0099755C">
      <w:pPr>
        <w:pStyle w:val="Heading2"/>
        <w:rPr>
          <w:b/>
          <w:bCs/>
        </w:rPr>
      </w:pPr>
      <w:bookmarkStart w:id="466" w:name="_Toc121397114"/>
      <w:bookmarkStart w:id="467" w:name="_Toc121395233"/>
      <w:r w:rsidRPr="00D52429">
        <w:rPr>
          <w:b/>
          <w:bCs/>
        </w:rPr>
        <w:t>51. pants</w:t>
      </w:r>
      <w:bookmarkEnd w:id="466"/>
    </w:p>
    <w:p w14:paraId="162397A8" w14:textId="77777777" w:rsidR="00D52429" w:rsidRDefault="00D52429" w:rsidP="0099755C">
      <w:pPr>
        <w:pStyle w:val="Heading2"/>
        <w:rPr>
          <w:bCs/>
        </w:rPr>
      </w:pPr>
    </w:p>
    <w:p w14:paraId="4B74456F" w14:textId="2E157F75" w:rsidR="00834C4A" w:rsidRPr="00D52429" w:rsidRDefault="00834C4A" w:rsidP="00D52429">
      <w:pPr>
        <w:pStyle w:val="Heading2"/>
        <w:ind w:left="0"/>
        <w:jc w:val="left"/>
        <w:rPr>
          <w:bCs/>
          <w:i/>
          <w:iCs/>
        </w:rPr>
      </w:pPr>
      <w:bookmarkStart w:id="468" w:name="_Toc121397115"/>
      <w:r w:rsidRPr="00D52429">
        <w:rPr>
          <w:i/>
          <w:iCs/>
        </w:rPr>
        <w:t>Padomes priekšsēdētājs</w:t>
      </w:r>
      <w:bookmarkEnd w:id="467"/>
      <w:bookmarkEnd w:id="468"/>
    </w:p>
    <w:p w14:paraId="469891F5" w14:textId="77777777" w:rsidR="00834C4A" w:rsidRPr="002061B6" w:rsidRDefault="00834C4A" w:rsidP="00526B06">
      <w:pPr>
        <w:pStyle w:val="BodyText"/>
        <w:rPr>
          <w:lang w:val="en-GB"/>
        </w:rPr>
      </w:pPr>
    </w:p>
    <w:p w14:paraId="66244DA7" w14:textId="7FBB3805" w:rsidR="00834C4A" w:rsidRPr="002061B6" w:rsidRDefault="00834C4A" w:rsidP="00526B06">
      <w:pPr>
        <w:pStyle w:val="BodyText"/>
      </w:pPr>
      <w:bookmarkStart w:id="469" w:name="_Toc121395234"/>
      <w:bookmarkStart w:id="470" w:name="_Toc121397116"/>
      <w:r>
        <w:t>Padome ievēlē savu priekšsēdētāju uz trīs gadiem. Viņu var ievēlēt atkārtoti. Viņam nav balsstiesību. Padome no saviem locekļiem ievēlē vienu vai vairākus priekšsēdētāja vietniekus, kuri priekšsēdētāja pienākumu pildīšanas laikā saglabā savas balsstiesības. Priekšsēdētāju nav jāizvēlas no Padomes locekļu pārstāvju vidus, bet, ja ir ievēlēts pārstāvis, tad viņa vietu uzskata par vakantu un to ieņem viņa pārstāvētās valsts pārstāvis. Priekšsēdētājam ir šādi pienākumi:</w:t>
      </w:r>
      <w:bookmarkEnd w:id="469"/>
      <w:bookmarkEnd w:id="470"/>
    </w:p>
    <w:p w14:paraId="19C3DDDB" w14:textId="77777777" w:rsidR="00834C4A" w:rsidRPr="002061B6" w:rsidRDefault="00834C4A" w:rsidP="00526B06">
      <w:pPr>
        <w:pStyle w:val="BodyText"/>
        <w:rPr>
          <w:lang w:val="en-GB"/>
        </w:rPr>
      </w:pPr>
    </w:p>
    <w:p w14:paraId="0A22DA67" w14:textId="3933743E" w:rsidR="00834C4A" w:rsidRPr="002061B6" w:rsidRDefault="00AA2759" w:rsidP="00C9291B">
      <w:pPr>
        <w:pStyle w:val="BodyText"/>
        <w:ind w:left="284"/>
      </w:pPr>
      <w:bookmarkStart w:id="471" w:name="_Toc121395235"/>
      <w:bookmarkStart w:id="472" w:name="_Toc121397117"/>
      <w:r>
        <w:lastRenderedPageBreak/>
        <w:t>a) sasaukt Padomes, Gaisa transporta komitejas un Aeronavigācijas komisijas sanāksmes;</w:t>
      </w:r>
      <w:bookmarkEnd w:id="471"/>
      <w:bookmarkEnd w:id="472"/>
    </w:p>
    <w:p w14:paraId="76214B9A" w14:textId="77777777" w:rsidR="00834C4A" w:rsidRPr="002061B6" w:rsidRDefault="00834C4A" w:rsidP="00C9291B">
      <w:pPr>
        <w:pStyle w:val="BodyText"/>
        <w:ind w:left="284"/>
        <w:rPr>
          <w:lang w:val="en-GB"/>
        </w:rPr>
      </w:pPr>
    </w:p>
    <w:p w14:paraId="765E36E6" w14:textId="2095EF97" w:rsidR="00834C4A" w:rsidRPr="002061B6" w:rsidRDefault="00AA2759" w:rsidP="00C9291B">
      <w:pPr>
        <w:pStyle w:val="BodyText"/>
        <w:ind w:left="284"/>
      </w:pPr>
      <w:bookmarkStart w:id="473" w:name="_Toc121395236"/>
      <w:bookmarkStart w:id="474" w:name="_Toc121397118"/>
      <w:r>
        <w:t>b) darboties kā Padomes pārstāvim un</w:t>
      </w:r>
      <w:bookmarkEnd w:id="473"/>
      <w:bookmarkEnd w:id="474"/>
    </w:p>
    <w:p w14:paraId="176CFB63" w14:textId="77777777" w:rsidR="00834C4A" w:rsidRPr="002061B6" w:rsidRDefault="00834C4A" w:rsidP="00C9291B">
      <w:pPr>
        <w:pStyle w:val="BodyText"/>
        <w:ind w:left="284"/>
        <w:rPr>
          <w:lang w:val="en-GB"/>
        </w:rPr>
      </w:pPr>
    </w:p>
    <w:p w14:paraId="2A5E78AC" w14:textId="47F8D601" w:rsidR="001A34EA" w:rsidRPr="002061B6" w:rsidRDefault="00AA2759" w:rsidP="00C9291B">
      <w:pPr>
        <w:pStyle w:val="BodyText"/>
        <w:ind w:left="284"/>
      </w:pPr>
      <w:bookmarkStart w:id="475" w:name="_Toc121395237"/>
      <w:bookmarkStart w:id="476" w:name="_Toc121397119"/>
      <w:r>
        <w:t>c) Padomes vārdā veikt funkcijas, kuras Padome tam uztic.</w:t>
      </w:r>
      <w:bookmarkEnd w:id="475"/>
      <w:bookmarkEnd w:id="476"/>
    </w:p>
    <w:p w14:paraId="287A228E" w14:textId="7301E296" w:rsidR="00834C4A" w:rsidRPr="002061B6" w:rsidRDefault="00834C4A" w:rsidP="00526B06">
      <w:pPr>
        <w:pStyle w:val="BodyText"/>
        <w:rPr>
          <w:lang w:val="en-GB"/>
        </w:rPr>
      </w:pPr>
    </w:p>
    <w:p w14:paraId="708C5AE7" w14:textId="77777777" w:rsidR="00834C4A" w:rsidRPr="002061B6" w:rsidRDefault="00834C4A" w:rsidP="00526B06">
      <w:pPr>
        <w:pStyle w:val="BodyText"/>
        <w:rPr>
          <w:lang w:val="en-GB"/>
        </w:rPr>
      </w:pPr>
    </w:p>
    <w:p w14:paraId="742CF1D8" w14:textId="77777777" w:rsidR="00D52429" w:rsidRPr="00E5080A" w:rsidRDefault="00834C4A" w:rsidP="0099755C">
      <w:pPr>
        <w:pStyle w:val="Heading2"/>
        <w:rPr>
          <w:b/>
          <w:bCs/>
        </w:rPr>
      </w:pPr>
      <w:bookmarkStart w:id="477" w:name="_Toc121397120"/>
      <w:bookmarkStart w:id="478" w:name="_Toc121395238"/>
      <w:r w:rsidRPr="00E5080A">
        <w:rPr>
          <w:b/>
          <w:bCs/>
        </w:rPr>
        <w:t>52. pants</w:t>
      </w:r>
      <w:bookmarkEnd w:id="477"/>
    </w:p>
    <w:p w14:paraId="69E60193" w14:textId="77777777" w:rsidR="00D52429" w:rsidRDefault="00D52429" w:rsidP="0099755C">
      <w:pPr>
        <w:pStyle w:val="Heading2"/>
        <w:rPr>
          <w:bCs/>
        </w:rPr>
      </w:pPr>
    </w:p>
    <w:p w14:paraId="08CFD4BB" w14:textId="7B46E5AC" w:rsidR="00834C4A" w:rsidRPr="00D52429" w:rsidRDefault="00834C4A" w:rsidP="00D52429">
      <w:pPr>
        <w:pStyle w:val="Heading2"/>
        <w:ind w:left="0"/>
        <w:jc w:val="left"/>
        <w:rPr>
          <w:bCs/>
          <w:i/>
          <w:iCs/>
        </w:rPr>
      </w:pPr>
      <w:bookmarkStart w:id="479" w:name="_Toc121397121"/>
      <w:r w:rsidRPr="00D52429">
        <w:rPr>
          <w:i/>
          <w:iCs/>
        </w:rPr>
        <w:t>Balsošana Padomē</w:t>
      </w:r>
      <w:bookmarkEnd w:id="478"/>
      <w:bookmarkEnd w:id="479"/>
    </w:p>
    <w:p w14:paraId="2820CF8B" w14:textId="77777777" w:rsidR="00834C4A" w:rsidRPr="002061B6" w:rsidRDefault="00834C4A" w:rsidP="00526B06">
      <w:pPr>
        <w:pStyle w:val="BodyText"/>
        <w:rPr>
          <w:lang w:val="en-GB"/>
        </w:rPr>
      </w:pPr>
    </w:p>
    <w:p w14:paraId="0DC6D786" w14:textId="6AF522A8" w:rsidR="00834C4A" w:rsidRPr="002061B6" w:rsidRDefault="00834C4A" w:rsidP="00526B06">
      <w:pPr>
        <w:pStyle w:val="BodyText"/>
      </w:pPr>
      <w:bookmarkStart w:id="480" w:name="_Toc121395239"/>
      <w:bookmarkStart w:id="481" w:name="_Toc121397122"/>
      <w:r>
        <w:t>Padomes lēmumus nepieciešams apstiprināt tās locekļu vairākumam. Padome var deleģēt pilnvaras attiecībā uz jebkuru jautājumu kādai tās locekļu komitejai. Jebkuras Padomes komitejas lēmumus ieinteresētā Līgumslēdzēja valsts var pārsūdzēt Padomē.</w:t>
      </w:r>
      <w:bookmarkEnd w:id="480"/>
      <w:bookmarkEnd w:id="481"/>
    </w:p>
    <w:p w14:paraId="2046E2DC" w14:textId="77777777" w:rsidR="00834C4A" w:rsidRPr="002061B6" w:rsidRDefault="00834C4A" w:rsidP="00526B06">
      <w:pPr>
        <w:pStyle w:val="BodyText"/>
        <w:rPr>
          <w:lang w:val="en-GB"/>
        </w:rPr>
      </w:pPr>
    </w:p>
    <w:p w14:paraId="5A79C7B8" w14:textId="77777777" w:rsidR="00834C4A" w:rsidRPr="002061B6" w:rsidRDefault="00834C4A" w:rsidP="00526B06">
      <w:pPr>
        <w:pStyle w:val="BodyText"/>
        <w:rPr>
          <w:lang w:val="en-GB"/>
        </w:rPr>
      </w:pPr>
    </w:p>
    <w:p w14:paraId="57F6B24B" w14:textId="77777777" w:rsidR="00D52429" w:rsidRPr="00E5080A" w:rsidRDefault="00834C4A" w:rsidP="0099755C">
      <w:pPr>
        <w:pStyle w:val="Heading2"/>
        <w:rPr>
          <w:b/>
          <w:bCs/>
        </w:rPr>
      </w:pPr>
      <w:bookmarkStart w:id="482" w:name="_Toc121397123"/>
      <w:bookmarkStart w:id="483" w:name="_Toc121395240"/>
      <w:r w:rsidRPr="00E5080A">
        <w:rPr>
          <w:b/>
          <w:bCs/>
        </w:rPr>
        <w:t>53. pants</w:t>
      </w:r>
      <w:bookmarkEnd w:id="482"/>
    </w:p>
    <w:p w14:paraId="45B410AE" w14:textId="77777777" w:rsidR="00D52429" w:rsidRPr="00E5080A" w:rsidRDefault="00D52429" w:rsidP="0099755C">
      <w:pPr>
        <w:pStyle w:val="Heading2"/>
        <w:rPr>
          <w:b/>
          <w:bCs/>
        </w:rPr>
      </w:pPr>
    </w:p>
    <w:p w14:paraId="1E157CE1" w14:textId="18DC56B2" w:rsidR="00834C4A" w:rsidRPr="00D52429" w:rsidRDefault="00834C4A" w:rsidP="00D52429">
      <w:pPr>
        <w:pStyle w:val="Heading2"/>
        <w:ind w:left="0"/>
        <w:jc w:val="left"/>
        <w:rPr>
          <w:bCs/>
          <w:i/>
          <w:iCs/>
        </w:rPr>
      </w:pPr>
      <w:bookmarkStart w:id="484" w:name="_Toc121397124"/>
      <w:r w:rsidRPr="00D52429">
        <w:rPr>
          <w:i/>
          <w:iCs/>
        </w:rPr>
        <w:t>Dalība bez balsošanas</w:t>
      </w:r>
      <w:bookmarkEnd w:id="483"/>
      <w:bookmarkEnd w:id="484"/>
    </w:p>
    <w:p w14:paraId="39649569" w14:textId="77777777" w:rsidR="00834C4A" w:rsidRPr="002061B6" w:rsidRDefault="00834C4A" w:rsidP="00526B06">
      <w:pPr>
        <w:pStyle w:val="BodyText"/>
        <w:rPr>
          <w:lang w:val="en-GB"/>
        </w:rPr>
      </w:pPr>
    </w:p>
    <w:p w14:paraId="00E3CD4F" w14:textId="4D47D79E" w:rsidR="00834C4A" w:rsidRPr="002061B6" w:rsidRDefault="00834C4A" w:rsidP="00526B06">
      <w:pPr>
        <w:pStyle w:val="BodyText"/>
      </w:pPr>
      <w:bookmarkStart w:id="485" w:name="_Toc121395241"/>
      <w:bookmarkStart w:id="486" w:name="_Toc121397125"/>
      <w:r>
        <w:t>Jebkura Līgumslēdzēja valsts bez balsstiesībām var piedalīties jebkura jautājuma, kas īpaši skar tās intereses, apspriešanā Padomē vai tās komitejās un komisijās. Neviens Padomes loceklis nebalso, izskatot Padomē strīdu, kurā tas ir puse.</w:t>
      </w:r>
      <w:bookmarkEnd w:id="485"/>
      <w:bookmarkEnd w:id="486"/>
    </w:p>
    <w:p w14:paraId="3E480A5E" w14:textId="77777777" w:rsidR="00834C4A" w:rsidRPr="002061B6" w:rsidRDefault="00834C4A" w:rsidP="00526B06">
      <w:pPr>
        <w:pStyle w:val="BodyText"/>
        <w:rPr>
          <w:lang w:val="en-GB"/>
        </w:rPr>
      </w:pPr>
    </w:p>
    <w:p w14:paraId="00B2052E" w14:textId="77777777" w:rsidR="00834C4A" w:rsidRPr="002061B6" w:rsidRDefault="00834C4A" w:rsidP="00526B06">
      <w:pPr>
        <w:pStyle w:val="BodyText"/>
        <w:rPr>
          <w:lang w:val="en-GB"/>
        </w:rPr>
      </w:pPr>
    </w:p>
    <w:p w14:paraId="57CE3459" w14:textId="77777777" w:rsidR="00D52429" w:rsidRPr="00E5080A" w:rsidRDefault="00834C4A" w:rsidP="0099755C">
      <w:pPr>
        <w:pStyle w:val="Heading2"/>
        <w:rPr>
          <w:b/>
          <w:bCs/>
        </w:rPr>
      </w:pPr>
      <w:bookmarkStart w:id="487" w:name="_Toc121397126"/>
      <w:bookmarkStart w:id="488" w:name="_Toc121395242"/>
      <w:r w:rsidRPr="00E5080A">
        <w:rPr>
          <w:b/>
          <w:bCs/>
        </w:rPr>
        <w:t>54. pants</w:t>
      </w:r>
      <w:bookmarkEnd w:id="487"/>
    </w:p>
    <w:p w14:paraId="50E7A34F" w14:textId="77777777" w:rsidR="00D52429" w:rsidRDefault="00D52429" w:rsidP="0099755C">
      <w:pPr>
        <w:pStyle w:val="Heading2"/>
        <w:rPr>
          <w:bCs/>
        </w:rPr>
      </w:pPr>
    </w:p>
    <w:p w14:paraId="7973D6F3" w14:textId="1CBB1A2B" w:rsidR="00834C4A" w:rsidRPr="00D52429" w:rsidRDefault="00834C4A" w:rsidP="00D52429">
      <w:pPr>
        <w:pStyle w:val="Heading2"/>
        <w:ind w:left="0"/>
        <w:jc w:val="left"/>
        <w:rPr>
          <w:bCs/>
          <w:i/>
          <w:iCs/>
        </w:rPr>
      </w:pPr>
      <w:bookmarkStart w:id="489" w:name="_Toc121397127"/>
      <w:r w:rsidRPr="00D52429">
        <w:rPr>
          <w:i/>
          <w:iCs/>
        </w:rPr>
        <w:t>Padomes obligātās funkcijas</w:t>
      </w:r>
      <w:bookmarkEnd w:id="488"/>
      <w:bookmarkEnd w:id="489"/>
    </w:p>
    <w:p w14:paraId="6C0A1A8A" w14:textId="77777777" w:rsidR="00834C4A" w:rsidRPr="002061B6" w:rsidRDefault="00834C4A" w:rsidP="00526B06">
      <w:pPr>
        <w:pStyle w:val="BodyText"/>
        <w:rPr>
          <w:lang w:val="en-GB"/>
        </w:rPr>
      </w:pPr>
    </w:p>
    <w:p w14:paraId="38F0FE38" w14:textId="73DE9E06" w:rsidR="001A34EA" w:rsidRPr="002061B6" w:rsidRDefault="00834C4A" w:rsidP="00526B06">
      <w:pPr>
        <w:pStyle w:val="BodyText"/>
      </w:pPr>
      <w:bookmarkStart w:id="490" w:name="_Toc121395243"/>
      <w:bookmarkStart w:id="491" w:name="_Toc121397128"/>
      <w:r>
        <w:t>Padome:</w:t>
      </w:r>
      <w:bookmarkEnd w:id="490"/>
      <w:bookmarkEnd w:id="491"/>
    </w:p>
    <w:p w14:paraId="255014BB" w14:textId="11B07123" w:rsidR="00834C4A" w:rsidRPr="002061B6" w:rsidRDefault="00834C4A" w:rsidP="00526B06">
      <w:pPr>
        <w:pStyle w:val="BodyText"/>
        <w:rPr>
          <w:lang w:val="en-GB"/>
        </w:rPr>
      </w:pPr>
    </w:p>
    <w:p w14:paraId="0C38220E" w14:textId="354EE244" w:rsidR="00834C4A" w:rsidRPr="002061B6" w:rsidRDefault="005C43CB" w:rsidP="00D52429">
      <w:pPr>
        <w:pStyle w:val="BodyText"/>
        <w:ind w:left="284"/>
      </w:pPr>
      <w:bookmarkStart w:id="492" w:name="_Toc121395244"/>
      <w:bookmarkStart w:id="493" w:name="_Toc121397129"/>
      <w:r>
        <w:t>a) iesniedz Asamblejai gada ziņojumus;</w:t>
      </w:r>
      <w:bookmarkEnd w:id="492"/>
      <w:bookmarkEnd w:id="493"/>
    </w:p>
    <w:p w14:paraId="607F1793" w14:textId="77777777" w:rsidR="00834C4A" w:rsidRPr="002061B6" w:rsidRDefault="00834C4A" w:rsidP="00D52429">
      <w:pPr>
        <w:pStyle w:val="BodyText"/>
        <w:ind w:left="284"/>
        <w:rPr>
          <w:lang w:val="en-GB"/>
        </w:rPr>
      </w:pPr>
    </w:p>
    <w:p w14:paraId="06B84DDA" w14:textId="0F78CBB4" w:rsidR="00834C4A" w:rsidRPr="002061B6" w:rsidRDefault="005C43CB" w:rsidP="00D52429">
      <w:pPr>
        <w:pStyle w:val="BodyText"/>
        <w:ind w:left="284"/>
      </w:pPr>
      <w:bookmarkStart w:id="494" w:name="_Toc121395245"/>
      <w:bookmarkStart w:id="495" w:name="_Toc121397130"/>
      <w:r>
        <w:t>b) izpilda Asamblejas norādījumus un veic pienākumus, kas tai uzticēti ar šo konvenciju;</w:t>
      </w:r>
      <w:bookmarkEnd w:id="494"/>
      <w:bookmarkEnd w:id="495"/>
    </w:p>
    <w:p w14:paraId="678F69CD" w14:textId="77777777" w:rsidR="00834C4A" w:rsidRPr="002061B6" w:rsidRDefault="00834C4A" w:rsidP="00D52429">
      <w:pPr>
        <w:pStyle w:val="BodyText"/>
        <w:ind w:left="284"/>
        <w:rPr>
          <w:lang w:val="en-GB"/>
        </w:rPr>
      </w:pPr>
    </w:p>
    <w:p w14:paraId="03DAD3DD" w14:textId="2652F841" w:rsidR="00834C4A" w:rsidRPr="002061B6" w:rsidRDefault="005C43CB" w:rsidP="00D52429">
      <w:pPr>
        <w:pStyle w:val="BodyText"/>
        <w:ind w:left="284"/>
      </w:pPr>
      <w:bookmarkStart w:id="496" w:name="_Toc121395246"/>
      <w:bookmarkStart w:id="497" w:name="_Toc121397131"/>
      <w:r>
        <w:t>c) nosaka savu struktūru un reglamentu;</w:t>
      </w:r>
      <w:bookmarkEnd w:id="496"/>
      <w:bookmarkEnd w:id="497"/>
    </w:p>
    <w:p w14:paraId="49602307" w14:textId="77777777" w:rsidR="00834C4A" w:rsidRPr="002061B6" w:rsidRDefault="00834C4A" w:rsidP="00D52429">
      <w:pPr>
        <w:pStyle w:val="BodyText"/>
        <w:ind w:left="284"/>
        <w:rPr>
          <w:lang w:val="en-GB"/>
        </w:rPr>
      </w:pPr>
    </w:p>
    <w:p w14:paraId="082CAD92" w14:textId="5B060EA9" w:rsidR="00834C4A" w:rsidRPr="002061B6" w:rsidRDefault="005C43CB" w:rsidP="00D52429">
      <w:pPr>
        <w:ind w:left="284"/>
      </w:pPr>
      <w:bookmarkStart w:id="498" w:name="_Toc121395247"/>
      <w:bookmarkStart w:id="499" w:name="_Toc121397132"/>
      <w:r>
        <w:t>d) nosaka un definē Gaisa transporta komitejas pienākumus, kuras pārstāvjus izvēlas no Padomes locekļu pārstāvju vidus un kura ir tai pakļauta;</w:t>
      </w:r>
      <w:bookmarkEnd w:id="498"/>
      <w:bookmarkEnd w:id="499"/>
    </w:p>
    <w:p w14:paraId="5EE55E1F" w14:textId="77777777" w:rsidR="00A50DF6" w:rsidRPr="002061B6" w:rsidRDefault="00A50DF6" w:rsidP="00D52429">
      <w:pPr>
        <w:ind w:left="284"/>
        <w:rPr>
          <w:lang w:val="en-GB"/>
        </w:rPr>
      </w:pPr>
    </w:p>
    <w:p w14:paraId="350B6E57" w14:textId="3B71697E" w:rsidR="00834C4A" w:rsidRPr="002061B6" w:rsidRDefault="00A50DF6" w:rsidP="00D52429">
      <w:pPr>
        <w:ind w:left="284"/>
        <w:rPr>
          <w:i/>
        </w:rPr>
      </w:pPr>
      <w:bookmarkStart w:id="500" w:name="_Toc121395248"/>
      <w:bookmarkStart w:id="501" w:name="_Toc121397133"/>
      <w:r>
        <w:t>e) izveido Aeronavigācijas komisiju saskaņā ar X nodaļas noteikumiem;</w:t>
      </w:r>
      <w:bookmarkEnd w:id="500"/>
      <w:bookmarkEnd w:id="501"/>
    </w:p>
    <w:p w14:paraId="1294D135" w14:textId="77777777" w:rsidR="00834C4A" w:rsidRPr="002061B6" w:rsidRDefault="00834C4A" w:rsidP="00D52429">
      <w:pPr>
        <w:pStyle w:val="BodyText"/>
        <w:ind w:left="284"/>
        <w:rPr>
          <w:lang w:val="en-GB"/>
        </w:rPr>
      </w:pPr>
    </w:p>
    <w:p w14:paraId="722A8A4F" w14:textId="454FC208" w:rsidR="00834C4A" w:rsidRPr="002061B6" w:rsidRDefault="00A50DF6" w:rsidP="00D52429">
      <w:pPr>
        <w:ind w:left="284"/>
        <w:rPr>
          <w:i/>
        </w:rPr>
      </w:pPr>
      <w:bookmarkStart w:id="502" w:name="_Toc121395249"/>
      <w:bookmarkStart w:id="503" w:name="_Toc121397134"/>
      <w:r>
        <w:t>f) pārvalda Organizācijas finanses saskaņā ar XII un XV nodaļas noteikumiem;</w:t>
      </w:r>
      <w:bookmarkEnd w:id="502"/>
      <w:bookmarkEnd w:id="503"/>
    </w:p>
    <w:p w14:paraId="6508F168" w14:textId="77777777" w:rsidR="00834C4A" w:rsidRPr="002061B6" w:rsidRDefault="00834C4A" w:rsidP="00D52429">
      <w:pPr>
        <w:pStyle w:val="BodyText"/>
        <w:ind w:left="284"/>
        <w:rPr>
          <w:lang w:val="en-GB"/>
        </w:rPr>
      </w:pPr>
    </w:p>
    <w:p w14:paraId="23221499" w14:textId="5872BB3F" w:rsidR="00834C4A" w:rsidRPr="002061B6" w:rsidRDefault="00A50DF6" w:rsidP="00D52429">
      <w:pPr>
        <w:ind w:left="284"/>
      </w:pPr>
      <w:bookmarkStart w:id="504" w:name="_Toc121395250"/>
      <w:bookmarkStart w:id="505" w:name="_Toc121397135"/>
      <w:r>
        <w:t>g) nosaka Padomes priekšsēdētāja atalgojumu;</w:t>
      </w:r>
      <w:bookmarkEnd w:id="504"/>
      <w:bookmarkEnd w:id="505"/>
    </w:p>
    <w:p w14:paraId="5C4F5940" w14:textId="77777777" w:rsidR="00AA2759" w:rsidRPr="002061B6" w:rsidRDefault="00AA2759" w:rsidP="00D52429">
      <w:pPr>
        <w:ind w:left="284"/>
        <w:rPr>
          <w:lang w:val="en-GB"/>
        </w:rPr>
      </w:pPr>
    </w:p>
    <w:p w14:paraId="70AAA5B9" w14:textId="20BCF1E7" w:rsidR="00834C4A" w:rsidRPr="002061B6" w:rsidRDefault="00A50DF6" w:rsidP="00D52429">
      <w:pPr>
        <w:ind w:left="284"/>
      </w:pPr>
      <w:bookmarkStart w:id="506" w:name="_Toc121395251"/>
      <w:bookmarkStart w:id="507" w:name="_Toc121397136"/>
      <w:r>
        <w:t xml:space="preserve">h) ieceļ galveno </w:t>
      </w:r>
      <w:proofErr w:type="spellStart"/>
      <w:r>
        <w:t>izpildpersonu</w:t>
      </w:r>
      <w:proofErr w:type="spellEnd"/>
      <w:r>
        <w:t>, kas tiek dēvēta par ģenerālsekretāru, un paredz cita personāla iecelšanu pēc vajadzības saskaņā ar XI nodaļas noteikumiem;</w:t>
      </w:r>
      <w:bookmarkEnd w:id="506"/>
      <w:bookmarkEnd w:id="507"/>
    </w:p>
    <w:p w14:paraId="5DA4A3AA" w14:textId="77777777" w:rsidR="00834C4A" w:rsidRPr="002061B6" w:rsidRDefault="00834C4A" w:rsidP="00D52429">
      <w:pPr>
        <w:pStyle w:val="BodyText"/>
        <w:ind w:left="284"/>
        <w:rPr>
          <w:lang w:val="en-GB"/>
        </w:rPr>
      </w:pPr>
    </w:p>
    <w:p w14:paraId="10279B89" w14:textId="64685E0D" w:rsidR="00834C4A" w:rsidRPr="002061B6" w:rsidRDefault="00A50DF6" w:rsidP="00D52429">
      <w:pPr>
        <w:ind w:left="284"/>
      </w:pPr>
      <w:bookmarkStart w:id="508" w:name="_Toc121395252"/>
      <w:bookmarkStart w:id="509" w:name="_Toc121397137"/>
      <w:r>
        <w:t xml:space="preserve">i) pieprasa, vāc, pārbauda un publicē informāciju attiecībā uz aeronavigācijas attīstību un </w:t>
      </w:r>
      <w:r>
        <w:lastRenderedPageBreak/>
        <w:t>starptautisko gaisa pārvadājumu darbību, tostarp informāciju par ekspluatācijas izmaksām un ziņas par subsīdijām, kas aviosabiedrībām izmaksātas no publiskā finansējuma;</w:t>
      </w:r>
      <w:bookmarkEnd w:id="508"/>
      <w:bookmarkEnd w:id="509"/>
    </w:p>
    <w:p w14:paraId="7583CF4A" w14:textId="77777777" w:rsidR="00834C4A" w:rsidRPr="002061B6" w:rsidRDefault="00834C4A" w:rsidP="00D52429">
      <w:pPr>
        <w:pStyle w:val="BodyText"/>
        <w:ind w:left="284"/>
        <w:rPr>
          <w:lang w:val="en-GB"/>
        </w:rPr>
      </w:pPr>
    </w:p>
    <w:p w14:paraId="5CB4466A" w14:textId="1AC96149" w:rsidR="00834C4A" w:rsidRPr="002061B6" w:rsidRDefault="00A50DF6" w:rsidP="00D52429">
      <w:pPr>
        <w:ind w:left="284"/>
      </w:pPr>
      <w:bookmarkStart w:id="510" w:name="_Toc121395253"/>
      <w:bookmarkStart w:id="511" w:name="_Toc121397138"/>
      <w:r>
        <w:t>j) ziņo Līgumslēdzējām valstīm par visiem šīs konvencijas tiesībpārkāpumiem, kā arī par Padomes ieteikumu un nolēmumu nepildīšanu;</w:t>
      </w:r>
      <w:bookmarkEnd w:id="510"/>
      <w:bookmarkEnd w:id="511"/>
    </w:p>
    <w:p w14:paraId="530A713F" w14:textId="77777777" w:rsidR="00834C4A" w:rsidRPr="002061B6" w:rsidRDefault="00834C4A" w:rsidP="00D52429">
      <w:pPr>
        <w:pStyle w:val="BodyText"/>
        <w:ind w:left="284"/>
        <w:rPr>
          <w:lang w:val="en-GB"/>
        </w:rPr>
      </w:pPr>
    </w:p>
    <w:p w14:paraId="78E30BFB" w14:textId="2C7C91AF" w:rsidR="00834C4A" w:rsidRPr="002061B6" w:rsidRDefault="00A50DF6" w:rsidP="00D52429">
      <w:pPr>
        <w:ind w:left="284"/>
      </w:pPr>
      <w:bookmarkStart w:id="512" w:name="_Toc121395254"/>
      <w:bookmarkStart w:id="513" w:name="_Toc121397139"/>
      <w:r>
        <w:t>k) ziņo Asamblejai par visiem šīs konvencijas tiesībpārkāpumiem, kur Līgumslēdzēja valsts nav veikusi atbilstošus pasākumus paredzami ilgā laika posmā pēc paziņojuma saņemšanas par tiesībpārkāpumu;</w:t>
      </w:r>
      <w:bookmarkEnd w:id="512"/>
      <w:bookmarkEnd w:id="513"/>
    </w:p>
    <w:p w14:paraId="4D73ED4C" w14:textId="77777777" w:rsidR="00AA2759" w:rsidRPr="002061B6" w:rsidRDefault="00AA2759" w:rsidP="00D52429">
      <w:pPr>
        <w:ind w:left="284"/>
        <w:rPr>
          <w:lang w:val="en-GB"/>
        </w:rPr>
      </w:pPr>
    </w:p>
    <w:p w14:paraId="7A8989EB" w14:textId="6BAA0EDF" w:rsidR="00834C4A" w:rsidRPr="002061B6" w:rsidRDefault="0018064F" w:rsidP="00D52429">
      <w:pPr>
        <w:ind w:left="284"/>
      </w:pPr>
      <w:bookmarkStart w:id="514" w:name="_Toc121395255"/>
      <w:bookmarkStart w:id="515" w:name="_Toc121397140"/>
      <w:r>
        <w:t>l) saskaņā ar šīs konvencijas VI nodaļas noteikumiem pieņem starptautiskos standartus un ieteicamo praksi; ērtībai tā apzīmē tos kā šīs konvencijas pielikumus un par visiem veiktajiem pasākumiem ziņo visām Līgumslēdzējām valstīm;</w:t>
      </w:r>
      <w:bookmarkEnd w:id="514"/>
      <w:bookmarkEnd w:id="515"/>
    </w:p>
    <w:p w14:paraId="1A17EEFB" w14:textId="77777777" w:rsidR="00834C4A" w:rsidRPr="002061B6" w:rsidRDefault="00834C4A" w:rsidP="00D52429">
      <w:pPr>
        <w:pStyle w:val="BodyText"/>
        <w:ind w:left="284"/>
        <w:rPr>
          <w:lang w:val="en-GB"/>
        </w:rPr>
      </w:pPr>
    </w:p>
    <w:p w14:paraId="2337D379" w14:textId="250372CD" w:rsidR="00834C4A" w:rsidRPr="002061B6" w:rsidRDefault="0018064F" w:rsidP="00D52429">
      <w:pPr>
        <w:ind w:left="284"/>
      </w:pPr>
      <w:bookmarkStart w:id="516" w:name="_Toc121395256"/>
      <w:bookmarkStart w:id="517" w:name="_Toc121397141"/>
      <w:r>
        <w:t>m) izskata Aeronavigācijas komisijas ieteikumus pielikumu grozījumiem un veic pasākumus saskaņā ar XX nodaļas noteikumiem;</w:t>
      </w:r>
      <w:bookmarkEnd w:id="516"/>
      <w:bookmarkEnd w:id="517"/>
    </w:p>
    <w:p w14:paraId="586A07DE" w14:textId="77777777" w:rsidR="00834C4A" w:rsidRPr="002061B6" w:rsidRDefault="00834C4A" w:rsidP="00D52429">
      <w:pPr>
        <w:pStyle w:val="BodyText"/>
        <w:ind w:left="284"/>
        <w:rPr>
          <w:lang w:val="en-GB"/>
        </w:rPr>
      </w:pPr>
    </w:p>
    <w:p w14:paraId="54366CE7" w14:textId="68644489" w:rsidR="001A34EA" w:rsidRPr="002061B6" w:rsidRDefault="0018064F" w:rsidP="00D52429">
      <w:pPr>
        <w:ind w:left="284"/>
      </w:pPr>
      <w:bookmarkStart w:id="518" w:name="_Toc121395257"/>
      <w:bookmarkStart w:id="519" w:name="_Toc121397142"/>
      <w:r>
        <w:t>n) izskata visus tos jautājumus saistībā ar šo konvenciju, kurus Līgumslēdzējas valstis tai iesniedz.</w:t>
      </w:r>
      <w:bookmarkEnd w:id="518"/>
      <w:bookmarkEnd w:id="519"/>
    </w:p>
    <w:p w14:paraId="40DB59C5" w14:textId="30C36CEC" w:rsidR="00834C4A" w:rsidRPr="002061B6" w:rsidRDefault="00834C4A" w:rsidP="00526B06">
      <w:pPr>
        <w:pStyle w:val="BodyText"/>
        <w:rPr>
          <w:lang w:val="en-GB"/>
        </w:rPr>
      </w:pPr>
    </w:p>
    <w:p w14:paraId="3A0FAC9D" w14:textId="77777777" w:rsidR="00834C4A" w:rsidRPr="002061B6" w:rsidRDefault="00834C4A" w:rsidP="00526B06">
      <w:pPr>
        <w:pStyle w:val="BodyText"/>
        <w:rPr>
          <w:lang w:val="en-GB"/>
        </w:rPr>
      </w:pPr>
    </w:p>
    <w:p w14:paraId="284B9276" w14:textId="77777777" w:rsidR="00D52429" w:rsidRPr="00E5080A" w:rsidRDefault="00834C4A" w:rsidP="00E51782">
      <w:pPr>
        <w:pStyle w:val="Heading2"/>
        <w:rPr>
          <w:b/>
          <w:bCs/>
        </w:rPr>
      </w:pPr>
      <w:bookmarkStart w:id="520" w:name="_Toc121397143"/>
      <w:bookmarkStart w:id="521" w:name="_Toc121395258"/>
      <w:r w:rsidRPr="00E5080A">
        <w:rPr>
          <w:b/>
          <w:bCs/>
        </w:rPr>
        <w:t>55. pants</w:t>
      </w:r>
      <w:bookmarkEnd w:id="520"/>
    </w:p>
    <w:p w14:paraId="56E5BA13" w14:textId="77777777" w:rsidR="00D52429" w:rsidRDefault="00D52429" w:rsidP="00E51782">
      <w:pPr>
        <w:pStyle w:val="Heading2"/>
        <w:rPr>
          <w:bCs/>
        </w:rPr>
      </w:pPr>
    </w:p>
    <w:p w14:paraId="78246C8A" w14:textId="763E80F2" w:rsidR="00834C4A" w:rsidRPr="00D52429" w:rsidRDefault="00834C4A" w:rsidP="00D52429">
      <w:pPr>
        <w:pStyle w:val="Heading2"/>
        <w:ind w:left="0"/>
        <w:jc w:val="left"/>
        <w:rPr>
          <w:bCs/>
          <w:i/>
          <w:iCs/>
        </w:rPr>
      </w:pPr>
      <w:bookmarkStart w:id="522" w:name="_Toc121397144"/>
      <w:r w:rsidRPr="00D52429">
        <w:rPr>
          <w:i/>
          <w:iCs/>
        </w:rPr>
        <w:t>Padomes neobligātās funkcijas</w:t>
      </w:r>
      <w:bookmarkEnd w:id="521"/>
      <w:bookmarkEnd w:id="522"/>
    </w:p>
    <w:p w14:paraId="2864F13B" w14:textId="77777777" w:rsidR="00834C4A" w:rsidRPr="00D52429" w:rsidRDefault="00834C4A" w:rsidP="00D52429">
      <w:pPr>
        <w:pStyle w:val="BodyText"/>
        <w:jc w:val="left"/>
        <w:rPr>
          <w:i/>
          <w:iCs/>
          <w:lang w:val="en-GB"/>
        </w:rPr>
      </w:pPr>
    </w:p>
    <w:p w14:paraId="43872B17" w14:textId="73C53AE8" w:rsidR="00834C4A" w:rsidRPr="002061B6" w:rsidRDefault="00834C4A" w:rsidP="00526B06">
      <w:pPr>
        <w:pStyle w:val="BodyText"/>
      </w:pPr>
      <w:bookmarkStart w:id="523" w:name="_Toc121395259"/>
      <w:bookmarkStart w:id="524" w:name="_Toc121397145"/>
      <w:r>
        <w:t>Padome var:</w:t>
      </w:r>
      <w:bookmarkEnd w:id="523"/>
      <w:bookmarkEnd w:id="524"/>
    </w:p>
    <w:p w14:paraId="338CF636" w14:textId="77777777" w:rsidR="00834C4A" w:rsidRPr="002061B6" w:rsidRDefault="00834C4A" w:rsidP="00526B06">
      <w:pPr>
        <w:pStyle w:val="BodyText"/>
        <w:rPr>
          <w:lang w:val="en-GB"/>
        </w:rPr>
      </w:pPr>
    </w:p>
    <w:p w14:paraId="06B4F163" w14:textId="5E407691" w:rsidR="00834C4A" w:rsidRPr="006E1FC6" w:rsidRDefault="00895F32" w:rsidP="00D52429">
      <w:pPr>
        <w:ind w:left="284"/>
      </w:pPr>
      <w:bookmarkStart w:id="525" w:name="_Toc121395260"/>
      <w:bookmarkStart w:id="526" w:name="_Toc121397146"/>
      <w:r>
        <w:t>a) vajadzības gadījumā – un ja, vadoties pēc pieredzes, tas var izrādīties vēlams – izveidot pakļautas reģionālas un cita veida gaisa transporta komisijas un definēt valstu vai aviosabiedrību grupas, ar kuru palīdzību tā var darboties, lai atvieglotu šīs konvencijas mērķu sasniegšanu;</w:t>
      </w:r>
      <w:bookmarkEnd w:id="525"/>
      <w:bookmarkEnd w:id="526"/>
    </w:p>
    <w:p w14:paraId="669D1BC2" w14:textId="77777777" w:rsidR="00834C4A" w:rsidRPr="002061B6" w:rsidRDefault="00834C4A" w:rsidP="00D52429">
      <w:pPr>
        <w:pStyle w:val="BodyText"/>
        <w:ind w:left="284"/>
        <w:rPr>
          <w:lang w:val="en-GB"/>
        </w:rPr>
      </w:pPr>
    </w:p>
    <w:p w14:paraId="343ED58B" w14:textId="3558AF67" w:rsidR="00834C4A" w:rsidRPr="006E1FC6" w:rsidRDefault="00825A89" w:rsidP="00D52429">
      <w:pPr>
        <w:ind w:left="284"/>
      </w:pPr>
      <w:bookmarkStart w:id="527" w:name="_Toc121395261"/>
      <w:bookmarkStart w:id="528" w:name="_Toc121397147"/>
      <w:r>
        <w:t>b) deleģēt Aeronavigācijas komisijai pienākumus papildus tiem, kas izklāstīti šajā konvencijā, un jebkurā laikā atcelt vai mainīt šādi deleģētas pilnvaras;</w:t>
      </w:r>
      <w:bookmarkEnd w:id="527"/>
      <w:bookmarkEnd w:id="528"/>
    </w:p>
    <w:p w14:paraId="46143234" w14:textId="77777777" w:rsidR="00834C4A" w:rsidRPr="002061B6" w:rsidRDefault="00834C4A" w:rsidP="00D52429">
      <w:pPr>
        <w:pStyle w:val="BodyText"/>
        <w:ind w:left="284"/>
        <w:rPr>
          <w:lang w:val="en-GB"/>
        </w:rPr>
      </w:pPr>
    </w:p>
    <w:p w14:paraId="0FD6D327" w14:textId="5AE7987F" w:rsidR="00834C4A" w:rsidRPr="006E1FC6" w:rsidRDefault="00825A89" w:rsidP="00D52429">
      <w:pPr>
        <w:ind w:left="284"/>
      </w:pPr>
      <w:bookmarkStart w:id="529" w:name="_Toc121395262"/>
      <w:bookmarkStart w:id="530" w:name="_Toc121397148"/>
      <w:r>
        <w:t>c) veikt pētījumus visos starptautiski svarīgos gaisa transporta un aeronavigācijas aspektos, paziņot savu pētījumu rezultātus Līgumslēdzējām valstīm un veicināt informācijas apmaiņu Līgumslēdzēju valstu starpā gaisa transporta un aeronavigācijas jautājumos;</w:t>
      </w:r>
      <w:bookmarkEnd w:id="529"/>
      <w:bookmarkEnd w:id="530"/>
    </w:p>
    <w:p w14:paraId="3F6F45FA" w14:textId="77777777" w:rsidR="00834C4A" w:rsidRPr="002061B6" w:rsidRDefault="00834C4A" w:rsidP="00D52429">
      <w:pPr>
        <w:pStyle w:val="BodyText"/>
        <w:ind w:left="284"/>
        <w:rPr>
          <w:lang w:val="en-GB"/>
        </w:rPr>
      </w:pPr>
    </w:p>
    <w:p w14:paraId="2ADC5440" w14:textId="39C7A830" w:rsidR="00834C4A" w:rsidRPr="006E1FC6" w:rsidRDefault="00825A89" w:rsidP="00D52429">
      <w:pPr>
        <w:ind w:left="284"/>
      </w:pPr>
      <w:bookmarkStart w:id="531" w:name="_Toc121395263"/>
      <w:bookmarkStart w:id="532" w:name="_Toc121397149"/>
      <w:r>
        <w:t>d) izpētīt visus jautājumus, kas skar starptautisko gaisa pārvadājumu organizāciju un veikšanu, tostarp starptautiskās īpašumtiesības un starptautisko gaisa pārvadājumu veikšanu maģistrālajos ceļos, un iesniegt Asamblejai ar tiem saistītos plānus;</w:t>
      </w:r>
      <w:bookmarkEnd w:id="531"/>
      <w:bookmarkEnd w:id="532"/>
    </w:p>
    <w:p w14:paraId="6198D937" w14:textId="77777777" w:rsidR="00834C4A" w:rsidRPr="002061B6" w:rsidRDefault="00834C4A" w:rsidP="00D52429">
      <w:pPr>
        <w:pStyle w:val="BodyText"/>
        <w:ind w:left="284"/>
        <w:rPr>
          <w:lang w:val="en-GB"/>
        </w:rPr>
      </w:pPr>
    </w:p>
    <w:p w14:paraId="3FD1F523" w14:textId="7EDF87F7" w:rsidR="00834C4A" w:rsidRPr="006E1FC6" w:rsidRDefault="00825A89" w:rsidP="00D52429">
      <w:pPr>
        <w:ind w:left="284"/>
      </w:pPr>
      <w:bookmarkStart w:id="533" w:name="_Toc121395264"/>
      <w:bookmarkStart w:id="534" w:name="_Toc121397150"/>
      <w:r>
        <w:t>e) pēc jebkuras Līgumslēdzējas valsts pieprasījuma izmeklēt visas situācijas, kas, iespējams, var radīt novēršamus šķēršļus starptautiskās aeronavigācijas attīstībai, un pēc šādas izmeklēšanas sniegt tādus ziņojumus, kādi tai var šķist vēlami.</w:t>
      </w:r>
      <w:bookmarkEnd w:id="533"/>
      <w:bookmarkEnd w:id="534"/>
    </w:p>
    <w:p w14:paraId="75096318" w14:textId="56AD82EF" w:rsidR="00834C4A" w:rsidRPr="002061B6" w:rsidRDefault="00834C4A" w:rsidP="00526B06">
      <w:pPr>
        <w:pStyle w:val="BodyText"/>
        <w:rPr>
          <w:lang w:val="en-GB"/>
        </w:rPr>
      </w:pPr>
    </w:p>
    <w:p w14:paraId="0B5247B3" w14:textId="77777777" w:rsidR="001A34EA" w:rsidRPr="002061B6" w:rsidRDefault="001A34EA" w:rsidP="00526B06">
      <w:pPr>
        <w:rPr>
          <w:lang w:val="en-GB"/>
        </w:rPr>
      </w:pPr>
    </w:p>
    <w:p w14:paraId="253B59B4" w14:textId="1A9A4959" w:rsidR="00834C4A" w:rsidRPr="00E51782" w:rsidRDefault="00834C4A" w:rsidP="00C9291B">
      <w:pPr>
        <w:pStyle w:val="Heading2"/>
        <w:keepNext/>
        <w:keepLines/>
        <w:ind w:left="62"/>
        <w:rPr>
          <w:bCs/>
        </w:rPr>
      </w:pPr>
      <w:bookmarkStart w:id="535" w:name="_Toc121397151"/>
      <w:r w:rsidRPr="00D52429">
        <w:rPr>
          <w:b/>
          <w:bCs/>
        </w:rPr>
        <w:lastRenderedPageBreak/>
        <w:t>X NODAĻA</w:t>
      </w:r>
      <w:r w:rsidR="00E51782">
        <w:rPr>
          <w:bCs/>
        </w:rPr>
        <w:br/>
      </w:r>
      <w:r w:rsidR="00E51782">
        <w:rPr>
          <w:bCs/>
        </w:rPr>
        <w:br/>
      </w:r>
      <w:r>
        <w:t>AERONAVIGĀCIJAS KOMISIJA</w:t>
      </w:r>
      <w:bookmarkEnd w:id="535"/>
    </w:p>
    <w:p w14:paraId="70ED0D07" w14:textId="77777777" w:rsidR="00834C4A" w:rsidRPr="002061B6" w:rsidRDefault="00834C4A" w:rsidP="00526B06">
      <w:pPr>
        <w:pStyle w:val="BodyText"/>
        <w:rPr>
          <w:lang w:val="en-GB"/>
        </w:rPr>
      </w:pPr>
    </w:p>
    <w:p w14:paraId="5119C00D" w14:textId="77777777" w:rsidR="00834C4A" w:rsidRPr="002061B6" w:rsidRDefault="00834C4A" w:rsidP="00526B06">
      <w:pPr>
        <w:pStyle w:val="BodyText"/>
        <w:rPr>
          <w:lang w:val="en-GB"/>
        </w:rPr>
      </w:pPr>
    </w:p>
    <w:p w14:paraId="52140C27" w14:textId="77777777" w:rsidR="00D52429" w:rsidRPr="00E5080A" w:rsidRDefault="00834C4A" w:rsidP="00E51782">
      <w:pPr>
        <w:pStyle w:val="Heading2"/>
        <w:rPr>
          <w:b/>
          <w:bCs/>
        </w:rPr>
      </w:pPr>
      <w:bookmarkStart w:id="536" w:name="_Toc121397152"/>
      <w:bookmarkStart w:id="537" w:name="_Toc121395266"/>
      <w:r w:rsidRPr="00E5080A">
        <w:rPr>
          <w:b/>
          <w:bCs/>
        </w:rPr>
        <w:t>56. pants</w:t>
      </w:r>
      <w:bookmarkEnd w:id="536"/>
    </w:p>
    <w:p w14:paraId="6A085275" w14:textId="77777777" w:rsidR="00D52429" w:rsidRDefault="00D52429" w:rsidP="00E51782">
      <w:pPr>
        <w:pStyle w:val="Heading2"/>
      </w:pPr>
    </w:p>
    <w:p w14:paraId="3FDAF8CA" w14:textId="66230F21" w:rsidR="00834C4A" w:rsidRPr="00D52429" w:rsidRDefault="00834C4A" w:rsidP="00D52429">
      <w:pPr>
        <w:pStyle w:val="Heading2"/>
        <w:ind w:left="0"/>
        <w:jc w:val="left"/>
        <w:rPr>
          <w:bCs/>
          <w:i/>
          <w:iCs/>
        </w:rPr>
      </w:pPr>
      <w:bookmarkStart w:id="538" w:name="_Toc121397153"/>
      <w:r w:rsidRPr="00D52429">
        <w:rPr>
          <w:i/>
          <w:iCs/>
        </w:rPr>
        <w:t>Komisijas pārstāvju izvirzīšana un iecelšana</w:t>
      </w:r>
      <w:bookmarkEnd w:id="537"/>
      <w:bookmarkEnd w:id="538"/>
    </w:p>
    <w:p w14:paraId="4E87454F" w14:textId="77777777" w:rsidR="00834C4A" w:rsidRPr="002061B6" w:rsidRDefault="00834C4A" w:rsidP="00526B06">
      <w:pPr>
        <w:pStyle w:val="BodyText"/>
        <w:rPr>
          <w:lang w:val="en-GB"/>
        </w:rPr>
      </w:pPr>
    </w:p>
    <w:p w14:paraId="367ABF11" w14:textId="3A24B1A9" w:rsidR="00834C4A" w:rsidRPr="002061B6" w:rsidRDefault="00834C4A" w:rsidP="00526B06">
      <w:bookmarkStart w:id="539" w:name="_Toc121395267"/>
      <w:bookmarkStart w:id="540" w:name="_Toc121397154"/>
      <w:r>
        <w:t>Aeronavigācijas komisiju veido deviņpadsmit locekļi, kurus Padome ieceļ no Līgumslēdzēju valstu izvirzīto personu vidus. Šīm personām ir piemērotas kvalifikācijas un teorētiskā un praktiskā pieredze aeronavigācijā. Padome pieprasa visām Līgumslēdzējām valstīm izvirzīt pretendentus. Aeronavigācijas komisijas priekšsēdētāju ieceļ Padome.</w:t>
      </w:r>
      <w:r w:rsidR="00CB2FA5" w:rsidRPr="002061B6">
        <w:rPr>
          <w:rStyle w:val="FootnoteReference"/>
          <w:lang w:val="en-GB"/>
        </w:rPr>
        <w:footnoteReference w:id="8"/>
      </w:r>
      <w:bookmarkEnd w:id="539"/>
      <w:bookmarkEnd w:id="540"/>
    </w:p>
    <w:p w14:paraId="1E00C113" w14:textId="77777777" w:rsidR="00834C4A" w:rsidRPr="002061B6" w:rsidRDefault="00834C4A" w:rsidP="00526B06">
      <w:pPr>
        <w:pStyle w:val="BodyText"/>
        <w:rPr>
          <w:lang w:val="en-GB"/>
        </w:rPr>
      </w:pPr>
    </w:p>
    <w:p w14:paraId="1DFBBDD6" w14:textId="77777777" w:rsidR="00834C4A" w:rsidRPr="002061B6" w:rsidRDefault="00834C4A" w:rsidP="00526B06">
      <w:pPr>
        <w:pStyle w:val="BodyText"/>
        <w:rPr>
          <w:lang w:val="en-GB"/>
        </w:rPr>
      </w:pPr>
    </w:p>
    <w:p w14:paraId="6F735073" w14:textId="77777777" w:rsidR="00D52429" w:rsidRPr="00E5080A" w:rsidRDefault="00834C4A" w:rsidP="00E51782">
      <w:pPr>
        <w:pStyle w:val="Heading2"/>
        <w:rPr>
          <w:b/>
          <w:bCs/>
        </w:rPr>
      </w:pPr>
      <w:bookmarkStart w:id="541" w:name="_Toc121397155"/>
      <w:bookmarkStart w:id="542" w:name="_Toc121395268"/>
      <w:r w:rsidRPr="00E5080A">
        <w:rPr>
          <w:b/>
          <w:bCs/>
        </w:rPr>
        <w:t>57. pants</w:t>
      </w:r>
      <w:bookmarkEnd w:id="541"/>
    </w:p>
    <w:p w14:paraId="4510F35D" w14:textId="77777777" w:rsidR="00D52429" w:rsidRDefault="00D52429" w:rsidP="00E51782">
      <w:pPr>
        <w:pStyle w:val="Heading2"/>
      </w:pPr>
    </w:p>
    <w:p w14:paraId="33BFD9DA" w14:textId="35E248D5" w:rsidR="00834C4A" w:rsidRPr="00D52429" w:rsidRDefault="00834C4A" w:rsidP="00D52429">
      <w:pPr>
        <w:pStyle w:val="Heading2"/>
        <w:ind w:left="0"/>
        <w:jc w:val="left"/>
        <w:rPr>
          <w:bCs/>
          <w:i/>
          <w:iCs/>
        </w:rPr>
      </w:pPr>
      <w:bookmarkStart w:id="543" w:name="_Toc121397156"/>
      <w:r w:rsidRPr="00D52429">
        <w:rPr>
          <w:i/>
          <w:iCs/>
        </w:rPr>
        <w:t>Komisijas pienākumi</w:t>
      </w:r>
      <w:bookmarkEnd w:id="542"/>
      <w:bookmarkEnd w:id="543"/>
    </w:p>
    <w:p w14:paraId="621549A0" w14:textId="77777777" w:rsidR="00834C4A" w:rsidRPr="002061B6" w:rsidRDefault="00834C4A" w:rsidP="00526B06">
      <w:pPr>
        <w:pStyle w:val="BodyText"/>
        <w:rPr>
          <w:lang w:val="en-GB"/>
        </w:rPr>
      </w:pPr>
    </w:p>
    <w:p w14:paraId="65B65943" w14:textId="77777777" w:rsidR="00834C4A" w:rsidRPr="002061B6" w:rsidRDefault="00834C4A" w:rsidP="00526B06">
      <w:bookmarkStart w:id="544" w:name="_Toc121395269"/>
      <w:bookmarkStart w:id="545" w:name="_Toc121397157"/>
      <w:r>
        <w:t>Aeronavigācijas komisija:</w:t>
      </w:r>
      <w:bookmarkEnd w:id="544"/>
      <w:bookmarkEnd w:id="545"/>
    </w:p>
    <w:p w14:paraId="1F8B4CE3" w14:textId="77777777" w:rsidR="00834C4A" w:rsidRPr="002061B6" w:rsidRDefault="00834C4A" w:rsidP="00526B06">
      <w:pPr>
        <w:pStyle w:val="BodyText"/>
        <w:rPr>
          <w:lang w:val="en-GB"/>
        </w:rPr>
      </w:pPr>
    </w:p>
    <w:p w14:paraId="3E11695F" w14:textId="71047A15" w:rsidR="00834C4A" w:rsidRPr="002061B6" w:rsidRDefault="00CB2FA5" w:rsidP="00D52429">
      <w:pPr>
        <w:ind w:left="284"/>
      </w:pPr>
      <w:bookmarkStart w:id="546" w:name="_Toc121395270"/>
      <w:bookmarkStart w:id="547" w:name="_Toc121397158"/>
      <w:r>
        <w:t>a) izskata un iesaka Padomei pieņemšanai šīs konvencijas pielikumu grozījumus;</w:t>
      </w:r>
      <w:bookmarkEnd w:id="546"/>
      <w:bookmarkEnd w:id="547"/>
    </w:p>
    <w:p w14:paraId="3D04313C" w14:textId="77777777" w:rsidR="00834C4A" w:rsidRPr="002061B6" w:rsidRDefault="00834C4A" w:rsidP="00D52429">
      <w:pPr>
        <w:pStyle w:val="BodyText"/>
        <w:ind w:left="284"/>
        <w:rPr>
          <w:lang w:val="en-GB"/>
        </w:rPr>
      </w:pPr>
    </w:p>
    <w:p w14:paraId="64E1AED3" w14:textId="4A982764" w:rsidR="00834C4A" w:rsidRPr="002061B6" w:rsidRDefault="00CB2FA5" w:rsidP="00D52429">
      <w:pPr>
        <w:ind w:left="284"/>
      </w:pPr>
      <w:bookmarkStart w:id="548" w:name="_Toc121395271"/>
      <w:bookmarkStart w:id="549" w:name="_Toc121397159"/>
      <w:r>
        <w:t>b) izveido tehniskās apakškomisijas, kurās var tikt pārstāvēta ikviena Līgumslēdzēja puse, ja tā to vēlas;</w:t>
      </w:r>
      <w:bookmarkEnd w:id="548"/>
      <w:bookmarkEnd w:id="549"/>
    </w:p>
    <w:p w14:paraId="40FCC14C" w14:textId="77777777" w:rsidR="00834C4A" w:rsidRPr="002061B6" w:rsidRDefault="00834C4A" w:rsidP="00D52429">
      <w:pPr>
        <w:pStyle w:val="BodyText"/>
        <w:ind w:left="284"/>
        <w:rPr>
          <w:lang w:val="en-GB"/>
        </w:rPr>
      </w:pPr>
    </w:p>
    <w:p w14:paraId="4BEEBD30" w14:textId="53E2E87E" w:rsidR="001A34EA" w:rsidRPr="002061B6" w:rsidRDefault="00CB2FA5" w:rsidP="00D52429">
      <w:pPr>
        <w:ind w:left="284"/>
      </w:pPr>
      <w:bookmarkStart w:id="550" w:name="_Toc121395272"/>
      <w:bookmarkStart w:id="551" w:name="_Toc121397160"/>
      <w:r>
        <w:t>c) konsultē Padomi attiecībā uz visas informācijas, ko tā uzskata par vajadzīgu un lietderīgu aeronavigācijas attīstībai, iegūšanu un nosūtīšanu Līgumslēdzējām valstīm.</w:t>
      </w:r>
      <w:bookmarkEnd w:id="550"/>
      <w:bookmarkEnd w:id="551"/>
    </w:p>
    <w:p w14:paraId="0D4A2B7D" w14:textId="2B158536" w:rsidR="00CB2FA5" w:rsidRDefault="00CB2FA5" w:rsidP="00526B06">
      <w:pPr>
        <w:rPr>
          <w:lang w:val="en-GB"/>
        </w:rPr>
      </w:pPr>
    </w:p>
    <w:p w14:paraId="7C8E3717" w14:textId="77777777" w:rsidR="0038717B" w:rsidRPr="002061B6" w:rsidRDefault="0038717B" w:rsidP="00526B06">
      <w:pPr>
        <w:rPr>
          <w:lang w:val="en-GB"/>
        </w:rPr>
      </w:pPr>
    </w:p>
    <w:p w14:paraId="60B2E804" w14:textId="09715BA1" w:rsidR="00834C4A" w:rsidRPr="002061B6" w:rsidRDefault="00834C4A" w:rsidP="00E51782">
      <w:pPr>
        <w:pStyle w:val="Heading2"/>
      </w:pPr>
      <w:bookmarkStart w:id="552" w:name="_Toc121397161"/>
      <w:r w:rsidRPr="00D52429">
        <w:rPr>
          <w:b/>
          <w:bCs/>
          <w:noProof/>
        </w:rPr>
        <w:drawing>
          <wp:anchor distT="0" distB="0" distL="0" distR="0" simplePos="0" relativeHeight="251667456" behindDoc="0" locked="0" layoutInCell="1" allowOverlap="1" wp14:anchorId="3181F00C" wp14:editId="60E2D9F1">
            <wp:simplePos x="0" y="0"/>
            <wp:positionH relativeFrom="page">
              <wp:posOffset>103758</wp:posOffset>
            </wp:positionH>
            <wp:positionV relativeFrom="page">
              <wp:posOffset>9354184</wp:posOffset>
            </wp:positionV>
            <wp:extent cx="18288" cy="384048"/>
            <wp:effectExtent l="0" t="0" r="0" b="0"/>
            <wp:wrapNone/>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png"/>
                    <pic:cNvPicPr/>
                  </pic:nvPicPr>
                  <pic:blipFill>
                    <a:blip r:embed="rId12" cstate="print"/>
                    <a:stretch>
                      <a:fillRect/>
                    </a:stretch>
                  </pic:blipFill>
                  <pic:spPr>
                    <a:xfrm>
                      <a:off x="0" y="0"/>
                      <a:ext cx="18288" cy="384048"/>
                    </a:xfrm>
                    <a:prstGeom prst="rect">
                      <a:avLst/>
                    </a:prstGeom>
                  </pic:spPr>
                </pic:pic>
              </a:graphicData>
            </a:graphic>
          </wp:anchor>
        </w:drawing>
      </w:r>
      <w:r w:rsidRPr="00D52429">
        <w:rPr>
          <w:b/>
          <w:bCs/>
        </w:rPr>
        <w:t>XI NODAĻA</w:t>
      </w:r>
      <w:r w:rsidR="00E51782">
        <w:br/>
      </w:r>
      <w:r w:rsidR="00E51782">
        <w:br/>
      </w:r>
      <w:r>
        <w:t>PERSONĀLS</w:t>
      </w:r>
      <w:bookmarkEnd w:id="552"/>
    </w:p>
    <w:p w14:paraId="4A7BBC0B" w14:textId="77777777" w:rsidR="00834C4A" w:rsidRPr="002061B6" w:rsidRDefault="00834C4A" w:rsidP="00526B06">
      <w:pPr>
        <w:pStyle w:val="BodyText"/>
        <w:rPr>
          <w:lang w:val="en-GB"/>
        </w:rPr>
      </w:pPr>
    </w:p>
    <w:p w14:paraId="2CF61CAB" w14:textId="77777777" w:rsidR="00834C4A" w:rsidRPr="002061B6" w:rsidRDefault="00834C4A" w:rsidP="00526B06">
      <w:pPr>
        <w:pStyle w:val="BodyText"/>
        <w:rPr>
          <w:lang w:val="en-GB"/>
        </w:rPr>
      </w:pPr>
    </w:p>
    <w:p w14:paraId="7F5244CF" w14:textId="77777777" w:rsidR="00D52429" w:rsidRPr="00E5080A" w:rsidRDefault="00834C4A" w:rsidP="00E51782">
      <w:pPr>
        <w:pStyle w:val="Heading2"/>
        <w:rPr>
          <w:b/>
          <w:bCs/>
        </w:rPr>
      </w:pPr>
      <w:bookmarkStart w:id="553" w:name="_Toc121397162"/>
      <w:bookmarkStart w:id="554" w:name="_Toc121395274"/>
      <w:r w:rsidRPr="00E5080A">
        <w:rPr>
          <w:b/>
          <w:bCs/>
        </w:rPr>
        <w:t>58. pants</w:t>
      </w:r>
      <w:bookmarkEnd w:id="553"/>
    </w:p>
    <w:p w14:paraId="70D78ADB" w14:textId="77777777" w:rsidR="00D52429" w:rsidRPr="00E5080A" w:rsidRDefault="00D52429" w:rsidP="00E51782">
      <w:pPr>
        <w:pStyle w:val="Heading2"/>
        <w:rPr>
          <w:b/>
          <w:bCs/>
        </w:rPr>
      </w:pPr>
    </w:p>
    <w:p w14:paraId="5B6C0A94" w14:textId="1226AD6B" w:rsidR="00834C4A" w:rsidRPr="00D52429" w:rsidRDefault="00834C4A" w:rsidP="00D52429">
      <w:pPr>
        <w:pStyle w:val="Heading2"/>
        <w:ind w:left="0"/>
        <w:jc w:val="left"/>
        <w:rPr>
          <w:bCs/>
          <w:i/>
          <w:iCs/>
        </w:rPr>
      </w:pPr>
      <w:bookmarkStart w:id="555" w:name="_Toc121397163"/>
      <w:r w:rsidRPr="00D52429">
        <w:rPr>
          <w:i/>
          <w:iCs/>
        </w:rPr>
        <w:t>Personāla iecelšana</w:t>
      </w:r>
      <w:bookmarkEnd w:id="554"/>
      <w:bookmarkEnd w:id="555"/>
    </w:p>
    <w:p w14:paraId="5ADEA3FC" w14:textId="77777777" w:rsidR="00834C4A" w:rsidRPr="002061B6" w:rsidRDefault="00834C4A" w:rsidP="00526B06">
      <w:pPr>
        <w:pStyle w:val="BodyText"/>
        <w:rPr>
          <w:lang w:val="en-GB"/>
        </w:rPr>
      </w:pPr>
    </w:p>
    <w:p w14:paraId="2A45DAAE" w14:textId="22116A19" w:rsidR="00834C4A" w:rsidRPr="002061B6" w:rsidRDefault="00834C4A" w:rsidP="00E51782">
      <w:pPr>
        <w:pStyle w:val="BodyText"/>
      </w:pPr>
      <w:bookmarkStart w:id="556" w:name="_Toc121395275"/>
      <w:bookmarkStart w:id="557" w:name="_Toc121397164"/>
      <w:r>
        <w:t xml:space="preserve">Saskaņā ar visiem Asamblejas paredzētajiem noteikumiem un šīs konvencijas noteikumiem Padome nosaka Organizācijas ģenerālsekretāra un cita personāla iecelšanas un darba attiecību izbeigšanas metodi, mācības, algas, pabalstus un darba noteikumus un var izmantot jebkuras Līgumslēdzējas valsts </w:t>
      </w:r>
      <w:proofErr w:type="spellStart"/>
      <w:r>
        <w:t>valstspiederīgo</w:t>
      </w:r>
      <w:proofErr w:type="spellEnd"/>
      <w:r>
        <w:t xml:space="preserve"> pakalpojumus.</w:t>
      </w:r>
      <w:bookmarkEnd w:id="556"/>
      <w:bookmarkEnd w:id="557"/>
    </w:p>
    <w:p w14:paraId="54E320C6" w14:textId="77777777" w:rsidR="00834C4A" w:rsidRPr="002061B6" w:rsidRDefault="00834C4A" w:rsidP="00526B06">
      <w:pPr>
        <w:pStyle w:val="BodyText"/>
        <w:rPr>
          <w:lang w:val="en-GB"/>
        </w:rPr>
      </w:pPr>
    </w:p>
    <w:p w14:paraId="69A317A1" w14:textId="77777777" w:rsidR="00D52429" w:rsidRPr="00E5080A" w:rsidRDefault="00834C4A" w:rsidP="00D52429">
      <w:pPr>
        <w:pStyle w:val="Heading2"/>
        <w:keepNext/>
        <w:keepLines/>
        <w:rPr>
          <w:b/>
          <w:bCs/>
        </w:rPr>
      </w:pPr>
      <w:bookmarkStart w:id="558" w:name="_Toc121397165"/>
      <w:bookmarkStart w:id="559" w:name="_Toc121395276"/>
      <w:r w:rsidRPr="00E5080A">
        <w:rPr>
          <w:b/>
          <w:bCs/>
        </w:rPr>
        <w:lastRenderedPageBreak/>
        <w:t>59. pants</w:t>
      </w:r>
      <w:bookmarkEnd w:id="558"/>
    </w:p>
    <w:p w14:paraId="77EE3AB3" w14:textId="77777777" w:rsidR="00D52429" w:rsidRDefault="00D52429" w:rsidP="00D52429">
      <w:pPr>
        <w:pStyle w:val="Heading2"/>
        <w:keepNext/>
        <w:keepLines/>
        <w:rPr>
          <w:bCs/>
        </w:rPr>
      </w:pPr>
    </w:p>
    <w:p w14:paraId="6E713384" w14:textId="30CE5DB8" w:rsidR="00834C4A" w:rsidRPr="00D52429" w:rsidRDefault="00834C4A" w:rsidP="00D52429">
      <w:pPr>
        <w:pStyle w:val="Heading2"/>
        <w:keepNext/>
        <w:keepLines/>
        <w:ind w:left="0"/>
        <w:jc w:val="left"/>
        <w:rPr>
          <w:bCs/>
          <w:i/>
          <w:iCs/>
        </w:rPr>
      </w:pPr>
      <w:bookmarkStart w:id="560" w:name="_Toc121397166"/>
      <w:r w:rsidRPr="00D52429">
        <w:rPr>
          <w:i/>
          <w:iCs/>
        </w:rPr>
        <w:t>Daudznacionāls personāls</w:t>
      </w:r>
      <w:bookmarkEnd w:id="559"/>
      <w:bookmarkEnd w:id="560"/>
    </w:p>
    <w:p w14:paraId="07D23CE0" w14:textId="77777777" w:rsidR="00834C4A" w:rsidRPr="002061B6" w:rsidRDefault="00834C4A" w:rsidP="00D52429">
      <w:pPr>
        <w:pStyle w:val="BodyText"/>
        <w:keepNext/>
        <w:keepLines/>
        <w:rPr>
          <w:lang w:val="en-GB"/>
        </w:rPr>
      </w:pPr>
    </w:p>
    <w:p w14:paraId="277622D6" w14:textId="112016BA" w:rsidR="00834C4A" w:rsidRPr="002061B6" w:rsidRDefault="00834C4A" w:rsidP="00D52429">
      <w:pPr>
        <w:pStyle w:val="BodyText"/>
        <w:keepNext/>
        <w:keepLines/>
      </w:pPr>
      <w:bookmarkStart w:id="561" w:name="_Toc121395277"/>
      <w:bookmarkStart w:id="562" w:name="_Toc121397167"/>
      <w:r>
        <w:t xml:space="preserve">Padomes priekšsēdētājs, ģenerālsekretārs un pārējais personāls nelūdz vai nesaņem norādījumus attiecībā uz savu pienākumu pildīšanu no kādas iestādes ārpus Organizācijas. Katra Līgumslēdzēja valsts apņemas pilnībā ievērot personāla pienākumu </w:t>
      </w:r>
      <w:proofErr w:type="spellStart"/>
      <w:r>
        <w:t>starptautiskumu</w:t>
      </w:r>
      <w:proofErr w:type="spellEnd"/>
      <w:r>
        <w:t xml:space="preserve"> un necenšas ietekmēt kādu savu </w:t>
      </w:r>
      <w:proofErr w:type="spellStart"/>
      <w:r>
        <w:t>valstspiederīgo</w:t>
      </w:r>
      <w:proofErr w:type="spellEnd"/>
      <w:r>
        <w:t xml:space="preserve"> attiecībā uz viņa pienākumu pildīšanu.</w:t>
      </w:r>
      <w:bookmarkEnd w:id="561"/>
      <w:bookmarkEnd w:id="562"/>
    </w:p>
    <w:p w14:paraId="7A232DD3" w14:textId="77777777" w:rsidR="00834C4A" w:rsidRPr="002061B6" w:rsidRDefault="00834C4A" w:rsidP="00526B06">
      <w:pPr>
        <w:pStyle w:val="BodyText"/>
        <w:rPr>
          <w:lang w:val="en-GB"/>
        </w:rPr>
      </w:pPr>
    </w:p>
    <w:p w14:paraId="32A1FFCC" w14:textId="77777777" w:rsidR="00834C4A" w:rsidRPr="002061B6" w:rsidRDefault="00834C4A" w:rsidP="00526B06">
      <w:pPr>
        <w:pStyle w:val="BodyText"/>
        <w:rPr>
          <w:lang w:val="en-GB"/>
        </w:rPr>
      </w:pPr>
    </w:p>
    <w:p w14:paraId="2E0BBAB7" w14:textId="77777777" w:rsidR="00D52429" w:rsidRPr="00E5080A" w:rsidRDefault="00834C4A" w:rsidP="00E51782">
      <w:pPr>
        <w:pStyle w:val="Heading2"/>
        <w:rPr>
          <w:b/>
          <w:bCs/>
        </w:rPr>
      </w:pPr>
      <w:bookmarkStart w:id="563" w:name="_Toc121397168"/>
      <w:bookmarkStart w:id="564" w:name="_Toc121395278"/>
      <w:r w:rsidRPr="00E5080A">
        <w:rPr>
          <w:b/>
          <w:bCs/>
        </w:rPr>
        <w:t>60. pants</w:t>
      </w:r>
      <w:bookmarkEnd w:id="563"/>
    </w:p>
    <w:p w14:paraId="086EF5EC" w14:textId="77777777" w:rsidR="00D52429" w:rsidRDefault="00D52429" w:rsidP="00E51782">
      <w:pPr>
        <w:pStyle w:val="Heading2"/>
        <w:rPr>
          <w:bCs/>
        </w:rPr>
      </w:pPr>
    </w:p>
    <w:p w14:paraId="365ACA43" w14:textId="1306D6E6" w:rsidR="00834C4A" w:rsidRPr="00D52429" w:rsidRDefault="0038717B" w:rsidP="00D52429">
      <w:pPr>
        <w:pStyle w:val="Heading2"/>
        <w:ind w:left="0"/>
        <w:jc w:val="left"/>
        <w:rPr>
          <w:bCs/>
          <w:i/>
          <w:iCs/>
        </w:rPr>
      </w:pPr>
      <w:bookmarkStart w:id="565" w:name="_Toc121397169"/>
      <w:r w:rsidRPr="00D52429">
        <w:rPr>
          <w:i/>
          <w:iCs/>
        </w:rPr>
        <w:t>Personāla neaizskaramība un privilēģijas</w:t>
      </w:r>
      <w:bookmarkEnd w:id="564"/>
      <w:bookmarkEnd w:id="565"/>
    </w:p>
    <w:p w14:paraId="540E42CE" w14:textId="77777777" w:rsidR="00834C4A" w:rsidRPr="002061B6" w:rsidRDefault="00834C4A" w:rsidP="00526B06">
      <w:pPr>
        <w:pStyle w:val="BodyText"/>
        <w:rPr>
          <w:lang w:val="en-GB"/>
        </w:rPr>
      </w:pPr>
    </w:p>
    <w:p w14:paraId="4225CA34" w14:textId="1714A8A7" w:rsidR="00834C4A" w:rsidRPr="002061B6" w:rsidRDefault="00834C4A" w:rsidP="00E51782">
      <w:pPr>
        <w:pStyle w:val="BodyText"/>
      </w:pPr>
      <w:bookmarkStart w:id="566" w:name="_Toc121395279"/>
      <w:bookmarkStart w:id="567" w:name="_Toc121397170"/>
      <w:r>
        <w:t>Katra Līgumslēdzēja valsts apņemas, ciktāl tas iespējams saskaņā ar tās konstitucionālo procedūru, piešķirt Padomes priekšsēdētājam, ģenerālsekretāram un pārējam Organizācijas personālam tādus atbrīvojumus un privilēģijas, kādi piešķirti atbilstošam citu publisku starptautisko organizāciju personālam. Ja tiek noslēgts vispārējs starptautisks nolīgums par starptautisku civildienesta ierēdņu atbrīvojumiem un privilēģijām, tad Padomes priekšsēdētājam, ģenerālsekretāram un pārējam Organizācijas personālam piešķir atbrīvojumus un privilēģijas saskaņā ar šo vispārējo starptautisko nolīgumu.</w:t>
      </w:r>
      <w:bookmarkEnd w:id="566"/>
      <w:bookmarkEnd w:id="567"/>
    </w:p>
    <w:p w14:paraId="3BD0410E" w14:textId="42C5B885" w:rsidR="003C429A" w:rsidRDefault="003C429A" w:rsidP="00526B06">
      <w:pPr>
        <w:rPr>
          <w:lang w:val="en-GB"/>
        </w:rPr>
      </w:pPr>
    </w:p>
    <w:p w14:paraId="7F318DB0" w14:textId="77777777" w:rsidR="0038717B" w:rsidRPr="002061B6" w:rsidRDefault="0038717B" w:rsidP="00526B06">
      <w:pPr>
        <w:rPr>
          <w:lang w:val="en-GB"/>
        </w:rPr>
      </w:pPr>
    </w:p>
    <w:p w14:paraId="757D7BC9" w14:textId="06518124" w:rsidR="00834C4A" w:rsidRPr="00E51782" w:rsidRDefault="00834C4A" w:rsidP="00E51782">
      <w:pPr>
        <w:pStyle w:val="Heading2"/>
        <w:rPr>
          <w:bCs/>
        </w:rPr>
      </w:pPr>
      <w:bookmarkStart w:id="568" w:name="_Toc121397171"/>
      <w:r w:rsidRPr="00D52429">
        <w:rPr>
          <w:b/>
          <w:bCs/>
        </w:rPr>
        <w:t>XII NODAĻA</w:t>
      </w:r>
      <w:r w:rsidR="00E51782">
        <w:rPr>
          <w:bCs/>
        </w:rPr>
        <w:br/>
      </w:r>
      <w:r w:rsidR="00E51782">
        <w:rPr>
          <w:bCs/>
        </w:rPr>
        <w:br/>
      </w:r>
      <w:r>
        <w:t>FINANSES</w:t>
      </w:r>
      <w:bookmarkEnd w:id="568"/>
    </w:p>
    <w:p w14:paraId="6A02C71A" w14:textId="77777777" w:rsidR="00834C4A" w:rsidRPr="002061B6" w:rsidRDefault="00834C4A" w:rsidP="00526B06">
      <w:pPr>
        <w:pStyle w:val="BodyText"/>
        <w:rPr>
          <w:lang w:val="en-GB"/>
        </w:rPr>
      </w:pPr>
    </w:p>
    <w:p w14:paraId="31AE4104" w14:textId="77777777" w:rsidR="00834C4A" w:rsidRPr="002061B6" w:rsidRDefault="00834C4A" w:rsidP="00526B06">
      <w:pPr>
        <w:pStyle w:val="BodyText"/>
        <w:rPr>
          <w:lang w:val="en-GB"/>
        </w:rPr>
      </w:pPr>
    </w:p>
    <w:p w14:paraId="6E09A7CA" w14:textId="77777777" w:rsidR="00D52429" w:rsidRPr="00E5080A" w:rsidRDefault="00834C4A" w:rsidP="00E51782">
      <w:pPr>
        <w:pStyle w:val="Heading2"/>
        <w:rPr>
          <w:b/>
          <w:bCs/>
        </w:rPr>
      </w:pPr>
      <w:bookmarkStart w:id="569" w:name="_Toc121397172"/>
      <w:bookmarkStart w:id="570" w:name="_Toc121395281"/>
      <w:r w:rsidRPr="00E5080A">
        <w:rPr>
          <w:b/>
          <w:bCs/>
        </w:rPr>
        <w:t>61. pants</w:t>
      </w:r>
      <w:r w:rsidR="003C429A" w:rsidRPr="00E5080A">
        <w:rPr>
          <w:rStyle w:val="FootnoteReference"/>
          <w:b/>
          <w:bCs/>
          <w:lang w:val="en-GB"/>
        </w:rPr>
        <w:footnoteReference w:id="9"/>
      </w:r>
      <w:bookmarkEnd w:id="569"/>
    </w:p>
    <w:p w14:paraId="03211174" w14:textId="77777777" w:rsidR="00D52429" w:rsidRPr="00D52429" w:rsidRDefault="00D52429" w:rsidP="00D52429">
      <w:pPr>
        <w:pStyle w:val="Heading2"/>
        <w:ind w:left="0"/>
        <w:jc w:val="left"/>
        <w:rPr>
          <w:bCs/>
          <w:i/>
          <w:iCs/>
        </w:rPr>
      </w:pPr>
    </w:p>
    <w:p w14:paraId="5731E7A9" w14:textId="0376E44D" w:rsidR="00834C4A" w:rsidRPr="00D52429" w:rsidRDefault="00834C4A" w:rsidP="00D52429">
      <w:pPr>
        <w:pStyle w:val="Heading2"/>
        <w:ind w:left="0"/>
        <w:jc w:val="left"/>
        <w:rPr>
          <w:bCs/>
          <w:i/>
          <w:iCs/>
        </w:rPr>
      </w:pPr>
      <w:bookmarkStart w:id="571" w:name="_Toc121397173"/>
      <w:r w:rsidRPr="00D52429">
        <w:rPr>
          <w:i/>
          <w:iCs/>
        </w:rPr>
        <w:t>Budžets un izdevumu sadale</w:t>
      </w:r>
      <w:bookmarkEnd w:id="570"/>
      <w:bookmarkEnd w:id="571"/>
    </w:p>
    <w:p w14:paraId="30912D24" w14:textId="77777777" w:rsidR="00834C4A" w:rsidRPr="00D52429" w:rsidRDefault="00834C4A" w:rsidP="00D52429">
      <w:pPr>
        <w:pStyle w:val="BodyText"/>
        <w:jc w:val="left"/>
        <w:rPr>
          <w:i/>
          <w:iCs/>
          <w:lang w:val="en-GB"/>
        </w:rPr>
      </w:pPr>
    </w:p>
    <w:p w14:paraId="4C7D8363" w14:textId="12D85FCC" w:rsidR="00834C4A" w:rsidRPr="002061B6" w:rsidRDefault="00834C4A" w:rsidP="00E51782">
      <w:pPr>
        <w:pStyle w:val="BodyText"/>
      </w:pPr>
      <w:bookmarkStart w:id="572" w:name="_Toc121395282"/>
      <w:bookmarkStart w:id="573" w:name="_Toc121397174"/>
      <w:r>
        <w:t>Padome iesniedz Asamblejai gada budžetu, gada kontu pārskatus un visu ieņēmumu un izdevumu aprēķinus. Asambleja balso par budžetu, izdarot visus grozījumus, kurus tā uzskata par lietderīgiem un, izņemot novērtējumus saskaņā ar XV nodaļu valstīm, kuras vienprātīgi piekrīt, sadala Organizācijas izdevumus Līgumslēdzēju valstu starpā uz tāda pamata, kādu tā laiku pa laikam nosaka.</w:t>
      </w:r>
      <w:bookmarkEnd w:id="572"/>
      <w:bookmarkEnd w:id="573"/>
    </w:p>
    <w:p w14:paraId="0626477B" w14:textId="77777777" w:rsidR="00834C4A" w:rsidRPr="002061B6" w:rsidRDefault="00834C4A" w:rsidP="00526B06">
      <w:pPr>
        <w:pStyle w:val="BodyText"/>
        <w:rPr>
          <w:lang w:val="en-GB"/>
        </w:rPr>
      </w:pPr>
    </w:p>
    <w:p w14:paraId="2FAB4AF5" w14:textId="77777777" w:rsidR="00D52429" w:rsidRPr="00E5080A" w:rsidRDefault="00834C4A" w:rsidP="00E51782">
      <w:pPr>
        <w:pStyle w:val="Heading2"/>
        <w:rPr>
          <w:b/>
          <w:bCs/>
        </w:rPr>
      </w:pPr>
      <w:bookmarkStart w:id="574" w:name="_Toc121397175"/>
      <w:bookmarkStart w:id="575" w:name="_Toc121395283"/>
      <w:r w:rsidRPr="00E5080A">
        <w:rPr>
          <w:b/>
          <w:bCs/>
        </w:rPr>
        <w:t>62. pants</w:t>
      </w:r>
      <w:bookmarkEnd w:id="574"/>
    </w:p>
    <w:p w14:paraId="6FC4D01D" w14:textId="77777777" w:rsidR="00D52429" w:rsidRPr="00E5080A" w:rsidRDefault="00D52429" w:rsidP="00E51782">
      <w:pPr>
        <w:pStyle w:val="Heading2"/>
        <w:rPr>
          <w:b/>
          <w:bCs/>
        </w:rPr>
      </w:pPr>
    </w:p>
    <w:p w14:paraId="7DB65F72" w14:textId="6C70EB82" w:rsidR="00834C4A" w:rsidRPr="00D52429" w:rsidRDefault="00834C4A" w:rsidP="00D52429">
      <w:pPr>
        <w:pStyle w:val="Heading2"/>
        <w:ind w:left="0"/>
        <w:jc w:val="left"/>
        <w:rPr>
          <w:bCs/>
          <w:i/>
          <w:iCs/>
        </w:rPr>
      </w:pPr>
      <w:bookmarkStart w:id="576" w:name="_Toc121397176"/>
      <w:r w:rsidRPr="00D52429">
        <w:rPr>
          <w:i/>
          <w:iCs/>
        </w:rPr>
        <w:t>Balsstiesību apturēšana</w:t>
      </w:r>
      <w:bookmarkEnd w:id="575"/>
      <w:bookmarkEnd w:id="576"/>
    </w:p>
    <w:p w14:paraId="58789133" w14:textId="77777777" w:rsidR="00834C4A" w:rsidRPr="002061B6" w:rsidRDefault="00834C4A" w:rsidP="00526B06">
      <w:pPr>
        <w:pStyle w:val="BodyText"/>
        <w:rPr>
          <w:lang w:val="en-GB"/>
        </w:rPr>
      </w:pPr>
    </w:p>
    <w:p w14:paraId="246723E0" w14:textId="426CB851" w:rsidR="00834C4A" w:rsidRPr="002061B6" w:rsidRDefault="00834C4A" w:rsidP="00E51782">
      <w:pPr>
        <w:pStyle w:val="BodyText"/>
      </w:pPr>
      <w:bookmarkStart w:id="577" w:name="_Toc121395284"/>
      <w:bookmarkStart w:id="578" w:name="_Toc121397177"/>
      <w:r>
        <w:t>Asambleja var apturēt jebkuras Līgumslēdzējas valsts, kura saprātīgā laika periodā neizpilda savas finanšu saistības ar Organizāciju, tiesības balsot Asamblejā un Padomē.</w:t>
      </w:r>
      <w:bookmarkEnd w:id="577"/>
      <w:bookmarkEnd w:id="578"/>
    </w:p>
    <w:p w14:paraId="23D813C1" w14:textId="77777777" w:rsidR="00834C4A" w:rsidRPr="002061B6" w:rsidRDefault="00834C4A" w:rsidP="00526B06">
      <w:pPr>
        <w:pStyle w:val="BodyText"/>
        <w:rPr>
          <w:lang w:val="en-GB"/>
        </w:rPr>
      </w:pPr>
    </w:p>
    <w:p w14:paraId="5C2FD8F8" w14:textId="77777777" w:rsidR="00D52429" w:rsidRPr="00E5080A" w:rsidRDefault="00834C4A" w:rsidP="00E51782">
      <w:pPr>
        <w:pStyle w:val="Heading2"/>
        <w:rPr>
          <w:b/>
          <w:bCs/>
        </w:rPr>
      </w:pPr>
      <w:bookmarkStart w:id="579" w:name="_Toc121397178"/>
      <w:bookmarkStart w:id="580" w:name="_Toc121395285"/>
      <w:r w:rsidRPr="00E5080A">
        <w:rPr>
          <w:b/>
          <w:bCs/>
        </w:rPr>
        <w:t>63. pants</w:t>
      </w:r>
      <w:bookmarkEnd w:id="579"/>
    </w:p>
    <w:p w14:paraId="48236B79" w14:textId="77777777" w:rsidR="00D52429" w:rsidRDefault="00D52429" w:rsidP="00E51782">
      <w:pPr>
        <w:pStyle w:val="Heading2"/>
        <w:rPr>
          <w:bCs/>
        </w:rPr>
      </w:pPr>
    </w:p>
    <w:p w14:paraId="2EED678B" w14:textId="32A391F6" w:rsidR="00834C4A" w:rsidRPr="00D52429" w:rsidRDefault="00834C4A" w:rsidP="00D52429">
      <w:pPr>
        <w:pStyle w:val="Heading2"/>
        <w:ind w:left="0"/>
        <w:jc w:val="left"/>
        <w:rPr>
          <w:bCs/>
          <w:i/>
          <w:iCs/>
        </w:rPr>
      </w:pPr>
      <w:bookmarkStart w:id="581" w:name="_Toc121397179"/>
      <w:r w:rsidRPr="00D52429">
        <w:rPr>
          <w:i/>
          <w:iCs/>
        </w:rPr>
        <w:t>Delegāciju un citu pārstāvju izdevumi</w:t>
      </w:r>
      <w:bookmarkEnd w:id="580"/>
      <w:bookmarkEnd w:id="581"/>
    </w:p>
    <w:p w14:paraId="64AA0062" w14:textId="77777777" w:rsidR="00834C4A" w:rsidRPr="00D52429" w:rsidRDefault="00834C4A" w:rsidP="00D52429">
      <w:pPr>
        <w:pStyle w:val="BodyText"/>
        <w:jc w:val="left"/>
        <w:rPr>
          <w:i/>
          <w:iCs/>
          <w:lang w:val="en-GB"/>
        </w:rPr>
      </w:pPr>
    </w:p>
    <w:p w14:paraId="68DDABFB" w14:textId="77777777" w:rsidR="00834C4A" w:rsidRPr="002061B6" w:rsidRDefault="00834C4A" w:rsidP="00526B06">
      <w:pPr>
        <w:pStyle w:val="BodyText"/>
        <w:rPr>
          <w:lang w:val="en-GB"/>
        </w:rPr>
      </w:pPr>
    </w:p>
    <w:p w14:paraId="1B1BAA1B" w14:textId="5B55CDFE" w:rsidR="00834C4A" w:rsidRPr="002061B6" w:rsidRDefault="00834C4A" w:rsidP="00E51782">
      <w:pPr>
        <w:pStyle w:val="BodyText"/>
      </w:pPr>
      <w:bookmarkStart w:id="582" w:name="_Toc121395286"/>
      <w:bookmarkStart w:id="583" w:name="_Toc121397180"/>
      <w:r>
        <w:t xml:space="preserve">Katra Līgumslēdzēja valsts savas delegācijas Asamblejā izdevumus un ikvienas personas, kuru tā norīko darbam Padomē, un savu pretendentu un pārstāvju Organizācijas </w:t>
      </w:r>
      <w:proofErr w:type="spellStart"/>
      <w:r>
        <w:t>palīgkomitejās</w:t>
      </w:r>
      <w:proofErr w:type="spellEnd"/>
      <w:r>
        <w:t xml:space="preserve"> vai komisijās atalgojumu, ceļojuma un citus izdevumus sedz pati.</w:t>
      </w:r>
      <w:bookmarkEnd w:id="582"/>
      <w:bookmarkEnd w:id="583"/>
    </w:p>
    <w:p w14:paraId="0F599332" w14:textId="77777777" w:rsidR="00834C4A" w:rsidRPr="002061B6" w:rsidRDefault="00834C4A" w:rsidP="00526B06">
      <w:pPr>
        <w:pStyle w:val="BodyText"/>
        <w:rPr>
          <w:lang w:val="en-GB"/>
        </w:rPr>
      </w:pPr>
    </w:p>
    <w:p w14:paraId="01344B7D" w14:textId="77777777" w:rsidR="00834C4A" w:rsidRPr="002061B6" w:rsidRDefault="00834C4A" w:rsidP="00526B06">
      <w:pPr>
        <w:pStyle w:val="BodyText"/>
        <w:rPr>
          <w:lang w:val="en-GB"/>
        </w:rPr>
      </w:pPr>
    </w:p>
    <w:p w14:paraId="42FB91F9" w14:textId="367D3459" w:rsidR="00834C4A" w:rsidRPr="002061B6" w:rsidRDefault="00834C4A" w:rsidP="00E51782">
      <w:pPr>
        <w:pStyle w:val="Heading2"/>
      </w:pPr>
      <w:bookmarkStart w:id="584" w:name="_Toc121397181"/>
      <w:r w:rsidRPr="00D52429">
        <w:rPr>
          <w:b/>
          <w:bCs/>
        </w:rPr>
        <w:t>XIII NODAĻA</w:t>
      </w:r>
      <w:r w:rsidR="00E51782">
        <w:br/>
      </w:r>
      <w:r w:rsidR="00E51782">
        <w:br/>
      </w:r>
      <w:r>
        <w:t>CITAS STARPTAUTISKAS VIENOŠANĀS</w:t>
      </w:r>
      <w:bookmarkEnd w:id="584"/>
    </w:p>
    <w:p w14:paraId="481BC9CF" w14:textId="77777777" w:rsidR="00834C4A" w:rsidRPr="002061B6" w:rsidRDefault="00834C4A" w:rsidP="00526B06">
      <w:pPr>
        <w:pStyle w:val="BodyText"/>
        <w:rPr>
          <w:lang w:val="en-GB"/>
        </w:rPr>
      </w:pPr>
    </w:p>
    <w:p w14:paraId="15D53F3B" w14:textId="77777777" w:rsidR="00834C4A" w:rsidRPr="002061B6" w:rsidRDefault="00834C4A" w:rsidP="00526B06">
      <w:pPr>
        <w:pStyle w:val="BodyText"/>
        <w:rPr>
          <w:lang w:val="en-GB"/>
        </w:rPr>
      </w:pPr>
    </w:p>
    <w:p w14:paraId="5E9C0BC2" w14:textId="77777777" w:rsidR="00D52429" w:rsidRPr="00E5080A" w:rsidRDefault="00834C4A" w:rsidP="00E51782">
      <w:pPr>
        <w:pStyle w:val="Heading2"/>
        <w:rPr>
          <w:b/>
          <w:bCs/>
        </w:rPr>
      </w:pPr>
      <w:bookmarkStart w:id="585" w:name="_Toc121397182"/>
      <w:bookmarkStart w:id="586" w:name="_Toc121395288"/>
      <w:r w:rsidRPr="00E5080A">
        <w:rPr>
          <w:b/>
          <w:bCs/>
        </w:rPr>
        <w:t>64. pants</w:t>
      </w:r>
      <w:bookmarkEnd w:id="585"/>
    </w:p>
    <w:p w14:paraId="6718B067" w14:textId="77777777" w:rsidR="00D52429" w:rsidRPr="00E5080A" w:rsidRDefault="00D52429" w:rsidP="00E51782">
      <w:pPr>
        <w:pStyle w:val="Heading2"/>
        <w:rPr>
          <w:b/>
          <w:bCs/>
        </w:rPr>
      </w:pPr>
    </w:p>
    <w:p w14:paraId="38AA0312" w14:textId="237BFFFF" w:rsidR="00834C4A" w:rsidRPr="00D52429" w:rsidRDefault="00834C4A" w:rsidP="00D52429">
      <w:pPr>
        <w:pStyle w:val="Heading2"/>
        <w:ind w:left="0"/>
        <w:jc w:val="left"/>
        <w:rPr>
          <w:bCs/>
          <w:i/>
          <w:iCs/>
        </w:rPr>
      </w:pPr>
      <w:bookmarkStart w:id="587" w:name="_Toc121397183"/>
      <w:r w:rsidRPr="00D52429">
        <w:rPr>
          <w:i/>
          <w:iCs/>
        </w:rPr>
        <w:t>Drošības pasākumi</w:t>
      </w:r>
      <w:bookmarkEnd w:id="586"/>
      <w:bookmarkEnd w:id="587"/>
    </w:p>
    <w:p w14:paraId="6D448BD9" w14:textId="77777777" w:rsidR="00834C4A" w:rsidRPr="002061B6" w:rsidRDefault="00834C4A" w:rsidP="00526B06">
      <w:pPr>
        <w:pStyle w:val="BodyText"/>
        <w:rPr>
          <w:lang w:val="en-GB"/>
        </w:rPr>
      </w:pPr>
    </w:p>
    <w:p w14:paraId="79B5FA84" w14:textId="0C9E85BD" w:rsidR="00834C4A" w:rsidRPr="002061B6" w:rsidRDefault="00834C4A" w:rsidP="00526B06">
      <w:bookmarkStart w:id="588" w:name="_Toc121395289"/>
      <w:bookmarkStart w:id="589" w:name="_Toc121397184"/>
      <w:r>
        <w:t>Organizācija attiecībā uz tās kompetencē esošiem aviācijas jautājumiem, kas tieši ietekmē drošību pasaulē, ar Asamblejas balsojumu var slēgt atbilstošas vienošanās ar jebkuru vispārēju organizāciju, kuru pasaules valstis izveidojušas miera saglabāšanai.</w:t>
      </w:r>
      <w:bookmarkEnd w:id="588"/>
      <w:bookmarkEnd w:id="589"/>
    </w:p>
    <w:p w14:paraId="55588F5D" w14:textId="77777777" w:rsidR="00834C4A" w:rsidRPr="002061B6" w:rsidRDefault="00834C4A" w:rsidP="00526B06">
      <w:pPr>
        <w:pStyle w:val="BodyText"/>
        <w:rPr>
          <w:lang w:val="en-GB"/>
        </w:rPr>
      </w:pPr>
    </w:p>
    <w:p w14:paraId="06746DE6" w14:textId="77777777" w:rsidR="00834C4A" w:rsidRPr="002061B6" w:rsidRDefault="00834C4A" w:rsidP="00526B06">
      <w:pPr>
        <w:pStyle w:val="BodyText"/>
        <w:rPr>
          <w:lang w:val="en-GB"/>
        </w:rPr>
      </w:pPr>
    </w:p>
    <w:p w14:paraId="48326D2C" w14:textId="77777777" w:rsidR="00D52429" w:rsidRPr="00E5080A" w:rsidRDefault="00834C4A" w:rsidP="00E51782">
      <w:pPr>
        <w:pStyle w:val="Heading2"/>
        <w:rPr>
          <w:b/>
          <w:bCs/>
        </w:rPr>
      </w:pPr>
      <w:bookmarkStart w:id="590" w:name="_Toc121397185"/>
      <w:bookmarkStart w:id="591" w:name="_Toc121395290"/>
      <w:r w:rsidRPr="00E5080A">
        <w:rPr>
          <w:b/>
          <w:bCs/>
        </w:rPr>
        <w:t>65. pants</w:t>
      </w:r>
      <w:bookmarkEnd w:id="590"/>
    </w:p>
    <w:p w14:paraId="0F1EE8D5" w14:textId="77777777" w:rsidR="00D52429" w:rsidRDefault="00D52429" w:rsidP="00E51782">
      <w:pPr>
        <w:pStyle w:val="Heading2"/>
        <w:rPr>
          <w:bCs/>
        </w:rPr>
      </w:pPr>
    </w:p>
    <w:p w14:paraId="023CC2D2" w14:textId="5192FDC9" w:rsidR="00834C4A" w:rsidRPr="00D52429" w:rsidRDefault="00834C4A" w:rsidP="00D52429">
      <w:pPr>
        <w:pStyle w:val="Heading2"/>
        <w:ind w:left="0"/>
        <w:jc w:val="left"/>
        <w:rPr>
          <w:bCs/>
          <w:i/>
          <w:iCs/>
        </w:rPr>
      </w:pPr>
      <w:bookmarkStart w:id="592" w:name="_Toc121397186"/>
      <w:r w:rsidRPr="00D52429">
        <w:rPr>
          <w:i/>
          <w:iCs/>
        </w:rPr>
        <w:t>Vienošanās ar citām starptautiskām organizācijām</w:t>
      </w:r>
      <w:bookmarkEnd w:id="591"/>
      <w:bookmarkEnd w:id="592"/>
    </w:p>
    <w:p w14:paraId="638BE19E" w14:textId="77777777" w:rsidR="00834C4A" w:rsidRPr="002061B6" w:rsidRDefault="00834C4A" w:rsidP="00526B06">
      <w:pPr>
        <w:pStyle w:val="BodyText"/>
        <w:rPr>
          <w:lang w:val="en-GB"/>
        </w:rPr>
      </w:pPr>
    </w:p>
    <w:p w14:paraId="085B52A1" w14:textId="2917DD21" w:rsidR="00834C4A" w:rsidRPr="002061B6" w:rsidRDefault="00834C4A" w:rsidP="00526B06">
      <w:bookmarkStart w:id="593" w:name="_Toc121395291"/>
      <w:bookmarkStart w:id="594" w:name="_Toc121397187"/>
      <w:r>
        <w:t>Padome Organizācijas vārdā var slēgt nolīgumus ar citām starptautiskām organizācijām, lai uzturētu kopīgus pakalpojumus un kopīgus pasākumus attiecībā uz personālu, un ar Asamblejas atļauju var slēgt tādas citas vienošanās, kas var atvieglot Organizācijas darbu.</w:t>
      </w:r>
      <w:bookmarkEnd w:id="593"/>
      <w:bookmarkEnd w:id="594"/>
    </w:p>
    <w:p w14:paraId="327D9101" w14:textId="77777777" w:rsidR="00834C4A" w:rsidRPr="002061B6" w:rsidRDefault="00834C4A" w:rsidP="00526B06">
      <w:pPr>
        <w:pStyle w:val="BodyText"/>
        <w:rPr>
          <w:lang w:val="en-GB"/>
        </w:rPr>
      </w:pPr>
    </w:p>
    <w:p w14:paraId="163094C7" w14:textId="77777777" w:rsidR="00834C4A" w:rsidRPr="002061B6" w:rsidRDefault="00834C4A" w:rsidP="00526B06">
      <w:pPr>
        <w:pStyle w:val="BodyText"/>
        <w:rPr>
          <w:lang w:val="en-GB"/>
        </w:rPr>
      </w:pPr>
    </w:p>
    <w:p w14:paraId="175874A0" w14:textId="77777777" w:rsidR="00D52429" w:rsidRPr="00E5080A" w:rsidRDefault="00834C4A" w:rsidP="00E51782">
      <w:pPr>
        <w:pStyle w:val="Heading2"/>
        <w:rPr>
          <w:b/>
          <w:bCs/>
        </w:rPr>
      </w:pPr>
      <w:bookmarkStart w:id="595" w:name="_Toc121397188"/>
      <w:bookmarkStart w:id="596" w:name="_Toc121395292"/>
      <w:r w:rsidRPr="00E5080A">
        <w:rPr>
          <w:b/>
          <w:bCs/>
        </w:rPr>
        <w:t>66. pants</w:t>
      </w:r>
      <w:bookmarkEnd w:id="595"/>
    </w:p>
    <w:p w14:paraId="1B2FA519" w14:textId="77777777" w:rsidR="00D52429" w:rsidRDefault="00D52429" w:rsidP="00E51782">
      <w:pPr>
        <w:pStyle w:val="Heading2"/>
        <w:rPr>
          <w:bCs/>
        </w:rPr>
      </w:pPr>
    </w:p>
    <w:p w14:paraId="036F5FDD" w14:textId="377EEBFA" w:rsidR="00834C4A" w:rsidRPr="00D52429" w:rsidRDefault="00834C4A" w:rsidP="00D52429">
      <w:pPr>
        <w:pStyle w:val="Heading2"/>
        <w:ind w:left="0"/>
        <w:jc w:val="left"/>
        <w:rPr>
          <w:bCs/>
          <w:i/>
          <w:iCs/>
        </w:rPr>
      </w:pPr>
      <w:bookmarkStart w:id="597" w:name="_Toc121397189"/>
      <w:r w:rsidRPr="00D52429">
        <w:rPr>
          <w:i/>
          <w:iCs/>
        </w:rPr>
        <w:t>Funkcijas saistībā ar citiem nolīgumiem</w:t>
      </w:r>
      <w:bookmarkEnd w:id="596"/>
      <w:bookmarkEnd w:id="597"/>
    </w:p>
    <w:p w14:paraId="1657F845" w14:textId="138B00AD" w:rsidR="00834C4A" w:rsidRPr="002061B6" w:rsidRDefault="00834C4A" w:rsidP="00526B06">
      <w:pPr>
        <w:pStyle w:val="BodyText"/>
        <w:rPr>
          <w:lang w:val="en-GB"/>
        </w:rPr>
      </w:pPr>
    </w:p>
    <w:p w14:paraId="47DC362C" w14:textId="31411BA5" w:rsidR="00834C4A" w:rsidRPr="002061B6" w:rsidRDefault="00B970D6" w:rsidP="00C9291B">
      <w:pPr>
        <w:pStyle w:val="BodyText"/>
        <w:ind w:left="284"/>
      </w:pPr>
      <w:bookmarkStart w:id="598" w:name="_Toc121395293"/>
      <w:bookmarkStart w:id="599" w:name="_Toc121397190"/>
      <w:r>
        <w:t>a) Organizācijai jāveic arī citas funkcijas, kas tai uzliktas ar Starptautisko nolīgumu par gaisa satiksmes tranzīta pakalpojumiem un ar Starptautisko gaisa transporta nolīgumu, kas sagatavoti Čikāgā 1944. gada 7. decembrī, saskaņā ar tajos paredzētajiem noteikumiem.</w:t>
      </w:r>
      <w:bookmarkEnd w:id="598"/>
      <w:bookmarkEnd w:id="599"/>
    </w:p>
    <w:p w14:paraId="1FF1AA5E" w14:textId="77777777" w:rsidR="00834C4A" w:rsidRPr="002061B6" w:rsidRDefault="00834C4A" w:rsidP="00C9291B">
      <w:pPr>
        <w:pStyle w:val="BodyText"/>
        <w:ind w:left="284"/>
        <w:rPr>
          <w:lang w:val="en-GB"/>
        </w:rPr>
      </w:pPr>
    </w:p>
    <w:p w14:paraId="15219571" w14:textId="32D4DBF2" w:rsidR="00834C4A" w:rsidRPr="002061B6" w:rsidRDefault="00B970D6" w:rsidP="00C9291B">
      <w:pPr>
        <w:pStyle w:val="BodyText"/>
        <w:ind w:left="284"/>
      </w:pPr>
      <w:bookmarkStart w:id="600" w:name="_Toc121395294"/>
      <w:bookmarkStart w:id="601" w:name="_Toc121397191"/>
      <w:r>
        <w:t>b) Tiem Asamblejas un Padomes locekļiem, kuri nav piekrituši Čikāgā 1944. gada 7. decembrī sagatavotajam Starptautiskajam nolīgumam par gaisa satiksmes tranzīta pakalpojumiem un Starptautiskajam gaisa transporta nolīgumam, nav tiesības balsot par jautājumiem, kas iesniegti Asamblejai vai Padomei saskaņā ar attiecīgā nolīguma noteikumiem.</w:t>
      </w:r>
      <w:bookmarkEnd w:id="600"/>
      <w:bookmarkEnd w:id="601"/>
    </w:p>
    <w:p w14:paraId="39D7004A" w14:textId="77777777" w:rsidR="00834C4A" w:rsidRPr="002061B6" w:rsidRDefault="00834C4A" w:rsidP="00526B06">
      <w:pPr>
        <w:pStyle w:val="BodyText"/>
        <w:rPr>
          <w:lang w:val="en-GB"/>
        </w:rPr>
      </w:pPr>
    </w:p>
    <w:p w14:paraId="514DBB06" w14:textId="77777777" w:rsidR="00CC2795" w:rsidRDefault="00CC2795" w:rsidP="00526B06">
      <w:r>
        <w:br w:type="page"/>
      </w:r>
    </w:p>
    <w:p w14:paraId="719068FE" w14:textId="754A14EB" w:rsidR="00834C4A" w:rsidRPr="00E51782" w:rsidRDefault="00834C4A" w:rsidP="00E51782">
      <w:pPr>
        <w:pStyle w:val="Heading2"/>
        <w:rPr>
          <w:bCs/>
        </w:rPr>
      </w:pPr>
      <w:bookmarkStart w:id="602" w:name="_Toc121397192"/>
      <w:r w:rsidRPr="00D52429">
        <w:rPr>
          <w:b/>
          <w:bCs/>
        </w:rPr>
        <w:lastRenderedPageBreak/>
        <w:t>III DAĻA</w:t>
      </w:r>
      <w:r w:rsidR="00E51782">
        <w:rPr>
          <w:bCs/>
        </w:rPr>
        <w:br/>
      </w:r>
      <w:r w:rsidR="00E51782">
        <w:rPr>
          <w:bCs/>
        </w:rPr>
        <w:br/>
      </w:r>
      <w:r>
        <w:t>STARPTAUTISKAIS GAISA TRANSPORTS</w:t>
      </w:r>
      <w:bookmarkEnd w:id="602"/>
    </w:p>
    <w:p w14:paraId="4C18CEA9" w14:textId="77777777" w:rsidR="00834C4A" w:rsidRPr="002061B6" w:rsidRDefault="00834C4A" w:rsidP="00E51782">
      <w:pPr>
        <w:pStyle w:val="BodyText"/>
        <w:rPr>
          <w:lang w:val="en-GB"/>
        </w:rPr>
      </w:pPr>
    </w:p>
    <w:p w14:paraId="642666FC" w14:textId="77777777" w:rsidR="00834C4A" w:rsidRPr="002061B6" w:rsidRDefault="00834C4A" w:rsidP="00E51782">
      <w:pPr>
        <w:pStyle w:val="BodyText"/>
        <w:rPr>
          <w:lang w:val="en-GB"/>
        </w:rPr>
      </w:pPr>
    </w:p>
    <w:p w14:paraId="7C7A8CFC" w14:textId="0B481A28" w:rsidR="00834C4A" w:rsidRPr="00E51782" w:rsidRDefault="00834C4A" w:rsidP="00E51782">
      <w:pPr>
        <w:pStyle w:val="Heading2"/>
        <w:rPr>
          <w:bCs/>
        </w:rPr>
      </w:pPr>
      <w:bookmarkStart w:id="603" w:name="_Toc121397193"/>
      <w:r w:rsidRPr="00D52429">
        <w:rPr>
          <w:b/>
          <w:bCs/>
        </w:rPr>
        <w:t>XIV NODAĻA</w:t>
      </w:r>
      <w:r w:rsidR="00E51782">
        <w:rPr>
          <w:bCs/>
        </w:rPr>
        <w:br/>
      </w:r>
      <w:r w:rsidR="00E51782">
        <w:rPr>
          <w:bCs/>
        </w:rPr>
        <w:br/>
      </w:r>
      <w:r>
        <w:t>INFORMĀCIJA UN ZIŅOJUMI</w:t>
      </w:r>
      <w:bookmarkEnd w:id="603"/>
    </w:p>
    <w:p w14:paraId="047F9856" w14:textId="77777777" w:rsidR="00834C4A" w:rsidRPr="002061B6" w:rsidRDefault="00834C4A" w:rsidP="00E51782">
      <w:pPr>
        <w:pStyle w:val="BodyText"/>
        <w:rPr>
          <w:lang w:val="en-GB"/>
        </w:rPr>
      </w:pPr>
    </w:p>
    <w:p w14:paraId="61FEC772" w14:textId="77777777" w:rsidR="00834C4A" w:rsidRPr="002061B6" w:rsidRDefault="00834C4A" w:rsidP="00E51782">
      <w:pPr>
        <w:pStyle w:val="BodyText"/>
        <w:rPr>
          <w:lang w:val="en-GB"/>
        </w:rPr>
      </w:pPr>
    </w:p>
    <w:p w14:paraId="7CF917A4" w14:textId="77777777" w:rsidR="00D52429" w:rsidRDefault="00834C4A" w:rsidP="00E51782">
      <w:pPr>
        <w:pStyle w:val="Heading2"/>
        <w:rPr>
          <w:bCs/>
        </w:rPr>
      </w:pPr>
      <w:bookmarkStart w:id="604" w:name="_Toc121397194"/>
      <w:bookmarkStart w:id="605" w:name="_Toc121395297"/>
      <w:r w:rsidRPr="00D52429">
        <w:rPr>
          <w:b/>
          <w:bCs/>
        </w:rPr>
        <w:t>67. pants</w:t>
      </w:r>
      <w:bookmarkEnd w:id="604"/>
    </w:p>
    <w:p w14:paraId="3A05F46A" w14:textId="77777777" w:rsidR="00D52429" w:rsidRDefault="00D52429" w:rsidP="00E51782">
      <w:pPr>
        <w:pStyle w:val="Heading2"/>
        <w:rPr>
          <w:bCs/>
        </w:rPr>
      </w:pPr>
    </w:p>
    <w:p w14:paraId="15C7FA05" w14:textId="7B0CEDA6" w:rsidR="00834C4A" w:rsidRPr="00D52429" w:rsidRDefault="00834C4A" w:rsidP="006C186E">
      <w:pPr>
        <w:pStyle w:val="Heading2"/>
        <w:ind w:left="0"/>
        <w:jc w:val="left"/>
        <w:rPr>
          <w:bCs/>
          <w:i/>
          <w:iCs/>
        </w:rPr>
      </w:pPr>
      <w:bookmarkStart w:id="606" w:name="_Toc121397195"/>
      <w:r w:rsidRPr="00D52429">
        <w:rPr>
          <w:i/>
          <w:iCs/>
        </w:rPr>
        <w:t>Ziņojumu iesniegšana Padomē</w:t>
      </w:r>
      <w:bookmarkEnd w:id="605"/>
      <w:bookmarkEnd w:id="606"/>
    </w:p>
    <w:p w14:paraId="33CF52C8" w14:textId="77777777" w:rsidR="00834C4A" w:rsidRPr="002061B6" w:rsidRDefault="00834C4A" w:rsidP="00526B06">
      <w:pPr>
        <w:pStyle w:val="BodyText"/>
        <w:rPr>
          <w:lang w:val="en-GB"/>
        </w:rPr>
      </w:pPr>
    </w:p>
    <w:p w14:paraId="33A788A4" w14:textId="79743C94" w:rsidR="00834C4A" w:rsidRPr="002061B6" w:rsidRDefault="00834C4A" w:rsidP="00526B06">
      <w:bookmarkStart w:id="607" w:name="_Toc121395298"/>
      <w:bookmarkStart w:id="608" w:name="_Toc121397196"/>
      <w:r>
        <w:t>Visas Līgumslēdzējas valstis galvo, ka to starptautiskās aviosabiedrības atbilstoši Padomes noteiktajām prasībām iesniedz Padomei ziņojumus par pārvadājumiem, statistikas datus par izmaksām un finanšu pārskatus, kas cita starpā parāda visus ieņēmumus un to avotus.</w:t>
      </w:r>
      <w:bookmarkEnd w:id="607"/>
      <w:bookmarkEnd w:id="608"/>
    </w:p>
    <w:p w14:paraId="3D31C815" w14:textId="77777777" w:rsidR="00834C4A" w:rsidRPr="002061B6" w:rsidRDefault="00834C4A" w:rsidP="00526B06">
      <w:pPr>
        <w:pStyle w:val="BodyText"/>
        <w:rPr>
          <w:lang w:val="en-GB"/>
        </w:rPr>
      </w:pPr>
    </w:p>
    <w:p w14:paraId="51647C59" w14:textId="77777777" w:rsidR="00834C4A" w:rsidRPr="002061B6" w:rsidRDefault="00834C4A" w:rsidP="00526B06">
      <w:pPr>
        <w:pStyle w:val="BodyText"/>
        <w:rPr>
          <w:lang w:val="en-GB"/>
        </w:rPr>
      </w:pPr>
    </w:p>
    <w:p w14:paraId="7FD897B7" w14:textId="1EC89989" w:rsidR="00834C4A" w:rsidRPr="002061B6" w:rsidRDefault="00834C4A" w:rsidP="00E51782">
      <w:pPr>
        <w:pStyle w:val="Heading2"/>
      </w:pPr>
      <w:bookmarkStart w:id="609" w:name="_Toc121397197"/>
      <w:r w:rsidRPr="00D52429">
        <w:rPr>
          <w:b/>
          <w:bCs/>
        </w:rPr>
        <w:t>XV NODAĻA</w:t>
      </w:r>
      <w:r w:rsidR="00E51782">
        <w:br/>
      </w:r>
      <w:r w:rsidR="00E51782">
        <w:br/>
      </w:r>
      <w:r>
        <w:t>LIDOSTAS UN CITS AERONAVIGĀCIJAS APRĪKOJUMS</w:t>
      </w:r>
      <w:bookmarkEnd w:id="609"/>
    </w:p>
    <w:p w14:paraId="33413434" w14:textId="77777777" w:rsidR="00834C4A" w:rsidRPr="002061B6" w:rsidRDefault="00834C4A" w:rsidP="00526B06">
      <w:pPr>
        <w:pStyle w:val="BodyText"/>
        <w:rPr>
          <w:lang w:val="en-GB"/>
        </w:rPr>
      </w:pPr>
    </w:p>
    <w:p w14:paraId="34764F31" w14:textId="77777777" w:rsidR="00834C4A" w:rsidRPr="002061B6" w:rsidRDefault="00834C4A" w:rsidP="00526B06">
      <w:pPr>
        <w:pStyle w:val="BodyText"/>
        <w:rPr>
          <w:lang w:val="en-GB"/>
        </w:rPr>
      </w:pPr>
    </w:p>
    <w:p w14:paraId="486B6AF1" w14:textId="77777777" w:rsidR="00D52429" w:rsidRPr="00E5080A" w:rsidRDefault="00834C4A" w:rsidP="00E51782">
      <w:pPr>
        <w:pStyle w:val="Heading2"/>
        <w:rPr>
          <w:b/>
          <w:bCs/>
        </w:rPr>
      </w:pPr>
      <w:bookmarkStart w:id="610" w:name="_Toc121397198"/>
      <w:bookmarkStart w:id="611" w:name="_Toc121395300"/>
      <w:r w:rsidRPr="00E5080A">
        <w:rPr>
          <w:b/>
          <w:bCs/>
        </w:rPr>
        <w:t>68. pants</w:t>
      </w:r>
      <w:bookmarkEnd w:id="610"/>
    </w:p>
    <w:p w14:paraId="008F3E59" w14:textId="77777777" w:rsidR="00D52429" w:rsidRDefault="00D52429" w:rsidP="00E51782">
      <w:pPr>
        <w:pStyle w:val="Heading2"/>
        <w:rPr>
          <w:bCs/>
        </w:rPr>
      </w:pPr>
    </w:p>
    <w:p w14:paraId="30AF5316" w14:textId="5BF27C16" w:rsidR="00834C4A" w:rsidRPr="00D52429" w:rsidRDefault="00834C4A" w:rsidP="00D52429">
      <w:pPr>
        <w:pStyle w:val="Heading2"/>
        <w:ind w:left="0"/>
        <w:jc w:val="left"/>
        <w:rPr>
          <w:bCs/>
          <w:i/>
          <w:iCs/>
        </w:rPr>
      </w:pPr>
      <w:bookmarkStart w:id="612" w:name="_Toc121397199"/>
      <w:r w:rsidRPr="00D52429">
        <w:rPr>
          <w:i/>
          <w:iCs/>
        </w:rPr>
        <w:t>Maršrutu un lidostu noteikšana</w:t>
      </w:r>
      <w:bookmarkEnd w:id="611"/>
      <w:bookmarkEnd w:id="612"/>
    </w:p>
    <w:p w14:paraId="51132FE8" w14:textId="77777777" w:rsidR="00834C4A" w:rsidRPr="002061B6" w:rsidRDefault="00834C4A" w:rsidP="00526B06">
      <w:pPr>
        <w:pStyle w:val="BodyText"/>
        <w:rPr>
          <w:lang w:val="en-GB"/>
        </w:rPr>
      </w:pPr>
    </w:p>
    <w:p w14:paraId="6821CAF8" w14:textId="008D8BBA" w:rsidR="00834C4A" w:rsidRPr="002061B6" w:rsidRDefault="00834C4A" w:rsidP="00E51782">
      <w:pPr>
        <w:pStyle w:val="BodyText"/>
      </w:pPr>
      <w:bookmarkStart w:id="613" w:name="_Toc121395301"/>
      <w:bookmarkStart w:id="614" w:name="_Toc121397200"/>
      <w:r>
        <w:t>Visas Līgumslēdzējas valstis saskaņā ar šīs konvencijas noteikumiem var noteikt maršrutus, kuri to teritorijā jāievēro visiem starptautisko gaisa pārvadājumu veicējiem, un lidostas, kuras var izmantot šādiem pakalpojumiem.</w:t>
      </w:r>
      <w:bookmarkEnd w:id="613"/>
      <w:bookmarkEnd w:id="614"/>
    </w:p>
    <w:p w14:paraId="73747750" w14:textId="77777777" w:rsidR="00834C4A" w:rsidRPr="002061B6" w:rsidRDefault="00834C4A" w:rsidP="00526B06">
      <w:pPr>
        <w:pStyle w:val="BodyText"/>
        <w:rPr>
          <w:lang w:val="en-GB"/>
        </w:rPr>
      </w:pPr>
    </w:p>
    <w:p w14:paraId="139AFF50" w14:textId="77777777" w:rsidR="00834C4A" w:rsidRPr="002061B6" w:rsidRDefault="00834C4A" w:rsidP="00526B06">
      <w:pPr>
        <w:pStyle w:val="BodyText"/>
        <w:rPr>
          <w:lang w:val="en-GB"/>
        </w:rPr>
      </w:pPr>
    </w:p>
    <w:p w14:paraId="240E6B67" w14:textId="77777777" w:rsidR="00D52429" w:rsidRPr="00E5080A" w:rsidRDefault="00834C4A" w:rsidP="00E51782">
      <w:pPr>
        <w:pStyle w:val="Heading2"/>
        <w:rPr>
          <w:b/>
          <w:bCs/>
        </w:rPr>
      </w:pPr>
      <w:bookmarkStart w:id="615" w:name="_Toc121397201"/>
      <w:bookmarkStart w:id="616" w:name="_Toc121395302"/>
      <w:r w:rsidRPr="00E5080A">
        <w:rPr>
          <w:b/>
          <w:bCs/>
        </w:rPr>
        <w:t>69. pants</w:t>
      </w:r>
      <w:bookmarkEnd w:id="615"/>
    </w:p>
    <w:p w14:paraId="6DE95BA6" w14:textId="77777777" w:rsidR="00D52429" w:rsidRDefault="00D52429" w:rsidP="00E51782">
      <w:pPr>
        <w:pStyle w:val="Heading2"/>
        <w:rPr>
          <w:bCs/>
        </w:rPr>
      </w:pPr>
    </w:p>
    <w:p w14:paraId="55B119F7" w14:textId="583B16DF" w:rsidR="00834C4A" w:rsidRPr="00D52429" w:rsidRDefault="00834C4A" w:rsidP="00D52429">
      <w:pPr>
        <w:pStyle w:val="Heading2"/>
        <w:ind w:left="0"/>
        <w:jc w:val="left"/>
        <w:rPr>
          <w:bCs/>
          <w:i/>
          <w:iCs/>
        </w:rPr>
      </w:pPr>
      <w:bookmarkStart w:id="617" w:name="_Toc121397202"/>
      <w:r w:rsidRPr="00D52429">
        <w:rPr>
          <w:i/>
          <w:iCs/>
        </w:rPr>
        <w:t>Aeronavigācijas aprīkojuma uzlabošana</w:t>
      </w:r>
      <w:bookmarkEnd w:id="616"/>
      <w:bookmarkEnd w:id="617"/>
    </w:p>
    <w:p w14:paraId="137286FD" w14:textId="77777777" w:rsidR="00834C4A" w:rsidRPr="002061B6" w:rsidRDefault="00834C4A" w:rsidP="00526B06">
      <w:pPr>
        <w:pStyle w:val="BodyText"/>
        <w:rPr>
          <w:lang w:val="en-GB"/>
        </w:rPr>
      </w:pPr>
    </w:p>
    <w:p w14:paraId="1730A674" w14:textId="5317EC37" w:rsidR="00834C4A" w:rsidRPr="002061B6" w:rsidRDefault="00834C4A" w:rsidP="00526B06">
      <w:bookmarkStart w:id="618" w:name="_Toc121395303"/>
      <w:bookmarkStart w:id="619" w:name="_Toc121397203"/>
      <w:r>
        <w:t>Ja Padome uzskata, ka Līgumslēdzējas valsts lidostas vai cits aeronavigācijas aprīkojums, tostarp radio un meteoroloģiskie pakalpojumi, nav pietiekami atbilstoši drošai, regulārai, efektīvai un ekonomiskai esošo vai iecerēto starptautisko gaisa pārvadājumu veikšanai, Padome apspriežas tieši ar attiecīgo valsti un citām iesaistītajām valstīm, lai rastu līdzekļus situācijas uzlabošanai, un var sniegt ieteikumus šajā nolūkā. Līgumslēdzēja valsts nepārkāpj šo konvenciju, ja tā neizpilda šos ieteikumus.</w:t>
      </w:r>
      <w:bookmarkEnd w:id="618"/>
      <w:bookmarkEnd w:id="619"/>
    </w:p>
    <w:p w14:paraId="406E7274" w14:textId="77777777" w:rsidR="00834C4A" w:rsidRPr="002061B6" w:rsidRDefault="00834C4A" w:rsidP="00526B06">
      <w:pPr>
        <w:pStyle w:val="BodyText"/>
        <w:rPr>
          <w:lang w:val="en-GB"/>
        </w:rPr>
      </w:pPr>
    </w:p>
    <w:p w14:paraId="6668A5D5" w14:textId="77777777" w:rsidR="00834C4A" w:rsidRPr="002061B6" w:rsidRDefault="00834C4A" w:rsidP="00526B06">
      <w:pPr>
        <w:pStyle w:val="BodyText"/>
        <w:rPr>
          <w:lang w:val="en-GB"/>
        </w:rPr>
      </w:pPr>
    </w:p>
    <w:p w14:paraId="6E2679B3" w14:textId="77777777" w:rsidR="00D52429" w:rsidRPr="00E5080A" w:rsidRDefault="00834C4A" w:rsidP="00D52429">
      <w:pPr>
        <w:pStyle w:val="Heading2"/>
        <w:keepNext/>
        <w:keepLines/>
        <w:rPr>
          <w:b/>
          <w:bCs/>
        </w:rPr>
      </w:pPr>
      <w:bookmarkStart w:id="620" w:name="_Toc121397204"/>
      <w:bookmarkStart w:id="621" w:name="_Toc121395304"/>
      <w:r w:rsidRPr="00E5080A">
        <w:rPr>
          <w:b/>
          <w:bCs/>
        </w:rPr>
        <w:lastRenderedPageBreak/>
        <w:t>70. pants</w:t>
      </w:r>
      <w:bookmarkEnd w:id="620"/>
    </w:p>
    <w:p w14:paraId="0BA2FA2F" w14:textId="77777777" w:rsidR="00D52429" w:rsidRDefault="00D52429" w:rsidP="00D52429">
      <w:pPr>
        <w:pStyle w:val="Heading2"/>
        <w:keepNext/>
        <w:keepLines/>
        <w:rPr>
          <w:bCs/>
        </w:rPr>
      </w:pPr>
    </w:p>
    <w:p w14:paraId="02ADC143" w14:textId="0664877D" w:rsidR="00834C4A" w:rsidRPr="00D52429" w:rsidRDefault="00834C4A" w:rsidP="00D52429">
      <w:pPr>
        <w:pStyle w:val="Heading2"/>
        <w:keepNext/>
        <w:keepLines/>
        <w:ind w:left="0"/>
        <w:jc w:val="left"/>
        <w:rPr>
          <w:bCs/>
          <w:i/>
          <w:iCs/>
        </w:rPr>
      </w:pPr>
      <w:bookmarkStart w:id="622" w:name="_Toc121397205"/>
      <w:r w:rsidRPr="00D52429">
        <w:rPr>
          <w:i/>
          <w:iCs/>
        </w:rPr>
        <w:t>Aeronavigācijas aprīkojuma finansēšana</w:t>
      </w:r>
      <w:bookmarkEnd w:id="621"/>
      <w:bookmarkEnd w:id="622"/>
    </w:p>
    <w:p w14:paraId="334C76C4" w14:textId="77777777" w:rsidR="00834C4A" w:rsidRPr="002061B6" w:rsidRDefault="00834C4A" w:rsidP="00D52429">
      <w:pPr>
        <w:pStyle w:val="BodyText"/>
        <w:keepNext/>
        <w:keepLines/>
        <w:rPr>
          <w:lang w:val="en-GB"/>
        </w:rPr>
      </w:pPr>
    </w:p>
    <w:p w14:paraId="177505F6" w14:textId="06B020B6" w:rsidR="00834C4A" w:rsidRPr="002061B6" w:rsidRDefault="00834C4A" w:rsidP="00D52429">
      <w:pPr>
        <w:pStyle w:val="BodyText"/>
        <w:keepNext/>
        <w:keepLines/>
      </w:pPr>
      <w:bookmarkStart w:id="623" w:name="_Toc121395305"/>
      <w:bookmarkStart w:id="624" w:name="_Toc121397206"/>
      <w:r>
        <w:t>Līgumslēdzēja valsts apstākļos, kas rodas saskaņā ar 69. panta noteikumiem, var slēgt vienošanos ar Padomi šādu ieteikumu īstenošanai. Valsts var izlemt segt visas izmaksas, kas saistītas ar šādu vienošanos. Ja valsts to neizlemj, Padome pēc šīs valsts pieprasījuma var piekrist segt visas izmaksas vai to daļu.</w:t>
      </w:r>
      <w:bookmarkEnd w:id="623"/>
      <w:bookmarkEnd w:id="624"/>
    </w:p>
    <w:p w14:paraId="7F727027" w14:textId="77777777" w:rsidR="00834C4A" w:rsidRPr="002061B6" w:rsidRDefault="00834C4A" w:rsidP="00526B06">
      <w:pPr>
        <w:pStyle w:val="BodyText"/>
        <w:rPr>
          <w:lang w:val="en-GB"/>
        </w:rPr>
      </w:pPr>
    </w:p>
    <w:p w14:paraId="64457470" w14:textId="77777777" w:rsidR="00834C4A" w:rsidRPr="002061B6" w:rsidRDefault="00834C4A" w:rsidP="00526B06">
      <w:pPr>
        <w:pStyle w:val="BodyText"/>
        <w:rPr>
          <w:lang w:val="en-GB"/>
        </w:rPr>
      </w:pPr>
    </w:p>
    <w:p w14:paraId="2A1D458A" w14:textId="77777777" w:rsidR="00D52429" w:rsidRPr="00E5080A" w:rsidRDefault="00834C4A" w:rsidP="00E51782">
      <w:pPr>
        <w:pStyle w:val="Heading2"/>
        <w:rPr>
          <w:b/>
          <w:bCs/>
        </w:rPr>
      </w:pPr>
      <w:bookmarkStart w:id="625" w:name="_Toc121397207"/>
      <w:bookmarkStart w:id="626" w:name="_Toc121395306"/>
      <w:r w:rsidRPr="00E5080A">
        <w:rPr>
          <w:b/>
          <w:bCs/>
        </w:rPr>
        <w:t>71. pants</w:t>
      </w:r>
      <w:bookmarkEnd w:id="625"/>
    </w:p>
    <w:p w14:paraId="139F1073" w14:textId="77777777" w:rsidR="00D52429" w:rsidRDefault="00D52429" w:rsidP="00E51782">
      <w:pPr>
        <w:pStyle w:val="Heading2"/>
        <w:rPr>
          <w:bCs/>
        </w:rPr>
      </w:pPr>
    </w:p>
    <w:p w14:paraId="795B3168" w14:textId="40017981" w:rsidR="00834C4A" w:rsidRPr="00D52429" w:rsidRDefault="00834C4A" w:rsidP="00D52429">
      <w:pPr>
        <w:pStyle w:val="Heading2"/>
        <w:ind w:left="0"/>
        <w:jc w:val="left"/>
        <w:rPr>
          <w:bCs/>
          <w:i/>
          <w:iCs/>
        </w:rPr>
      </w:pPr>
      <w:bookmarkStart w:id="627" w:name="_Toc121397208"/>
      <w:r w:rsidRPr="00D52429">
        <w:rPr>
          <w:i/>
          <w:iCs/>
        </w:rPr>
        <w:t>Aprīkojuma nodrošināšana un uzturēšana, ko veic Padome</w:t>
      </w:r>
      <w:bookmarkEnd w:id="626"/>
      <w:bookmarkEnd w:id="627"/>
    </w:p>
    <w:p w14:paraId="3A836562" w14:textId="77777777" w:rsidR="00834C4A" w:rsidRPr="002061B6" w:rsidRDefault="00834C4A" w:rsidP="00526B06">
      <w:pPr>
        <w:pStyle w:val="BodyText"/>
        <w:rPr>
          <w:lang w:val="en-GB"/>
        </w:rPr>
      </w:pPr>
    </w:p>
    <w:p w14:paraId="5DD52B27" w14:textId="2E273B85" w:rsidR="00834C4A" w:rsidRPr="002061B6" w:rsidRDefault="00834C4A" w:rsidP="00E51782">
      <w:pPr>
        <w:pStyle w:val="BodyText"/>
      </w:pPr>
      <w:bookmarkStart w:id="628" w:name="_Toc121395307"/>
      <w:bookmarkStart w:id="629" w:name="_Toc121397209"/>
      <w:r>
        <w:t>Ja Līgumslēdzēja valsts to pieprasa, Padome var piekrist nodrošināt, nokomplektēt, uzturēt un pārvaldīt jebkuru vai visas lidostas un citu aeronavigācijas aprīkojumu, tostarp radio un meteoroloģiskos pakalpojumus, kas tās teritorijā vajadzīgi drošai, regulārai, efektīvai un ekonomiskai citu Līgumslēdzēju valstu starptautisko gaisa pārvadājumu veikšanai, un var noteikt taisnīgu un pamatotu maksu par nodrošinātā aprīkojuma lietošanu.</w:t>
      </w:r>
      <w:bookmarkEnd w:id="628"/>
      <w:bookmarkEnd w:id="629"/>
    </w:p>
    <w:p w14:paraId="55E56D1B" w14:textId="77777777" w:rsidR="00834C4A" w:rsidRPr="002061B6" w:rsidRDefault="00834C4A" w:rsidP="00526B06">
      <w:pPr>
        <w:pStyle w:val="BodyText"/>
        <w:rPr>
          <w:lang w:val="en-GB"/>
        </w:rPr>
      </w:pPr>
    </w:p>
    <w:p w14:paraId="0AFEBAB5" w14:textId="77777777" w:rsidR="00834C4A" w:rsidRPr="002061B6" w:rsidRDefault="00834C4A" w:rsidP="00526B06">
      <w:pPr>
        <w:pStyle w:val="BodyText"/>
        <w:rPr>
          <w:lang w:val="en-GB"/>
        </w:rPr>
      </w:pPr>
    </w:p>
    <w:p w14:paraId="35A5AAD2" w14:textId="77777777" w:rsidR="00D52429" w:rsidRPr="00E5080A" w:rsidRDefault="00834C4A" w:rsidP="00E51782">
      <w:pPr>
        <w:pStyle w:val="Heading2"/>
        <w:rPr>
          <w:b/>
          <w:bCs/>
        </w:rPr>
      </w:pPr>
      <w:bookmarkStart w:id="630" w:name="_Toc121397210"/>
      <w:bookmarkStart w:id="631" w:name="_Toc121395308"/>
      <w:r w:rsidRPr="00E5080A">
        <w:rPr>
          <w:b/>
          <w:bCs/>
        </w:rPr>
        <w:t>72. pants</w:t>
      </w:r>
      <w:bookmarkEnd w:id="630"/>
    </w:p>
    <w:p w14:paraId="500EDD21" w14:textId="77777777" w:rsidR="00D52429" w:rsidRDefault="00D52429" w:rsidP="00E51782">
      <w:pPr>
        <w:pStyle w:val="Heading2"/>
        <w:rPr>
          <w:bCs/>
        </w:rPr>
      </w:pPr>
    </w:p>
    <w:p w14:paraId="70B5BEBB" w14:textId="2F9707B1" w:rsidR="00834C4A" w:rsidRPr="00D52429" w:rsidRDefault="00834C4A" w:rsidP="00D52429">
      <w:pPr>
        <w:pStyle w:val="Heading2"/>
        <w:ind w:left="0"/>
        <w:jc w:val="left"/>
        <w:rPr>
          <w:bCs/>
          <w:i/>
          <w:iCs/>
        </w:rPr>
      </w:pPr>
      <w:bookmarkStart w:id="632" w:name="_Toc121397211"/>
      <w:r w:rsidRPr="00D52429">
        <w:rPr>
          <w:i/>
          <w:iCs/>
        </w:rPr>
        <w:t>Zemes iegāde vai lietošana</w:t>
      </w:r>
      <w:bookmarkEnd w:id="631"/>
      <w:bookmarkEnd w:id="632"/>
    </w:p>
    <w:p w14:paraId="076304DF" w14:textId="77777777" w:rsidR="00834C4A" w:rsidRPr="002061B6" w:rsidRDefault="00834C4A" w:rsidP="00526B06">
      <w:pPr>
        <w:pStyle w:val="BodyText"/>
        <w:rPr>
          <w:lang w:val="en-GB"/>
        </w:rPr>
      </w:pPr>
    </w:p>
    <w:p w14:paraId="7CBE9914" w14:textId="77777777" w:rsidR="00834C4A" w:rsidRPr="002061B6" w:rsidRDefault="00834C4A" w:rsidP="00E51782">
      <w:pPr>
        <w:pStyle w:val="BodyText"/>
      </w:pPr>
      <w:bookmarkStart w:id="633" w:name="_Toc121395309"/>
      <w:bookmarkStart w:id="634" w:name="_Toc121397212"/>
      <w:r>
        <w:t>Ja aprīkojumam, ko pēc Līgumslēdzējas valsts pieprasījuma pilnībā vai daļēji finansē Padome, ir vajadzīga zeme, tad šī valsts vai nu pati nodrošina zemi, ja vēlas, saglabājot īpašumtiesības, vai atvieglina Padomei zemes lietošanu uz taisnīgiem un pamatotiem noteikumiem un saskaņā ar attiecīgās valsts tiesību aktiem.</w:t>
      </w:r>
      <w:bookmarkEnd w:id="633"/>
      <w:bookmarkEnd w:id="634"/>
    </w:p>
    <w:p w14:paraId="37038BB4" w14:textId="11D06FFF" w:rsidR="00834C4A" w:rsidRPr="002061B6" w:rsidRDefault="00834C4A" w:rsidP="00526B06">
      <w:pPr>
        <w:rPr>
          <w:lang w:val="en-GB"/>
        </w:rPr>
      </w:pPr>
    </w:p>
    <w:p w14:paraId="0EC5C535" w14:textId="77777777" w:rsidR="001A34EA" w:rsidRPr="002061B6" w:rsidRDefault="001A34EA" w:rsidP="00526B06">
      <w:pPr>
        <w:rPr>
          <w:lang w:val="en-GB"/>
        </w:rPr>
      </w:pPr>
    </w:p>
    <w:p w14:paraId="7C207115" w14:textId="77777777" w:rsidR="00D52429" w:rsidRPr="00E5080A" w:rsidRDefault="00834C4A" w:rsidP="00E51782">
      <w:pPr>
        <w:pStyle w:val="Heading2"/>
        <w:rPr>
          <w:b/>
          <w:bCs/>
        </w:rPr>
      </w:pPr>
      <w:bookmarkStart w:id="635" w:name="_Toc121397213"/>
      <w:bookmarkStart w:id="636" w:name="_Toc121395310"/>
      <w:r w:rsidRPr="00E5080A">
        <w:rPr>
          <w:b/>
          <w:bCs/>
        </w:rPr>
        <w:t>73. pants</w:t>
      </w:r>
      <w:bookmarkEnd w:id="635"/>
    </w:p>
    <w:p w14:paraId="0DE0E1F5" w14:textId="77777777" w:rsidR="00D52429" w:rsidRDefault="00D52429" w:rsidP="00E51782">
      <w:pPr>
        <w:pStyle w:val="Heading2"/>
      </w:pPr>
    </w:p>
    <w:p w14:paraId="0512FEE7" w14:textId="039F35D5" w:rsidR="00834C4A" w:rsidRPr="00D52429" w:rsidRDefault="00834C4A" w:rsidP="00D52429">
      <w:pPr>
        <w:pStyle w:val="Heading2"/>
        <w:ind w:left="0"/>
        <w:jc w:val="left"/>
        <w:rPr>
          <w:bCs/>
          <w:i/>
          <w:iCs/>
        </w:rPr>
      </w:pPr>
      <w:bookmarkStart w:id="637" w:name="_Toc121397214"/>
      <w:r w:rsidRPr="00D52429">
        <w:rPr>
          <w:i/>
          <w:iCs/>
        </w:rPr>
        <w:t>Izdevumi un līdzekļu novērtēšana</w:t>
      </w:r>
      <w:bookmarkEnd w:id="636"/>
      <w:bookmarkEnd w:id="637"/>
    </w:p>
    <w:p w14:paraId="44C9A2C8" w14:textId="77777777" w:rsidR="00834C4A" w:rsidRPr="002061B6" w:rsidRDefault="00834C4A" w:rsidP="00526B06">
      <w:pPr>
        <w:pStyle w:val="BodyText"/>
        <w:rPr>
          <w:lang w:val="en-GB"/>
        </w:rPr>
      </w:pPr>
    </w:p>
    <w:p w14:paraId="0676BBB6" w14:textId="7FA99E88" w:rsidR="00834C4A" w:rsidRPr="002061B6" w:rsidRDefault="00834C4A" w:rsidP="00526B06">
      <w:bookmarkStart w:id="638" w:name="_Toc121395311"/>
      <w:bookmarkStart w:id="639" w:name="_Toc121397215"/>
      <w:r>
        <w:t xml:space="preserve">To līdzekļu robežās, kurus tai var sniegt Asambleja saskaņā ar XII nodaļu, Padome var veikt kārtējos izdevumus šīs nodaļas nolūkos no Organizācijas vispārējiem līdzekļiem. Padome nosaka </w:t>
      </w:r>
      <w:proofErr w:type="spellStart"/>
      <w:r>
        <w:t>kapitāllīdzekļus</w:t>
      </w:r>
      <w:proofErr w:type="spellEnd"/>
      <w:r>
        <w:t>, kas šīs nodaļas nolūkos saprātīgā laika periodā iepriekš saskaņotās daļās vajadzīgi Līgumslēdzējām valstīm, kuras tam ir piekritušas un kuru aviosabiedrības lieto aprīkojumu. Padome var arī noteikt valstīm, kas tam piekrīt, nepieciešamos apgrozāmos līdzekļus.</w:t>
      </w:r>
      <w:bookmarkEnd w:id="638"/>
      <w:bookmarkEnd w:id="639"/>
    </w:p>
    <w:p w14:paraId="140BDB8F" w14:textId="77777777" w:rsidR="00834C4A" w:rsidRPr="002061B6" w:rsidRDefault="00834C4A" w:rsidP="00526B06">
      <w:pPr>
        <w:pStyle w:val="BodyText"/>
        <w:rPr>
          <w:lang w:val="en-GB"/>
        </w:rPr>
      </w:pPr>
    </w:p>
    <w:p w14:paraId="1F89034A" w14:textId="77777777" w:rsidR="00834C4A" w:rsidRPr="002061B6" w:rsidRDefault="00834C4A" w:rsidP="00526B06">
      <w:pPr>
        <w:pStyle w:val="BodyText"/>
        <w:rPr>
          <w:lang w:val="en-GB"/>
        </w:rPr>
      </w:pPr>
    </w:p>
    <w:p w14:paraId="1973BBD3" w14:textId="77777777" w:rsidR="00D52429" w:rsidRPr="00E5080A" w:rsidRDefault="00834C4A" w:rsidP="00E51782">
      <w:pPr>
        <w:pStyle w:val="Heading2"/>
        <w:rPr>
          <w:b/>
          <w:bCs/>
        </w:rPr>
      </w:pPr>
      <w:bookmarkStart w:id="640" w:name="_Toc121397216"/>
      <w:bookmarkStart w:id="641" w:name="_Toc121395312"/>
      <w:r w:rsidRPr="00E5080A">
        <w:rPr>
          <w:b/>
          <w:bCs/>
        </w:rPr>
        <w:t>74. pants</w:t>
      </w:r>
      <w:bookmarkEnd w:id="640"/>
    </w:p>
    <w:p w14:paraId="03B9B8D5" w14:textId="77777777" w:rsidR="00D52429" w:rsidRDefault="00D52429" w:rsidP="00E51782">
      <w:pPr>
        <w:pStyle w:val="Heading2"/>
        <w:rPr>
          <w:bCs/>
        </w:rPr>
      </w:pPr>
    </w:p>
    <w:p w14:paraId="796277FE" w14:textId="07F95836" w:rsidR="00834C4A" w:rsidRPr="00D52429" w:rsidRDefault="00834C4A" w:rsidP="00D52429">
      <w:pPr>
        <w:pStyle w:val="Heading2"/>
        <w:ind w:left="0"/>
        <w:jc w:val="left"/>
        <w:rPr>
          <w:bCs/>
          <w:i/>
          <w:iCs/>
        </w:rPr>
      </w:pPr>
      <w:bookmarkStart w:id="642" w:name="_Toc121397217"/>
      <w:r w:rsidRPr="00D52429">
        <w:rPr>
          <w:i/>
          <w:iCs/>
        </w:rPr>
        <w:t>Tehniskā palīdzība un ieņēmumu izmantošana</w:t>
      </w:r>
      <w:bookmarkEnd w:id="641"/>
      <w:bookmarkEnd w:id="642"/>
    </w:p>
    <w:p w14:paraId="51A241A9" w14:textId="77777777" w:rsidR="00834C4A" w:rsidRPr="002061B6" w:rsidRDefault="00834C4A" w:rsidP="00526B06">
      <w:pPr>
        <w:pStyle w:val="BodyText"/>
        <w:rPr>
          <w:lang w:val="en-GB"/>
        </w:rPr>
      </w:pPr>
    </w:p>
    <w:p w14:paraId="58BDC9EF" w14:textId="0915B32C" w:rsidR="00834C4A" w:rsidRPr="002061B6" w:rsidRDefault="00834C4A" w:rsidP="00E51782">
      <w:pPr>
        <w:pStyle w:val="BodyText"/>
      </w:pPr>
      <w:bookmarkStart w:id="643" w:name="_Toc121395313"/>
      <w:bookmarkStart w:id="644" w:name="_Toc121397218"/>
      <w:r>
        <w:t xml:space="preserve">Ja Padome pēc Līgumslēdzējas valsts pieprasījuma izmaksā līdzekļus vai pilnībā vai daļēji nodrošina lidostas vai citu aprīkojumu, vienošanās ar šīs valsts piekrišanu var paredzēt tehnisko palīdzību lidostas vai cita aprīkojuma pārraudzībā un ekspluatācijā un no lidostu vai cita </w:t>
      </w:r>
      <w:r>
        <w:lastRenderedPageBreak/>
        <w:t>aprīkojuma darbības gūtajiem ieņēmumiem nomaksāt lidostu un pārējā aprīkojuma pamatdarbības izdevumus un procentu un amortizācijas maksājumus.</w:t>
      </w:r>
      <w:bookmarkEnd w:id="643"/>
      <w:bookmarkEnd w:id="644"/>
    </w:p>
    <w:p w14:paraId="03F8B1FD" w14:textId="77777777" w:rsidR="00834C4A" w:rsidRPr="002061B6" w:rsidRDefault="00834C4A" w:rsidP="00526B06">
      <w:pPr>
        <w:pStyle w:val="BodyText"/>
        <w:rPr>
          <w:lang w:val="en-GB"/>
        </w:rPr>
      </w:pPr>
    </w:p>
    <w:p w14:paraId="4A23CDF6" w14:textId="77777777" w:rsidR="00834C4A" w:rsidRPr="002061B6" w:rsidRDefault="00834C4A" w:rsidP="00526B06">
      <w:pPr>
        <w:pStyle w:val="BodyText"/>
        <w:rPr>
          <w:lang w:val="en-GB"/>
        </w:rPr>
      </w:pPr>
    </w:p>
    <w:p w14:paraId="0B67FBD1" w14:textId="77777777" w:rsidR="00D52429" w:rsidRPr="00E5080A" w:rsidRDefault="00834C4A" w:rsidP="00E51782">
      <w:pPr>
        <w:pStyle w:val="Heading2"/>
        <w:rPr>
          <w:b/>
          <w:bCs/>
        </w:rPr>
      </w:pPr>
      <w:bookmarkStart w:id="645" w:name="_Toc121397219"/>
      <w:bookmarkStart w:id="646" w:name="_Toc121395314"/>
      <w:r w:rsidRPr="00E5080A">
        <w:rPr>
          <w:b/>
          <w:bCs/>
        </w:rPr>
        <w:t>75. pants</w:t>
      </w:r>
      <w:bookmarkEnd w:id="645"/>
    </w:p>
    <w:p w14:paraId="031E2A53" w14:textId="77777777" w:rsidR="00D52429" w:rsidRPr="00D52429" w:rsidRDefault="00D52429" w:rsidP="00D52429">
      <w:pPr>
        <w:pStyle w:val="Heading2"/>
        <w:ind w:left="0"/>
        <w:jc w:val="left"/>
        <w:rPr>
          <w:bCs/>
          <w:i/>
          <w:iCs/>
        </w:rPr>
      </w:pPr>
    </w:p>
    <w:p w14:paraId="7F85877C" w14:textId="2F3443EA" w:rsidR="00834C4A" w:rsidRPr="00D52429" w:rsidRDefault="00834C4A" w:rsidP="00D52429">
      <w:pPr>
        <w:pStyle w:val="Heading2"/>
        <w:ind w:left="0"/>
        <w:jc w:val="left"/>
        <w:rPr>
          <w:bCs/>
          <w:i/>
          <w:iCs/>
        </w:rPr>
      </w:pPr>
      <w:bookmarkStart w:id="647" w:name="_Toc121397220"/>
      <w:r w:rsidRPr="00D52429">
        <w:rPr>
          <w:i/>
          <w:iCs/>
        </w:rPr>
        <w:t>Aprīkojuma pārņemšana no Padomes</w:t>
      </w:r>
      <w:bookmarkEnd w:id="646"/>
      <w:bookmarkEnd w:id="647"/>
    </w:p>
    <w:p w14:paraId="1174DCEB" w14:textId="77777777" w:rsidR="00834C4A" w:rsidRPr="002061B6" w:rsidRDefault="00834C4A" w:rsidP="00526B06">
      <w:pPr>
        <w:pStyle w:val="BodyText"/>
        <w:rPr>
          <w:lang w:val="en-GB"/>
        </w:rPr>
      </w:pPr>
    </w:p>
    <w:p w14:paraId="3BCA432B" w14:textId="1FB2EF56" w:rsidR="001A34EA" w:rsidRPr="002061B6" w:rsidRDefault="00834C4A" w:rsidP="00E51782">
      <w:pPr>
        <w:pStyle w:val="BodyText"/>
      </w:pPr>
      <w:bookmarkStart w:id="648" w:name="_Toc121395315"/>
      <w:bookmarkStart w:id="649" w:name="_Toc121397221"/>
      <w:r>
        <w:t>Līgumslēdzēja valsts var jebkurā brīdī izpildīt kādas saistības, ko tā ir uzņēmusies saskaņā ar 70. pantu, un pārņemt lidostas un citu aprīkojumu, kuru Padome nodrošinājusi tās teritorijā atbilstoši 71. un 72. panta noteikumiem, samaksājot Padomei summu, kas pēc Padomes domām esošajos apstākļos ir pamatota. Ja valsts uzskata, ka Padomes noteiktās summas ir nepamatotas, tā var pārsūdzēt Padomē Asamblejas lēmumu, un Asambleja var apstiprināt vai grozīt Padomes lēmumu.</w:t>
      </w:r>
      <w:bookmarkEnd w:id="648"/>
      <w:bookmarkEnd w:id="649"/>
    </w:p>
    <w:p w14:paraId="5CFD67EB" w14:textId="1E6FF17E" w:rsidR="00834C4A" w:rsidRPr="002061B6" w:rsidRDefault="00834C4A" w:rsidP="00526B06">
      <w:pPr>
        <w:rPr>
          <w:lang w:val="en-GB"/>
        </w:rPr>
      </w:pPr>
    </w:p>
    <w:p w14:paraId="18A34498" w14:textId="77777777" w:rsidR="001A34EA" w:rsidRPr="002061B6" w:rsidRDefault="001A34EA" w:rsidP="00526B06">
      <w:pPr>
        <w:rPr>
          <w:lang w:val="en-GB"/>
        </w:rPr>
      </w:pPr>
    </w:p>
    <w:p w14:paraId="3A50AE4A" w14:textId="77777777" w:rsidR="00D52429" w:rsidRPr="00E5080A" w:rsidRDefault="00834C4A" w:rsidP="00E51782">
      <w:pPr>
        <w:pStyle w:val="Heading2"/>
        <w:rPr>
          <w:b/>
          <w:bCs/>
        </w:rPr>
      </w:pPr>
      <w:bookmarkStart w:id="650" w:name="_Toc121397222"/>
      <w:bookmarkStart w:id="651" w:name="_Toc121395316"/>
      <w:r w:rsidRPr="00E5080A">
        <w:rPr>
          <w:b/>
          <w:bCs/>
        </w:rPr>
        <w:t>76. pants</w:t>
      </w:r>
      <w:bookmarkEnd w:id="650"/>
    </w:p>
    <w:p w14:paraId="2E154430" w14:textId="77777777" w:rsidR="00D52429" w:rsidRPr="00E5080A" w:rsidRDefault="00D52429" w:rsidP="00E51782">
      <w:pPr>
        <w:pStyle w:val="Heading2"/>
        <w:rPr>
          <w:b/>
          <w:bCs/>
        </w:rPr>
      </w:pPr>
    </w:p>
    <w:p w14:paraId="06F51CF9" w14:textId="443B32B6" w:rsidR="00834C4A" w:rsidRPr="00D52429" w:rsidRDefault="00834C4A" w:rsidP="00D52429">
      <w:pPr>
        <w:pStyle w:val="Heading2"/>
        <w:ind w:left="0"/>
        <w:jc w:val="left"/>
        <w:rPr>
          <w:bCs/>
          <w:i/>
          <w:iCs/>
        </w:rPr>
      </w:pPr>
      <w:bookmarkStart w:id="652" w:name="_Toc121397223"/>
      <w:r w:rsidRPr="00D52429">
        <w:rPr>
          <w:i/>
          <w:iCs/>
        </w:rPr>
        <w:t>Līdzekļu atgriešana</w:t>
      </w:r>
      <w:bookmarkEnd w:id="651"/>
      <w:bookmarkEnd w:id="652"/>
    </w:p>
    <w:p w14:paraId="04652898" w14:textId="77777777" w:rsidR="00834C4A" w:rsidRPr="002061B6" w:rsidRDefault="00834C4A" w:rsidP="00526B06">
      <w:pPr>
        <w:pStyle w:val="BodyText"/>
        <w:rPr>
          <w:lang w:val="en-GB"/>
        </w:rPr>
      </w:pPr>
    </w:p>
    <w:p w14:paraId="37D3022C" w14:textId="77777777" w:rsidR="00834C4A" w:rsidRPr="002061B6" w:rsidRDefault="00834C4A" w:rsidP="00E51782">
      <w:pPr>
        <w:pStyle w:val="BodyText"/>
      </w:pPr>
      <w:bookmarkStart w:id="653" w:name="_Toc121395317"/>
      <w:bookmarkStart w:id="654" w:name="_Toc121397224"/>
      <w:r>
        <w:t>Līdzekļi, kurus Padome ieguvusi atmaksājumu veidā saskaņā ar 75. pantu un no procentu un amortizācijas maksājumu ieņēmumiem saskaņā ar 74. pantu, avansa maksājumu gadījumā, kurus sākotnēji finansējušas valstis saskaņā ar 73. pantu, tiek atgriezti tām valstīm, kurām sākotnēji tika novērtēti proporcionāli maksājumi, ko noteica Padome.</w:t>
      </w:r>
      <w:bookmarkEnd w:id="653"/>
      <w:bookmarkEnd w:id="654"/>
    </w:p>
    <w:p w14:paraId="3507193E" w14:textId="77777777" w:rsidR="00834C4A" w:rsidRPr="002061B6" w:rsidRDefault="00834C4A" w:rsidP="00526B06">
      <w:pPr>
        <w:pStyle w:val="BodyText"/>
        <w:rPr>
          <w:lang w:val="en-GB"/>
        </w:rPr>
      </w:pPr>
    </w:p>
    <w:p w14:paraId="6C602F65" w14:textId="77777777" w:rsidR="00834C4A" w:rsidRPr="002061B6" w:rsidRDefault="00834C4A" w:rsidP="00526B06">
      <w:pPr>
        <w:pStyle w:val="BodyText"/>
        <w:rPr>
          <w:lang w:val="en-GB"/>
        </w:rPr>
      </w:pPr>
    </w:p>
    <w:p w14:paraId="0DE33753" w14:textId="59EBEF40" w:rsidR="00834C4A" w:rsidRPr="00E51782" w:rsidRDefault="00834C4A" w:rsidP="00E51782">
      <w:pPr>
        <w:pStyle w:val="Heading2"/>
        <w:rPr>
          <w:bCs/>
        </w:rPr>
      </w:pPr>
      <w:bookmarkStart w:id="655" w:name="_Toc121397225"/>
      <w:r w:rsidRPr="00D52429">
        <w:rPr>
          <w:b/>
          <w:bCs/>
        </w:rPr>
        <w:t>XVI NODAĻA</w:t>
      </w:r>
      <w:r w:rsidR="00E51782">
        <w:rPr>
          <w:bCs/>
        </w:rPr>
        <w:br/>
      </w:r>
      <w:r w:rsidR="00E51782">
        <w:rPr>
          <w:bCs/>
        </w:rPr>
        <w:br/>
      </w:r>
      <w:r>
        <w:t>KOPĪGĀS EKSPLUATĀCIJAS ORGANIZĀCIJAS UN KOPĒJĀ PĀRVADĀŠANA</w:t>
      </w:r>
      <w:bookmarkEnd w:id="655"/>
    </w:p>
    <w:p w14:paraId="60CE1470" w14:textId="77777777" w:rsidR="00834C4A" w:rsidRPr="002061B6" w:rsidRDefault="00834C4A" w:rsidP="00526B06">
      <w:pPr>
        <w:pStyle w:val="BodyText"/>
        <w:rPr>
          <w:lang w:val="en-GB"/>
        </w:rPr>
      </w:pPr>
    </w:p>
    <w:p w14:paraId="033686CF" w14:textId="77777777" w:rsidR="00D52429" w:rsidRPr="00E5080A" w:rsidRDefault="00834C4A" w:rsidP="00E51782">
      <w:pPr>
        <w:pStyle w:val="Heading2"/>
        <w:rPr>
          <w:b/>
          <w:bCs/>
        </w:rPr>
      </w:pPr>
      <w:bookmarkStart w:id="656" w:name="_Toc121397226"/>
      <w:bookmarkStart w:id="657" w:name="_Toc121395319"/>
      <w:r w:rsidRPr="00E5080A">
        <w:rPr>
          <w:b/>
          <w:bCs/>
        </w:rPr>
        <w:t>77. pants</w:t>
      </w:r>
      <w:bookmarkEnd w:id="656"/>
    </w:p>
    <w:p w14:paraId="3A409390" w14:textId="77777777" w:rsidR="00D52429" w:rsidRPr="00E5080A" w:rsidRDefault="00D52429" w:rsidP="00E51782">
      <w:pPr>
        <w:pStyle w:val="Heading2"/>
        <w:rPr>
          <w:b/>
          <w:bCs/>
        </w:rPr>
      </w:pPr>
    </w:p>
    <w:p w14:paraId="4C4A012B" w14:textId="5DDE7522" w:rsidR="00834C4A" w:rsidRPr="00D52429" w:rsidRDefault="00834C4A" w:rsidP="00D52429">
      <w:pPr>
        <w:pStyle w:val="Heading2"/>
        <w:ind w:left="0"/>
        <w:jc w:val="left"/>
        <w:rPr>
          <w:bCs/>
          <w:i/>
          <w:iCs/>
        </w:rPr>
      </w:pPr>
      <w:bookmarkStart w:id="658" w:name="_Toc121397227"/>
      <w:r w:rsidRPr="00D52429">
        <w:rPr>
          <w:i/>
          <w:iCs/>
        </w:rPr>
        <w:t>Atļautās kopīgās ekspluatācijas organizācijas</w:t>
      </w:r>
      <w:bookmarkEnd w:id="657"/>
      <w:bookmarkEnd w:id="658"/>
    </w:p>
    <w:p w14:paraId="4E1BACF5" w14:textId="77777777" w:rsidR="00834C4A" w:rsidRPr="002061B6" w:rsidRDefault="00834C4A" w:rsidP="00526B06">
      <w:pPr>
        <w:pStyle w:val="BodyText"/>
        <w:rPr>
          <w:lang w:val="en-GB"/>
        </w:rPr>
      </w:pPr>
    </w:p>
    <w:p w14:paraId="16C700C8" w14:textId="479027F2" w:rsidR="00834C4A" w:rsidRPr="002061B6" w:rsidRDefault="00834C4A" w:rsidP="00E51782">
      <w:pPr>
        <w:pStyle w:val="BodyText"/>
      </w:pPr>
      <w:bookmarkStart w:id="659" w:name="_Toc121395320"/>
      <w:bookmarkStart w:id="660" w:name="_Toc121397228"/>
      <w:r>
        <w:t>Nekas šajā konvencijā nekavē divām vai vairākām Līgumslēdzējām valstīm veidot kopīgas gaisa transporta ekspluatācijas organizācijas vai starptautiskas ekspluatācijas aģentūras un apvienot savus gaisa pārvadājumus jebkuros maršrutos vai jebkuros reģionos, bet uz šādām organizācijām vai aģentūrām un šādu kopēju pārvadāšanu attiecas visi šīs konvencijas noteikumi, tostarp tie, kas saistīti ar nolīgumu reģistrēšanu Padomē. Padome nosaka, kādā veidā šīs konvencijas noteikumi attiecībā uz gaisa kuģa nacionālo piederību attiecas uz gaisa kuģiem, kurus ekspluatē starptautiskas ekspluatācijas aģentūras.</w:t>
      </w:r>
      <w:bookmarkEnd w:id="659"/>
      <w:bookmarkEnd w:id="660"/>
    </w:p>
    <w:p w14:paraId="6B75C0F6" w14:textId="77777777" w:rsidR="00834C4A" w:rsidRPr="002061B6" w:rsidRDefault="00834C4A" w:rsidP="00526B06">
      <w:pPr>
        <w:pStyle w:val="BodyText"/>
        <w:rPr>
          <w:lang w:val="en-GB"/>
        </w:rPr>
      </w:pPr>
    </w:p>
    <w:p w14:paraId="1F788213" w14:textId="77777777" w:rsidR="00834C4A" w:rsidRPr="002061B6" w:rsidRDefault="00834C4A" w:rsidP="00526B06">
      <w:pPr>
        <w:pStyle w:val="BodyText"/>
        <w:rPr>
          <w:lang w:val="en-GB"/>
        </w:rPr>
      </w:pPr>
    </w:p>
    <w:p w14:paraId="57DAAE5B" w14:textId="77777777" w:rsidR="00D52429" w:rsidRPr="00E5080A" w:rsidRDefault="00834C4A" w:rsidP="00E51782">
      <w:pPr>
        <w:pStyle w:val="Heading2"/>
        <w:rPr>
          <w:b/>
          <w:bCs/>
        </w:rPr>
      </w:pPr>
      <w:bookmarkStart w:id="661" w:name="_Toc121397229"/>
      <w:bookmarkStart w:id="662" w:name="_Toc121395321"/>
      <w:r w:rsidRPr="00E5080A">
        <w:rPr>
          <w:b/>
          <w:bCs/>
        </w:rPr>
        <w:t>78. pants</w:t>
      </w:r>
      <w:bookmarkEnd w:id="661"/>
    </w:p>
    <w:p w14:paraId="23D19709" w14:textId="77777777" w:rsidR="00D52429" w:rsidRPr="00E5080A" w:rsidRDefault="00D52429" w:rsidP="00E51782">
      <w:pPr>
        <w:pStyle w:val="Heading2"/>
        <w:rPr>
          <w:b/>
          <w:bCs/>
        </w:rPr>
      </w:pPr>
    </w:p>
    <w:p w14:paraId="2B916530" w14:textId="7B5FC33B" w:rsidR="00834C4A" w:rsidRPr="00D52429" w:rsidRDefault="00834C4A" w:rsidP="00D52429">
      <w:pPr>
        <w:pStyle w:val="Heading2"/>
        <w:ind w:left="0"/>
        <w:jc w:val="left"/>
        <w:rPr>
          <w:bCs/>
          <w:i/>
          <w:iCs/>
        </w:rPr>
      </w:pPr>
      <w:bookmarkStart w:id="663" w:name="_Toc121397230"/>
      <w:r w:rsidRPr="00D52429">
        <w:rPr>
          <w:i/>
          <w:iCs/>
        </w:rPr>
        <w:t>Padomes funkcija</w:t>
      </w:r>
      <w:bookmarkEnd w:id="662"/>
      <w:bookmarkEnd w:id="663"/>
    </w:p>
    <w:p w14:paraId="03E3B04B" w14:textId="77777777" w:rsidR="00834C4A" w:rsidRPr="002061B6" w:rsidRDefault="00834C4A" w:rsidP="00526B06">
      <w:pPr>
        <w:pStyle w:val="BodyText"/>
        <w:rPr>
          <w:lang w:val="en-GB"/>
        </w:rPr>
      </w:pPr>
    </w:p>
    <w:p w14:paraId="50EED628" w14:textId="77777777" w:rsidR="00834C4A" w:rsidRPr="002061B6" w:rsidRDefault="00834C4A" w:rsidP="00E51782">
      <w:pPr>
        <w:pStyle w:val="BodyText"/>
      </w:pPr>
      <w:bookmarkStart w:id="664" w:name="_Toc121395322"/>
      <w:bookmarkStart w:id="665" w:name="_Toc121397231"/>
      <w:r>
        <w:t>Padome var ieteikt attiecīgajām Līgumslēdzējām valstīm, lai tās veido kopīgas organizācijas gaisa pārvadājumu veikšanai jebkuros maršrutos vai jebkuros reģionos.</w:t>
      </w:r>
      <w:bookmarkEnd w:id="664"/>
      <w:bookmarkEnd w:id="665"/>
    </w:p>
    <w:p w14:paraId="759A9D1C" w14:textId="77777777" w:rsidR="00834C4A" w:rsidRPr="002061B6" w:rsidRDefault="00834C4A" w:rsidP="00526B06">
      <w:pPr>
        <w:pStyle w:val="BodyText"/>
        <w:rPr>
          <w:lang w:val="en-GB"/>
        </w:rPr>
      </w:pPr>
    </w:p>
    <w:p w14:paraId="01BE758B" w14:textId="77777777" w:rsidR="00D52429" w:rsidRPr="00E5080A" w:rsidRDefault="00834C4A" w:rsidP="00E51782">
      <w:pPr>
        <w:pStyle w:val="Heading2"/>
        <w:rPr>
          <w:b/>
          <w:bCs/>
        </w:rPr>
      </w:pPr>
      <w:bookmarkStart w:id="666" w:name="_Toc121397232"/>
      <w:bookmarkStart w:id="667" w:name="_Toc121395323"/>
      <w:r w:rsidRPr="00E5080A">
        <w:rPr>
          <w:b/>
          <w:bCs/>
        </w:rPr>
        <w:lastRenderedPageBreak/>
        <w:t>79. pants</w:t>
      </w:r>
      <w:bookmarkEnd w:id="666"/>
    </w:p>
    <w:p w14:paraId="35581583" w14:textId="77777777" w:rsidR="00D52429" w:rsidRDefault="00D52429" w:rsidP="00E51782">
      <w:pPr>
        <w:pStyle w:val="Heading2"/>
        <w:rPr>
          <w:bCs/>
        </w:rPr>
      </w:pPr>
    </w:p>
    <w:p w14:paraId="74CD95B4" w14:textId="02B00262" w:rsidR="00834C4A" w:rsidRPr="00D52429" w:rsidRDefault="00834C4A" w:rsidP="00D52429">
      <w:pPr>
        <w:pStyle w:val="Heading2"/>
        <w:ind w:left="0"/>
        <w:jc w:val="left"/>
        <w:rPr>
          <w:bCs/>
          <w:i/>
          <w:iCs/>
        </w:rPr>
      </w:pPr>
      <w:bookmarkStart w:id="668" w:name="_Toc121397233"/>
      <w:r w:rsidRPr="00D52429">
        <w:rPr>
          <w:i/>
          <w:iCs/>
        </w:rPr>
        <w:t>Līdzdalība ekspluatācijas organizācijās</w:t>
      </w:r>
      <w:bookmarkEnd w:id="667"/>
      <w:bookmarkEnd w:id="668"/>
    </w:p>
    <w:p w14:paraId="0DF50278" w14:textId="77777777" w:rsidR="00834C4A" w:rsidRPr="002061B6" w:rsidRDefault="00834C4A" w:rsidP="00526B06">
      <w:pPr>
        <w:pStyle w:val="BodyText"/>
        <w:rPr>
          <w:lang w:val="en-GB"/>
        </w:rPr>
      </w:pPr>
    </w:p>
    <w:p w14:paraId="2DE33DAB" w14:textId="77777777" w:rsidR="007C622B" w:rsidRDefault="00834C4A" w:rsidP="00E51782">
      <w:pPr>
        <w:pStyle w:val="BodyText"/>
      </w:pPr>
      <w:bookmarkStart w:id="669" w:name="_Toc121395324"/>
      <w:bookmarkStart w:id="670" w:name="_Toc121397234"/>
      <w:r>
        <w:t>Valsts var piedalīties kopīgās ekspluatācijas organizācijās vai apvienošanas pasākumos vai nu ar savas valdības vai aviosabiedrību, vai savas valdības norādītu sabiedrību starpniecību. Sabiedrības tikai pēc attiecīgās valsts ieskatiem var būt pilnībā vai daļēji valsts vai privātā īpašumā.</w:t>
      </w:r>
      <w:bookmarkEnd w:id="669"/>
      <w:bookmarkEnd w:id="670"/>
    </w:p>
    <w:p w14:paraId="7D3961AA" w14:textId="77777777" w:rsidR="007C622B" w:rsidRDefault="007C622B" w:rsidP="00526B06">
      <w:r>
        <w:br w:type="page"/>
      </w:r>
    </w:p>
    <w:p w14:paraId="57480072" w14:textId="12CCF3DE" w:rsidR="00834C4A" w:rsidRPr="00E51782" w:rsidRDefault="00834C4A" w:rsidP="00E51782">
      <w:pPr>
        <w:pStyle w:val="Heading2"/>
        <w:rPr>
          <w:bCs/>
        </w:rPr>
      </w:pPr>
      <w:bookmarkStart w:id="671" w:name="_Toc121397235"/>
      <w:r w:rsidRPr="00D52429">
        <w:rPr>
          <w:b/>
          <w:bCs/>
        </w:rPr>
        <w:lastRenderedPageBreak/>
        <w:t>IV DAĻA</w:t>
      </w:r>
      <w:r w:rsidR="00E51782">
        <w:rPr>
          <w:bCs/>
        </w:rPr>
        <w:br/>
      </w:r>
      <w:r w:rsidR="00E51782">
        <w:rPr>
          <w:bCs/>
        </w:rPr>
        <w:br/>
      </w:r>
      <w:r>
        <w:t>NOBEIGUMA NOTEIKUMI</w:t>
      </w:r>
      <w:bookmarkEnd w:id="671"/>
    </w:p>
    <w:p w14:paraId="0045F45A" w14:textId="77777777" w:rsidR="00834C4A" w:rsidRPr="002061B6" w:rsidRDefault="00834C4A" w:rsidP="00526B06">
      <w:pPr>
        <w:pStyle w:val="BodyText"/>
        <w:rPr>
          <w:lang w:val="en-GB"/>
        </w:rPr>
      </w:pPr>
    </w:p>
    <w:p w14:paraId="16BBD97E" w14:textId="77777777" w:rsidR="00834C4A" w:rsidRPr="002061B6" w:rsidRDefault="00834C4A" w:rsidP="00526B06">
      <w:pPr>
        <w:pStyle w:val="BodyText"/>
        <w:rPr>
          <w:lang w:val="en-GB"/>
        </w:rPr>
      </w:pPr>
    </w:p>
    <w:p w14:paraId="62302E13" w14:textId="6ED98E04" w:rsidR="00834C4A" w:rsidRPr="002061B6" w:rsidRDefault="00834C4A" w:rsidP="00E51782">
      <w:pPr>
        <w:pStyle w:val="Heading2"/>
      </w:pPr>
      <w:bookmarkStart w:id="672" w:name="_Toc121397236"/>
      <w:r w:rsidRPr="00D52429">
        <w:rPr>
          <w:b/>
          <w:bCs/>
        </w:rPr>
        <w:t>XVII NODAĻA</w:t>
      </w:r>
      <w:r w:rsidR="00E51782">
        <w:br/>
      </w:r>
      <w:r w:rsidR="00E51782">
        <w:br/>
      </w:r>
      <w:r>
        <w:t>CITI AERONAVIGĀCIJAS NOLĪGUMI UN VIENOŠANĀS</w:t>
      </w:r>
      <w:bookmarkEnd w:id="672"/>
    </w:p>
    <w:p w14:paraId="6D647E51" w14:textId="77777777" w:rsidR="00834C4A" w:rsidRPr="002061B6" w:rsidRDefault="00834C4A" w:rsidP="00526B06">
      <w:pPr>
        <w:pStyle w:val="BodyText"/>
        <w:rPr>
          <w:lang w:val="en-GB"/>
        </w:rPr>
      </w:pPr>
    </w:p>
    <w:p w14:paraId="434EED73" w14:textId="77777777" w:rsidR="00834C4A" w:rsidRPr="002061B6" w:rsidRDefault="00834C4A" w:rsidP="00526B06">
      <w:pPr>
        <w:pStyle w:val="BodyText"/>
        <w:rPr>
          <w:lang w:val="en-GB"/>
        </w:rPr>
      </w:pPr>
    </w:p>
    <w:p w14:paraId="07A45525" w14:textId="77777777" w:rsidR="00D52429" w:rsidRPr="00E5080A" w:rsidRDefault="00834C4A" w:rsidP="00E51782">
      <w:pPr>
        <w:pStyle w:val="Heading2"/>
        <w:rPr>
          <w:b/>
          <w:bCs/>
        </w:rPr>
      </w:pPr>
      <w:bookmarkStart w:id="673" w:name="_Toc121397237"/>
      <w:bookmarkStart w:id="674" w:name="_Toc121395327"/>
      <w:r w:rsidRPr="00E5080A">
        <w:rPr>
          <w:b/>
          <w:bCs/>
        </w:rPr>
        <w:t>80. pants</w:t>
      </w:r>
      <w:bookmarkEnd w:id="673"/>
    </w:p>
    <w:p w14:paraId="621FFF50" w14:textId="77777777" w:rsidR="00D52429" w:rsidRPr="00E5080A" w:rsidRDefault="00D52429" w:rsidP="00E51782">
      <w:pPr>
        <w:pStyle w:val="Heading2"/>
        <w:rPr>
          <w:b/>
          <w:bCs/>
        </w:rPr>
      </w:pPr>
    </w:p>
    <w:p w14:paraId="6DB161DD" w14:textId="466314C1" w:rsidR="00834C4A" w:rsidRPr="00D52429" w:rsidRDefault="00834C4A" w:rsidP="00D52429">
      <w:pPr>
        <w:pStyle w:val="Heading2"/>
        <w:ind w:left="0"/>
        <w:jc w:val="left"/>
        <w:rPr>
          <w:bCs/>
          <w:i/>
          <w:iCs/>
        </w:rPr>
      </w:pPr>
      <w:bookmarkStart w:id="675" w:name="_Toc121397238"/>
      <w:r w:rsidRPr="00D52429">
        <w:rPr>
          <w:i/>
          <w:iCs/>
        </w:rPr>
        <w:t>Parīzes un Havannas konvencijas</w:t>
      </w:r>
      <w:bookmarkEnd w:id="674"/>
      <w:bookmarkEnd w:id="675"/>
    </w:p>
    <w:p w14:paraId="49045A5D" w14:textId="77777777" w:rsidR="00834C4A" w:rsidRPr="002061B6" w:rsidRDefault="00834C4A" w:rsidP="00526B06">
      <w:pPr>
        <w:pStyle w:val="BodyText"/>
        <w:rPr>
          <w:lang w:val="en-GB"/>
        </w:rPr>
      </w:pPr>
    </w:p>
    <w:p w14:paraId="470B7E06" w14:textId="79739AE7" w:rsidR="00834C4A" w:rsidRPr="002061B6" w:rsidRDefault="00834C4A" w:rsidP="00526B06">
      <w:bookmarkStart w:id="676" w:name="_Toc121395328"/>
      <w:bookmarkStart w:id="677" w:name="_Toc121397239"/>
      <w:r>
        <w:t xml:space="preserve">Visas Līgumslēdzējas valstis apņemas nekavējoties pēc šīs konvencijas stāšanās spēkā paziņot par Konvencijas par aeronavigācijas noteikumiem, kas parakstīta Parīzē 1919. gada 13. oktobrī, un Konvencijas par </w:t>
      </w:r>
      <w:proofErr w:type="spellStart"/>
      <w:r>
        <w:t>komercaviāciju</w:t>
      </w:r>
      <w:proofErr w:type="spellEnd"/>
      <w:r>
        <w:t>, kas parakstīta Havannā 1928. gada 20. februārī, denonsēšanu, ja tās ir puses kādai no šīm konvencijām. Līgumslēdzēju pušu starpā šī konvencija aizstāj iepriekšminēto Parīzes un Havannas konvenciju.</w:t>
      </w:r>
      <w:bookmarkEnd w:id="676"/>
      <w:bookmarkEnd w:id="677"/>
    </w:p>
    <w:p w14:paraId="1EEE76A9" w14:textId="77777777" w:rsidR="00834C4A" w:rsidRPr="002061B6" w:rsidRDefault="00834C4A" w:rsidP="00526B06">
      <w:pPr>
        <w:pStyle w:val="BodyText"/>
        <w:rPr>
          <w:lang w:val="en-GB"/>
        </w:rPr>
      </w:pPr>
    </w:p>
    <w:p w14:paraId="0065AC38" w14:textId="77777777" w:rsidR="00834C4A" w:rsidRPr="00E5080A" w:rsidRDefault="00834C4A" w:rsidP="00526B06">
      <w:pPr>
        <w:pStyle w:val="BodyText"/>
        <w:rPr>
          <w:b/>
          <w:bCs/>
          <w:lang w:val="en-GB"/>
        </w:rPr>
      </w:pPr>
    </w:p>
    <w:p w14:paraId="0BC63002" w14:textId="77777777" w:rsidR="00D52429" w:rsidRPr="00E5080A" w:rsidRDefault="00834C4A" w:rsidP="00E51782">
      <w:pPr>
        <w:pStyle w:val="Heading2"/>
        <w:rPr>
          <w:b/>
          <w:bCs/>
        </w:rPr>
      </w:pPr>
      <w:bookmarkStart w:id="678" w:name="_Toc121397240"/>
      <w:bookmarkStart w:id="679" w:name="_Toc121395329"/>
      <w:r w:rsidRPr="00E5080A">
        <w:rPr>
          <w:b/>
          <w:bCs/>
        </w:rPr>
        <w:t>81. pants</w:t>
      </w:r>
      <w:bookmarkEnd w:id="678"/>
    </w:p>
    <w:p w14:paraId="3E84295C" w14:textId="77777777" w:rsidR="00D52429" w:rsidRPr="00E5080A" w:rsidRDefault="00D52429" w:rsidP="00E51782">
      <w:pPr>
        <w:pStyle w:val="Heading2"/>
        <w:rPr>
          <w:b/>
          <w:bCs/>
        </w:rPr>
      </w:pPr>
    </w:p>
    <w:p w14:paraId="0D1C2E34" w14:textId="4D2C7B54" w:rsidR="00834C4A" w:rsidRPr="00D52429" w:rsidRDefault="00834C4A" w:rsidP="00D52429">
      <w:pPr>
        <w:pStyle w:val="Heading2"/>
        <w:ind w:left="0"/>
        <w:jc w:val="left"/>
        <w:rPr>
          <w:bCs/>
          <w:i/>
          <w:iCs/>
        </w:rPr>
      </w:pPr>
      <w:bookmarkStart w:id="680" w:name="_Toc121397241"/>
      <w:r w:rsidRPr="00D52429">
        <w:rPr>
          <w:i/>
          <w:iCs/>
        </w:rPr>
        <w:t>Esošu nolīgumu reģistrēšana</w:t>
      </w:r>
      <w:bookmarkEnd w:id="679"/>
      <w:bookmarkEnd w:id="680"/>
    </w:p>
    <w:p w14:paraId="0D25363E" w14:textId="77777777" w:rsidR="00834C4A" w:rsidRPr="002061B6" w:rsidRDefault="00834C4A" w:rsidP="00526B06">
      <w:pPr>
        <w:pStyle w:val="BodyText"/>
        <w:rPr>
          <w:lang w:val="en-GB"/>
        </w:rPr>
      </w:pPr>
    </w:p>
    <w:p w14:paraId="679EA896" w14:textId="16644FA6" w:rsidR="00834C4A" w:rsidRPr="002061B6" w:rsidRDefault="00834C4A" w:rsidP="00E51782">
      <w:pPr>
        <w:pStyle w:val="BodyText"/>
      </w:pPr>
      <w:bookmarkStart w:id="681" w:name="_Toc121395330"/>
      <w:bookmarkStart w:id="682" w:name="_Toc121397242"/>
      <w:r>
        <w:t>Visi aeronavigācijas nolīgumi, kas pastāv, stājoties spēkā šai konvencijai, un kas ir noslēgti starp Līgumslēdzēju valsti un jebkuru citu valsti vai starp Līgumslēdzējas valsts aviosabiedrību un jebkuru citu valsti vai jebkuras citas valsts aviosabiedrību, nekavējoties tiek reģistrēti Padomē.</w:t>
      </w:r>
      <w:bookmarkEnd w:id="681"/>
      <w:bookmarkEnd w:id="682"/>
    </w:p>
    <w:p w14:paraId="4CB667F2" w14:textId="77777777" w:rsidR="00834C4A" w:rsidRPr="002061B6" w:rsidRDefault="00834C4A" w:rsidP="00526B06">
      <w:pPr>
        <w:pStyle w:val="BodyText"/>
        <w:rPr>
          <w:lang w:val="en-GB"/>
        </w:rPr>
      </w:pPr>
    </w:p>
    <w:p w14:paraId="043AE9AB" w14:textId="77777777" w:rsidR="00834C4A" w:rsidRPr="002061B6" w:rsidRDefault="00834C4A" w:rsidP="00526B06">
      <w:pPr>
        <w:pStyle w:val="BodyText"/>
        <w:rPr>
          <w:lang w:val="en-GB"/>
        </w:rPr>
      </w:pPr>
    </w:p>
    <w:p w14:paraId="2A38DCBA" w14:textId="77777777" w:rsidR="00D52429" w:rsidRPr="00E5080A" w:rsidRDefault="00834C4A" w:rsidP="00E51782">
      <w:pPr>
        <w:pStyle w:val="Heading2"/>
        <w:rPr>
          <w:b/>
          <w:bCs/>
        </w:rPr>
      </w:pPr>
      <w:bookmarkStart w:id="683" w:name="_Toc121397243"/>
      <w:bookmarkStart w:id="684" w:name="_Toc121395331"/>
      <w:r w:rsidRPr="00E5080A">
        <w:rPr>
          <w:b/>
          <w:bCs/>
        </w:rPr>
        <w:t>82. pants</w:t>
      </w:r>
      <w:bookmarkEnd w:id="683"/>
    </w:p>
    <w:p w14:paraId="454CAE69" w14:textId="77777777" w:rsidR="00D52429" w:rsidRDefault="00D52429" w:rsidP="00E51782">
      <w:pPr>
        <w:pStyle w:val="Heading2"/>
        <w:rPr>
          <w:bCs/>
        </w:rPr>
      </w:pPr>
    </w:p>
    <w:p w14:paraId="7AAE5E31" w14:textId="627889D5" w:rsidR="00834C4A" w:rsidRPr="00D52429" w:rsidRDefault="00834C4A" w:rsidP="00D52429">
      <w:pPr>
        <w:pStyle w:val="Heading2"/>
        <w:ind w:left="0"/>
        <w:jc w:val="left"/>
        <w:rPr>
          <w:bCs/>
          <w:i/>
          <w:iCs/>
        </w:rPr>
      </w:pPr>
      <w:bookmarkStart w:id="685" w:name="_Toc121397244"/>
      <w:r w:rsidRPr="00D52429">
        <w:rPr>
          <w:i/>
          <w:iCs/>
        </w:rPr>
        <w:t>Pretrunā esošu vienošanos atcelšana</w:t>
      </w:r>
      <w:bookmarkEnd w:id="684"/>
      <w:bookmarkEnd w:id="685"/>
    </w:p>
    <w:p w14:paraId="0E60747E" w14:textId="77777777" w:rsidR="00834C4A" w:rsidRPr="002061B6" w:rsidRDefault="00834C4A" w:rsidP="00526B06">
      <w:pPr>
        <w:pStyle w:val="BodyText"/>
        <w:rPr>
          <w:lang w:val="en-GB"/>
        </w:rPr>
      </w:pPr>
    </w:p>
    <w:p w14:paraId="2CD9D2BB" w14:textId="02757AF8" w:rsidR="00834C4A" w:rsidRPr="002061B6" w:rsidRDefault="00834C4A" w:rsidP="00526B06">
      <w:bookmarkStart w:id="686" w:name="_Toc121395332"/>
      <w:bookmarkStart w:id="687" w:name="_Toc121397245"/>
      <w:r>
        <w:t xml:space="preserve">Līgumslēdzējas valstis atzīst, ka šī konvencija atceļ visas tādas saistības un vienošanās to starpā, kas ir pretrunā ar tās noteikumiem, un apņemas neuzņemties šādas saistības un neslēgt šādas vienošanās. Līgumslēdzēja valsts, kura pirms iestāšanās organizācijā ir uzņēmusies tādas saistības pret valsti, kas nav Līgumslēdzēja valsts, vai pret Līgumslēdzējas valsts vai valsts, kas nav Līgumslēdzēja valsts, </w:t>
      </w:r>
      <w:proofErr w:type="spellStart"/>
      <w:r>
        <w:t>valstspiederīgo</w:t>
      </w:r>
      <w:proofErr w:type="spellEnd"/>
      <w:r>
        <w:t xml:space="preserve">, kuras ir pretrunā ar šīs konvencijas noteikumiem, nekavējoties veic pasākumus, lai panāktu atbrīvojumu no šādām saistībām. Ja aviosabiedrība vai Līgumslēdzēja valsts ir uzņēmusies šādas pretrunā esošas saistības, valsts, kuras </w:t>
      </w:r>
      <w:proofErr w:type="spellStart"/>
      <w:r>
        <w:t>valstspiederīgais</w:t>
      </w:r>
      <w:proofErr w:type="spellEnd"/>
      <w:r>
        <w:t xml:space="preserve"> tas ir, pieliek visas pūles, lai nodrošinātu to tūlītēju pārtraukšanu, un jebkurā gadījumā liek tās pārtraukt, tiklīdz pēc šīs konvencijas stāšanās spēkā likumīgi iespējams veikt šādu darbību.</w:t>
      </w:r>
      <w:bookmarkEnd w:id="686"/>
      <w:bookmarkEnd w:id="687"/>
    </w:p>
    <w:p w14:paraId="3B760941" w14:textId="77777777" w:rsidR="00834C4A" w:rsidRPr="002061B6" w:rsidRDefault="00834C4A" w:rsidP="00526B06">
      <w:pPr>
        <w:pStyle w:val="BodyText"/>
        <w:rPr>
          <w:lang w:val="en-GB"/>
        </w:rPr>
      </w:pPr>
    </w:p>
    <w:p w14:paraId="25ADF534" w14:textId="77777777" w:rsidR="00834C4A" w:rsidRPr="002061B6" w:rsidRDefault="00834C4A" w:rsidP="00526B06">
      <w:pPr>
        <w:pStyle w:val="BodyText"/>
        <w:rPr>
          <w:lang w:val="en-GB"/>
        </w:rPr>
      </w:pPr>
    </w:p>
    <w:p w14:paraId="23E405A5" w14:textId="77777777" w:rsidR="00D52429" w:rsidRPr="00E5080A" w:rsidRDefault="00834C4A" w:rsidP="00D52429">
      <w:pPr>
        <w:pStyle w:val="Heading2"/>
        <w:keepNext/>
        <w:keepLines/>
        <w:rPr>
          <w:b/>
          <w:bCs/>
        </w:rPr>
      </w:pPr>
      <w:bookmarkStart w:id="688" w:name="_Toc121397246"/>
      <w:bookmarkStart w:id="689" w:name="_Toc121395333"/>
      <w:r w:rsidRPr="00E5080A">
        <w:rPr>
          <w:b/>
          <w:bCs/>
        </w:rPr>
        <w:lastRenderedPageBreak/>
        <w:t>83. pants</w:t>
      </w:r>
      <w:bookmarkEnd w:id="688"/>
    </w:p>
    <w:p w14:paraId="47D89251" w14:textId="77777777" w:rsidR="00D52429" w:rsidRPr="00E5080A" w:rsidRDefault="00D52429" w:rsidP="00D52429">
      <w:pPr>
        <w:pStyle w:val="Heading2"/>
        <w:keepNext/>
        <w:keepLines/>
        <w:rPr>
          <w:b/>
          <w:bCs/>
        </w:rPr>
      </w:pPr>
    </w:p>
    <w:p w14:paraId="7838F5E9" w14:textId="7DB946A8" w:rsidR="00834C4A" w:rsidRPr="00D52429" w:rsidRDefault="00834C4A" w:rsidP="00D52429">
      <w:pPr>
        <w:pStyle w:val="Heading2"/>
        <w:keepNext/>
        <w:keepLines/>
        <w:ind w:left="0"/>
        <w:jc w:val="left"/>
        <w:rPr>
          <w:bCs/>
          <w:i/>
          <w:iCs/>
        </w:rPr>
      </w:pPr>
      <w:bookmarkStart w:id="690" w:name="_Toc121397247"/>
      <w:r w:rsidRPr="00D52429">
        <w:rPr>
          <w:i/>
          <w:iCs/>
        </w:rPr>
        <w:t>Jaunu vienošanos reģistrēšana</w:t>
      </w:r>
      <w:bookmarkEnd w:id="689"/>
      <w:bookmarkEnd w:id="690"/>
    </w:p>
    <w:p w14:paraId="3C3ED5E5" w14:textId="77777777" w:rsidR="00834C4A" w:rsidRPr="002061B6" w:rsidRDefault="00834C4A" w:rsidP="00D52429">
      <w:pPr>
        <w:pStyle w:val="BodyText"/>
        <w:keepNext/>
        <w:keepLines/>
        <w:rPr>
          <w:lang w:val="en-GB"/>
        </w:rPr>
      </w:pPr>
    </w:p>
    <w:p w14:paraId="51A07B8C" w14:textId="77777777" w:rsidR="00834C4A" w:rsidRPr="002061B6" w:rsidRDefault="00834C4A" w:rsidP="00D52429">
      <w:pPr>
        <w:pStyle w:val="BodyText"/>
        <w:keepNext/>
        <w:keepLines/>
      </w:pPr>
      <w:bookmarkStart w:id="691" w:name="_Toc121395334"/>
      <w:bookmarkStart w:id="692" w:name="_Toc121397248"/>
      <w:r>
        <w:t>Saskaņā ar iepriekšējā panta noteikumiem visas Līgumslēdzējas valstis var slēgt vienošanās, kas nav pretrunā ar šīs konvencijas noteikumiem. Visas šādas vienošanās nekavējoties tiek reģistrētas Padomē, kura tās publicē, tiklīdz iespējams.</w:t>
      </w:r>
      <w:bookmarkEnd w:id="691"/>
      <w:bookmarkEnd w:id="692"/>
    </w:p>
    <w:p w14:paraId="14B07D08" w14:textId="77777777" w:rsidR="00834C4A" w:rsidRPr="002061B6" w:rsidRDefault="00834C4A" w:rsidP="00526B06">
      <w:pPr>
        <w:pStyle w:val="BodyText"/>
        <w:rPr>
          <w:lang w:val="en-GB"/>
        </w:rPr>
      </w:pPr>
    </w:p>
    <w:p w14:paraId="51B96735" w14:textId="77777777" w:rsidR="00834C4A" w:rsidRPr="002061B6" w:rsidRDefault="00834C4A" w:rsidP="00526B06">
      <w:pPr>
        <w:pStyle w:val="BodyText"/>
        <w:rPr>
          <w:lang w:val="en-GB"/>
        </w:rPr>
      </w:pPr>
    </w:p>
    <w:p w14:paraId="6BEAEE96" w14:textId="77777777" w:rsidR="00D52429" w:rsidRPr="00E5080A" w:rsidRDefault="00834C4A" w:rsidP="00E51782">
      <w:pPr>
        <w:pStyle w:val="Heading2"/>
        <w:rPr>
          <w:b/>
          <w:bCs/>
        </w:rPr>
      </w:pPr>
      <w:bookmarkStart w:id="693" w:name="_Toc121397249"/>
      <w:bookmarkStart w:id="694" w:name="_Toc121395335"/>
      <w:proofErr w:type="spellStart"/>
      <w:r w:rsidRPr="00E5080A">
        <w:rPr>
          <w:b/>
          <w:bCs/>
        </w:rPr>
        <w:t>83.</w:t>
      </w:r>
      <w:r w:rsidRPr="00E5080A">
        <w:rPr>
          <w:b/>
          <w:bCs/>
          <w:i/>
          <w:iCs/>
        </w:rPr>
        <w:t>bis</w:t>
      </w:r>
      <w:proofErr w:type="spellEnd"/>
      <w:r w:rsidRPr="00E5080A">
        <w:rPr>
          <w:b/>
          <w:bCs/>
        </w:rPr>
        <w:t> pants</w:t>
      </w:r>
      <w:r w:rsidR="000D636E" w:rsidRPr="00E5080A">
        <w:rPr>
          <w:rStyle w:val="FootnoteReference"/>
          <w:b/>
          <w:bCs/>
          <w:lang w:val="en-GB"/>
        </w:rPr>
        <w:footnoteReference w:id="10"/>
      </w:r>
      <w:bookmarkEnd w:id="693"/>
    </w:p>
    <w:p w14:paraId="7660BBBA" w14:textId="77777777" w:rsidR="00D52429" w:rsidRDefault="00D52429" w:rsidP="00E51782">
      <w:pPr>
        <w:pStyle w:val="Heading2"/>
        <w:rPr>
          <w:bCs/>
        </w:rPr>
      </w:pPr>
    </w:p>
    <w:p w14:paraId="5361F8FE" w14:textId="2ECFD665" w:rsidR="00834C4A" w:rsidRPr="00D52429" w:rsidRDefault="00834C4A" w:rsidP="00D52429">
      <w:pPr>
        <w:pStyle w:val="Heading2"/>
        <w:ind w:left="0"/>
        <w:jc w:val="left"/>
        <w:rPr>
          <w:bCs/>
          <w:i/>
          <w:iCs/>
        </w:rPr>
      </w:pPr>
      <w:bookmarkStart w:id="695" w:name="_Toc121397250"/>
      <w:r w:rsidRPr="00D52429">
        <w:rPr>
          <w:i/>
          <w:iCs/>
        </w:rPr>
        <w:t>Noteiktu funkciju un pienākumu nodošana</w:t>
      </w:r>
      <w:bookmarkEnd w:id="694"/>
      <w:bookmarkEnd w:id="695"/>
    </w:p>
    <w:p w14:paraId="709A1332" w14:textId="77777777" w:rsidR="00834C4A" w:rsidRPr="002061B6" w:rsidRDefault="00834C4A" w:rsidP="00526B06">
      <w:pPr>
        <w:pStyle w:val="BodyText"/>
        <w:rPr>
          <w:lang w:val="en-GB"/>
        </w:rPr>
      </w:pPr>
    </w:p>
    <w:p w14:paraId="61DF46B8" w14:textId="483F47E3" w:rsidR="00834C4A" w:rsidRPr="002061B6" w:rsidRDefault="000D636E" w:rsidP="00E51782">
      <w:pPr>
        <w:pStyle w:val="BodyText"/>
      </w:pPr>
      <w:bookmarkStart w:id="696" w:name="_Toc121395336"/>
      <w:bookmarkStart w:id="697" w:name="_Toc121397251"/>
      <w:r>
        <w:t xml:space="preserve">a) Neatkarīgi no 12., 30., 31. panta un 32. panta a) punkta, ja Līgumslēdzējā valstī reģistrētu gaisa kuģi atbilstoši gaisa kuģa nomas, </w:t>
      </w:r>
      <w:proofErr w:type="spellStart"/>
      <w:r>
        <w:t>frakta</w:t>
      </w:r>
      <w:proofErr w:type="spellEnd"/>
      <w:r>
        <w:t xml:space="preserve"> vai savstarpējās apmaiņas līgumam vai līdzīgam nolīgumam ekspluatē ekspluatants, kura galvenā uzņēmējdarbības vieta vai, ja tam nav šādas uzņēmējdarbības vietas, juridiskā adrese atrodas citā Līgumslēdzējā valstī, tad reģistrācijas valsts, vienojoties ar šo citu valsti, var nodot visas vai daļu no savām funkcijām un pienākumiem, kas tai kā reģistrācijas valstij ir attiecībā uz šo gaisa kuģi saskaņā ar 12., 30., 31. pantu un 32. panta a) punktu.</w:t>
      </w:r>
      <w:r>
        <w:rPr>
          <w:i/>
        </w:rPr>
        <w:t xml:space="preserve"> </w:t>
      </w:r>
      <w:r>
        <w:t>Reģistrācijas valsts tiek atbrīvota no atbildības attiecībā uz nodotajām funkcijām un pienākumiem.</w:t>
      </w:r>
      <w:bookmarkEnd w:id="696"/>
      <w:bookmarkEnd w:id="697"/>
    </w:p>
    <w:p w14:paraId="52D65749" w14:textId="77777777" w:rsidR="00834C4A" w:rsidRPr="002061B6" w:rsidRDefault="00834C4A" w:rsidP="00526B06">
      <w:pPr>
        <w:pStyle w:val="BodyText"/>
        <w:rPr>
          <w:lang w:val="en-GB"/>
        </w:rPr>
      </w:pPr>
    </w:p>
    <w:p w14:paraId="0207FADD" w14:textId="3DE3AD29" w:rsidR="00834C4A" w:rsidRPr="002061B6" w:rsidRDefault="000D636E" w:rsidP="00E51782">
      <w:pPr>
        <w:pStyle w:val="BodyText"/>
      </w:pPr>
      <w:bookmarkStart w:id="698" w:name="_Toc121395337"/>
      <w:bookmarkStart w:id="699" w:name="_Toc121397252"/>
      <w:r>
        <w:t>b) Nodošana attiecībā uz citām Līgumslēdzējām valstīm netiek īstenota, kamēr vai nu Padomē nav reģistrēts un atbilstoši 85. pantam publiskots nolīgums šo valstu starpā, kurā tas ietverts, vai valsts, kas ir nolīguma Puse, par nolīguma pastāvēšanu un darbības jomu tieši nav paziņojusi attiecīgās citas Līgumslēdzējas valsts vai valstu iestādēm.</w:t>
      </w:r>
      <w:bookmarkEnd w:id="698"/>
      <w:bookmarkEnd w:id="699"/>
    </w:p>
    <w:p w14:paraId="072F98D3" w14:textId="77777777" w:rsidR="00834C4A" w:rsidRPr="002061B6" w:rsidRDefault="00834C4A" w:rsidP="00E51782">
      <w:pPr>
        <w:pStyle w:val="BodyText"/>
        <w:rPr>
          <w:lang w:val="en-GB"/>
        </w:rPr>
      </w:pPr>
    </w:p>
    <w:p w14:paraId="3F77CAF0" w14:textId="2E59D78F" w:rsidR="00834C4A" w:rsidRPr="002061B6" w:rsidRDefault="000D636E" w:rsidP="00E51782">
      <w:pPr>
        <w:pStyle w:val="BodyText"/>
      </w:pPr>
      <w:bookmarkStart w:id="700" w:name="_Toc121395338"/>
      <w:bookmarkStart w:id="701" w:name="_Toc121397253"/>
      <w:r>
        <w:t>c) Šā panta a) un b) punkti tiek piemēroti arī gadījumos, uz kuriem attiecas 77. pants.</w:t>
      </w:r>
      <w:bookmarkEnd w:id="700"/>
      <w:bookmarkEnd w:id="701"/>
    </w:p>
    <w:p w14:paraId="71B12516" w14:textId="77777777" w:rsidR="00834C4A" w:rsidRPr="002061B6" w:rsidRDefault="00834C4A" w:rsidP="00526B06">
      <w:pPr>
        <w:pStyle w:val="BodyText"/>
        <w:rPr>
          <w:lang w:val="en-GB"/>
        </w:rPr>
      </w:pPr>
    </w:p>
    <w:p w14:paraId="33E8BD45" w14:textId="77777777" w:rsidR="00834C4A" w:rsidRPr="002061B6" w:rsidRDefault="00834C4A" w:rsidP="00526B06">
      <w:pPr>
        <w:pStyle w:val="BodyText"/>
        <w:rPr>
          <w:lang w:val="en-GB"/>
        </w:rPr>
      </w:pPr>
    </w:p>
    <w:p w14:paraId="790A4DC7" w14:textId="13C29C45" w:rsidR="00834C4A" w:rsidRPr="002061B6" w:rsidRDefault="00834C4A" w:rsidP="00E51782">
      <w:pPr>
        <w:pStyle w:val="Heading2"/>
      </w:pPr>
      <w:bookmarkStart w:id="702" w:name="_Toc121397254"/>
      <w:r w:rsidRPr="00E5080A">
        <w:rPr>
          <w:b/>
          <w:bCs/>
        </w:rPr>
        <w:t>XVIII NODAĻA</w:t>
      </w:r>
      <w:r w:rsidR="00E51782" w:rsidRPr="00E5080A">
        <w:rPr>
          <w:b/>
          <w:bCs/>
        </w:rPr>
        <w:br/>
      </w:r>
      <w:r w:rsidR="00E51782">
        <w:br/>
      </w:r>
      <w:r>
        <w:t>STRĪDI UN SAISTĪBU NEPILDĪŠANA</w:t>
      </w:r>
      <w:bookmarkEnd w:id="702"/>
    </w:p>
    <w:p w14:paraId="1B56D0E5" w14:textId="77777777" w:rsidR="00834C4A" w:rsidRPr="002061B6" w:rsidRDefault="00834C4A" w:rsidP="00526B06">
      <w:pPr>
        <w:pStyle w:val="BodyText"/>
        <w:rPr>
          <w:lang w:val="en-GB"/>
        </w:rPr>
      </w:pPr>
    </w:p>
    <w:p w14:paraId="33C8BE97" w14:textId="77777777" w:rsidR="00834C4A" w:rsidRPr="002061B6" w:rsidRDefault="00834C4A" w:rsidP="00526B06">
      <w:pPr>
        <w:pStyle w:val="BodyText"/>
        <w:rPr>
          <w:lang w:val="en-GB"/>
        </w:rPr>
      </w:pPr>
    </w:p>
    <w:p w14:paraId="12751E85" w14:textId="77777777" w:rsidR="00E059F3" w:rsidRDefault="00834C4A" w:rsidP="00E51782">
      <w:pPr>
        <w:pStyle w:val="Heading2"/>
        <w:rPr>
          <w:b/>
          <w:bCs/>
        </w:rPr>
      </w:pPr>
      <w:bookmarkStart w:id="703" w:name="_Toc121397255"/>
      <w:bookmarkStart w:id="704" w:name="_Toc121395340"/>
      <w:r w:rsidRPr="00E5080A">
        <w:rPr>
          <w:b/>
          <w:bCs/>
        </w:rPr>
        <w:t>84. pants</w:t>
      </w:r>
      <w:bookmarkEnd w:id="703"/>
    </w:p>
    <w:p w14:paraId="25A18170" w14:textId="77777777" w:rsidR="00E059F3" w:rsidRDefault="00E059F3" w:rsidP="00E51782">
      <w:pPr>
        <w:pStyle w:val="Heading2"/>
        <w:rPr>
          <w:b/>
          <w:bCs/>
        </w:rPr>
      </w:pPr>
    </w:p>
    <w:p w14:paraId="396A19FE" w14:textId="32208BD7" w:rsidR="00834C4A" w:rsidRPr="00E059F3" w:rsidRDefault="00834C4A" w:rsidP="00E059F3">
      <w:pPr>
        <w:pStyle w:val="Heading2"/>
        <w:ind w:left="0"/>
        <w:jc w:val="left"/>
        <w:rPr>
          <w:bCs/>
          <w:i/>
          <w:iCs/>
        </w:rPr>
      </w:pPr>
      <w:bookmarkStart w:id="705" w:name="_Toc121397256"/>
      <w:r w:rsidRPr="00E059F3">
        <w:rPr>
          <w:i/>
          <w:iCs/>
        </w:rPr>
        <w:t>Strīdu izšķiršana</w:t>
      </w:r>
      <w:bookmarkEnd w:id="704"/>
      <w:bookmarkEnd w:id="705"/>
    </w:p>
    <w:p w14:paraId="36740615" w14:textId="77777777" w:rsidR="00834C4A" w:rsidRPr="002061B6" w:rsidRDefault="00834C4A" w:rsidP="00526B06">
      <w:pPr>
        <w:pStyle w:val="BodyText"/>
        <w:rPr>
          <w:lang w:val="en-GB"/>
        </w:rPr>
      </w:pPr>
    </w:p>
    <w:p w14:paraId="1C1A212F" w14:textId="3D60E422" w:rsidR="00834C4A" w:rsidRPr="002061B6" w:rsidRDefault="00834C4A" w:rsidP="00E51782">
      <w:pPr>
        <w:pStyle w:val="BodyText"/>
      </w:pPr>
      <w:bookmarkStart w:id="706" w:name="_Toc121395341"/>
      <w:bookmarkStart w:id="707" w:name="_Toc121397257"/>
      <w:r>
        <w:t xml:space="preserve">Ja domstarpības divu vai vairāku Līgumslēdzēju valstu starpā attiecībā uz šīs konvencijas un tās pielikumu interpretēšanu vai piemērošanu nevar atrisināt sarunu ceļā, tad lēmumu pēc domstarpībās iesaistītās valsts pieteikuma pieņem Padome. Padomes locekļi nebalso, ja tie ir Puses strīdā, kas tiek izskatīts Padomē. Saskaņā ar 85. pantu ikviena Līgumslēdzēja valsts var pārsūdzēt Padomes lēmumu </w:t>
      </w:r>
      <w:proofErr w:type="spellStart"/>
      <w:r>
        <w:rPr>
          <w:i/>
          <w:iCs/>
        </w:rPr>
        <w:t>ad</w:t>
      </w:r>
      <w:proofErr w:type="spellEnd"/>
      <w:r>
        <w:rPr>
          <w:i/>
          <w:iCs/>
        </w:rPr>
        <w:t xml:space="preserve"> </w:t>
      </w:r>
      <w:proofErr w:type="spellStart"/>
      <w:r>
        <w:rPr>
          <w:i/>
          <w:iCs/>
        </w:rPr>
        <w:t>hoc</w:t>
      </w:r>
      <w:proofErr w:type="spellEnd"/>
      <w:r>
        <w:t xml:space="preserve"> šķīrējtiesā, par kuru vienojas strīda puses, vai Pastāvīgajā starptautiskajā tiesā. Par ikvienu šādu pārsūdzību Padomei tiek paziņots sešdesmit dienu laikā no paziņojuma par Padomes lēmumu saņemšanas dienas.</w:t>
      </w:r>
      <w:bookmarkEnd w:id="706"/>
      <w:bookmarkEnd w:id="707"/>
    </w:p>
    <w:p w14:paraId="3177BB7A" w14:textId="77777777" w:rsidR="00834C4A" w:rsidRPr="002061B6" w:rsidRDefault="00834C4A" w:rsidP="00526B06">
      <w:pPr>
        <w:pStyle w:val="BodyText"/>
        <w:rPr>
          <w:lang w:val="en-GB"/>
        </w:rPr>
      </w:pPr>
    </w:p>
    <w:p w14:paraId="533A7DB0" w14:textId="77777777" w:rsidR="00834C4A" w:rsidRPr="002061B6" w:rsidRDefault="00834C4A" w:rsidP="00526B06">
      <w:pPr>
        <w:pStyle w:val="BodyText"/>
        <w:rPr>
          <w:lang w:val="en-GB"/>
        </w:rPr>
      </w:pPr>
    </w:p>
    <w:p w14:paraId="553EEC2D" w14:textId="77777777" w:rsidR="00E059F3" w:rsidRDefault="00834C4A" w:rsidP="00E51782">
      <w:pPr>
        <w:pStyle w:val="Heading2"/>
        <w:rPr>
          <w:b/>
          <w:bCs/>
        </w:rPr>
      </w:pPr>
      <w:bookmarkStart w:id="708" w:name="_Toc121397258"/>
      <w:bookmarkStart w:id="709" w:name="_Toc121395342"/>
      <w:r w:rsidRPr="00E5080A">
        <w:rPr>
          <w:b/>
          <w:bCs/>
        </w:rPr>
        <w:t>85. pants</w:t>
      </w:r>
      <w:bookmarkEnd w:id="708"/>
    </w:p>
    <w:p w14:paraId="4F3D746E" w14:textId="77777777" w:rsidR="00E059F3" w:rsidRDefault="00E059F3" w:rsidP="00E51782">
      <w:pPr>
        <w:pStyle w:val="Heading2"/>
        <w:rPr>
          <w:b/>
          <w:bCs/>
        </w:rPr>
      </w:pPr>
    </w:p>
    <w:p w14:paraId="155FDFA3" w14:textId="69F74C78" w:rsidR="00834C4A" w:rsidRPr="00371ED2" w:rsidRDefault="00834C4A" w:rsidP="00371ED2">
      <w:pPr>
        <w:pStyle w:val="Heading2"/>
        <w:ind w:left="0"/>
        <w:jc w:val="left"/>
        <w:rPr>
          <w:bCs/>
          <w:i/>
          <w:iCs/>
        </w:rPr>
      </w:pPr>
      <w:bookmarkStart w:id="710" w:name="_Toc121397259"/>
      <w:r w:rsidRPr="00371ED2">
        <w:rPr>
          <w:i/>
          <w:iCs/>
        </w:rPr>
        <w:t>Šķīrējtiesas procedūra</w:t>
      </w:r>
      <w:bookmarkEnd w:id="709"/>
      <w:bookmarkEnd w:id="710"/>
    </w:p>
    <w:p w14:paraId="1A1328DD" w14:textId="77777777" w:rsidR="00834C4A" w:rsidRPr="002061B6" w:rsidRDefault="00834C4A" w:rsidP="00526B06">
      <w:pPr>
        <w:pStyle w:val="BodyText"/>
        <w:rPr>
          <w:lang w:val="en-GB"/>
        </w:rPr>
      </w:pPr>
    </w:p>
    <w:p w14:paraId="1D6A7737" w14:textId="3D754554" w:rsidR="00834C4A" w:rsidRPr="002061B6" w:rsidRDefault="00834C4A" w:rsidP="00E51782">
      <w:pPr>
        <w:pStyle w:val="BodyText"/>
      </w:pPr>
      <w:bookmarkStart w:id="711" w:name="_Toc121395343"/>
      <w:bookmarkStart w:id="712" w:name="_Toc121397260"/>
      <w:r>
        <w:t>Ja Līgumslēdzēja valsts, kas ir puse strīdā, kurā Padomes lēmums tiek pārsūdzēts, nav piekritusi Pastāvīgās starptautiskās tiesas statūtiem, un Līgumslēdzējas valstis, kas ir strīda puses, nevar vienoties par šķīrējtiesas izvēli, katra Līgumslēdzēja puse izvirza pa vienam šķīrējtiesnesim, kuri izvirza trešo šķīrējtiesnesi. Ja kāda no Līgumslēdzējām pusēm, kas ir strīda puse, neizvirza šķīrējtiesnesi trīs mēnešu laikā no pārsūdzības dienas, tad šīs valsts vārdā šķīrējtiesnesi var iecelt Padomes priekšsēdētājs no Padomes uzturēta kvalificēto un pieejamo personu saraksta. Ja trīsdesmit dienu laikā šķīrējtiesneši nevar vienoties par trešo šķīrējtiesnesi, Padomes priekšsēdētājs to izvēlas no iepriekšminētā saraksta. Tad šķīrējtiesneši kopīgi veido šķīrējtiesu. Saskaņā ar šo vai iepriekšējo pantu izveidotā šķīrējtiesa izveido savu procedūru un pieņem savus lēmumus ar balsu vairākumu ar nosacījumu, ka Padome var noteikt procesuālus jautājumus jebkādas kavēšanās gadījumā, kas pēc Padomes domām ir pārmērīga.</w:t>
      </w:r>
      <w:bookmarkEnd w:id="711"/>
      <w:bookmarkEnd w:id="712"/>
    </w:p>
    <w:p w14:paraId="186C48C8" w14:textId="77777777" w:rsidR="00834C4A" w:rsidRPr="002061B6" w:rsidRDefault="00834C4A" w:rsidP="00526B06">
      <w:pPr>
        <w:pStyle w:val="BodyText"/>
        <w:rPr>
          <w:lang w:val="en-GB"/>
        </w:rPr>
      </w:pPr>
    </w:p>
    <w:p w14:paraId="2125AEB3" w14:textId="77777777" w:rsidR="00834C4A" w:rsidRPr="002061B6" w:rsidRDefault="00834C4A" w:rsidP="00526B06">
      <w:pPr>
        <w:pStyle w:val="BodyText"/>
        <w:rPr>
          <w:lang w:val="en-GB"/>
        </w:rPr>
      </w:pPr>
    </w:p>
    <w:p w14:paraId="60A33A14" w14:textId="77777777" w:rsidR="00E059F3" w:rsidRDefault="00834C4A" w:rsidP="00E51782">
      <w:pPr>
        <w:pStyle w:val="Heading2"/>
        <w:rPr>
          <w:b/>
          <w:bCs/>
        </w:rPr>
      </w:pPr>
      <w:bookmarkStart w:id="713" w:name="_Toc121397261"/>
      <w:bookmarkStart w:id="714" w:name="_Toc121395344"/>
      <w:r w:rsidRPr="00E5080A">
        <w:rPr>
          <w:b/>
          <w:bCs/>
        </w:rPr>
        <w:t>86. pants</w:t>
      </w:r>
      <w:bookmarkEnd w:id="713"/>
    </w:p>
    <w:p w14:paraId="72E65243" w14:textId="77777777" w:rsidR="00E059F3" w:rsidRDefault="00E059F3" w:rsidP="00E51782">
      <w:pPr>
        <w:pStyle w:val="Heading2"/>
        <w:rPr>
          <w:b/>
          <w:bCs/>
        </w:rPr>
      </w:pPr>
    </w:p>
    <w:p w14:paraId="092D42F1" w14:textId="70F7F105" w:rsidR="00834C4A" w:rsidRPr="00E059F3" w:rsidRDefault="00834C4A" w:rsidP="00E059F3">
      <w:pPr>
        <w:pStyle w:val="Heading2"/>
        <w:ind w:left="0"/>
        <w:jc w:val="left"/>
        <w:rPr>
          <w:bCs/>
          <w:i/>
          <w:iCs/>
        </w:rPr>
      </w:pPr>
      <w:bookmarkStart w:id="715" w:name="_Toc121397262"/>
      <w:r w:rsidRPr="00E059F3">
        <w:rPr>
          <w:i/>
          <w:iCs/>
        </w:rPr>
        <w:t>Pārsūdzības</w:t>
      </w:r>
      <w:bookmarkEnd w:id="714"/>
      <w:bookmarkEnd w:id="715"/>
    </w:p>
    <w:p w14:paraId="286DC196" w14:textId="77777777" w:rsidR="00834C4A" w:rsidRPr="002061B6" w:rsidRDefault="00834C4A" w:rsidP="00526B06">
      <w:pPr>
        <w:pStyle w:val="BodyText"/>
        <w:rPr>
          <w:lang w:val="en-GB"/>
        </w:rPr>
      </w:pPr>
    </w:p>
    <w:p w14:paraId="15A86D83" w14:textId="7F62860A" w:rsidR="00834C4A" w:rsidRPr="002061B6" w:rsidRDefault="00834C4A" w:rsidP="00526B06">
      <w:pPr>
        <w:pStyle w:val="BodyText"/>
      </w:pPr>
      <w:bookmarkStart w:id="716" w:name="_Toc121395345"/>
      <w:bookmarkStart w:id="717" w:name="_Toc121397263"/>
      <w:r>
        <w:t>Ja vien Padome nenolemj citādi, tad jebkāds Padomes lēmums par to, vai starptautiska aviosabiedrība, kas darbojas atbilstīgi šīs konvencijas noteikumiem, paliek spēkā, ja vien to neatceļ pārsūdzības ceļā. Padomes lēmumi visos citos jautājumos, ja tos pārsūdz, tiek apturēti līdz pārsūdzības izlemšanai. Pastāvīgās starptautiskās tiesas un šķīrējtiesas lēmumi ir galīgi un saistoši.</w:t>
      </w:r>
      <w:bookmarkEnd w:id="716"/>
      <w:bookmarkEnd w:id="717"/>
    </w:p>
    <w:p w14:paraId="797E0225" w14:textId="77777777" w:rsidR="00834C4A" w:rsidRPr="002061B6" w:rsidRDefault="00834C4A" w:rsidP="00526B06">
      <w:pPr>
        <w:pStyle w:val="BodyText"/>
        <w:rPr>
          <w:lang w:val="en-GB"/>
        </w:rPr>
      </w:pPr>
    </w:p>
    <w:p w14:paraId="17DCE012" w14:textId="77777777" w:rsidR="00834C4A" w:rsidRPr="002061B6" w:rsidRDefault="00834C4A" w:rsidP="00526B06">
      <w:pPr>
        <w:pStyle w:val="BodyText"/>
        <w:rPr>
          <w:lang w:val="en-GB"/>
        </w:rPr>
      </w:pPr>
    </w:p>
    <w:p w14:paraId="7403D0B3" w14:textId="77777777" w:rsidR="00E059F3" w:rsidRDefault="00834C4A" w:rsidP="00E51782">
      <w:pPr>
        <w:pStyle w:val="Heading2"/>
        <w:rPr>
          <w:b/>
          <w:bCs/>
        </w:rPr>
      </w:pPr>
      <w:bookmarkStart w:id="718" w:name="_Toc121397264"/>
      <w:bookmarkStart w:id="719" w:name="_Toc121395346"/>
      <w:r w:rsidRPr="00E5080A">
        <w:rPr>
          <w:b/>
          <w:bCs/>
        </w:rPr>
        <w:t>87. pants</w:t>
      </w:r>
      <w:bookmarkEnd w:id="718"/>
    </w:p>
    <w:p w14:paraId="793142F8" w14:textId="77777777" w:rsidR="00E059F3" w:rsidRDefault="00E059F3" w:rsidP="00E51782">
      <w:pPr>
        <w:pStyle w:val="Heading2"/>
        <w:rPr>
          <w:b/>
          <w:bCs/>
        </w:rPr>
      </w:pPr>
    </w:p>
    <w:p w14:paraId="3240EBF7" w14:textId="516A61A8" w:rsidR="00834C4A" w:rsidRPr="00E059F3" w:rsidRDefault="00834C4A" w:rsidP="00E059F3">
      <w:pPr>
        <w:pStyle w:val="Heading2"/>
        <w:ind w:left="0"/>
        <w:jc w:val="left"/>
        <w:rPr>
          <w:i/>
          <w:iCs/>
        </w:rPr>
      </w:pPr>
      <w:bookmarkStart w:id="720" w:name="_Toc121397265"/>
      <w:r w:rsidRPr="00E059F3">
        <w:rPr>
          <w:i/>
          <w:iCs/>
        </w:rPr>
        <w:t>Sods par aviosabiedrības nepakļaušanos lēmumam</w:t>
      </w:r>
      <w:bookmarkEnd w:id="719"/>
      <w:bookmarkEnd w:id="720"/>
    </w:p>
    <w:p w14:paraId="29D52A3A" w14:textId="77777777" w:rsidR="00834C4A" w:rsidRPr="002061B6" w:rsidRDefault="00834C4A" w:rsidP="00526B06">
      <w:pPr>
        <w:pStyle w:val="BodyText"/>
        <w:rPr>
          <w:lang w:val="en-GB"/>
        </w:rPr>
      </w:pPr>
    </w:p>
    <w:p w14:paraId="71C1B441" w14:textId="62D7F4C7" w:rsidR="00834C4A" w:rsidRPr="002061B6" w:rsidRDefault="00834C4A" w:rsidP="00526B06">
      <w:pPr>
        <w:pStyle w:val="BodyText"/>
      </w:pPr>
      <w:bookmarkStart w:id="721" w:name="_Toc121395347"/>
      <w:bookmarkStart w:id="722" w:name="_Toc121397266"/>
      <w:r>
        <w:t>Katra Līgumslēdzēja valsts apņemas nepieļaut Līgumslēdzējas valsts aviosabiedrības darbību gaisa telpā virs tās teritorijas, ja Padome ir izlēmusi, ka attiecīgā aviosabiedrība nepakļaujas galīgajam lēmumam, kas pieņemts saskaņā ar iepriekšējo pantu.</w:t>
      </w:r>
      <w:bookmarkEnd w:id="721"/>
      <w:bookmarkEnd w:id="722"/>
    </w:p>
    <w:p w14:paraId="2F2D22DE" w14:textId="77777777" w:rsidR="00834C4A" w:rsidRPr="002061B6" w:rsidRDefault="00834C4A" w:rsidP="00526B06">
      <w:pPr>
        <w:pStyle w:val="BodyText"/>
        <w:rPr>
          <w:lang w:val="en-GB"/>
        </w:rPr>
      </w:pPr>
    </w:p>
    <w:p w14:paraId="0A071151" w14:textId="77777777" w:rsidR="00834C4A" w:rsidRPr="002061B6" w:rsidRDefault="00834C4A" w:rsidP="00526B06">
      <w:pPr>
        <w:pStyle w:val="BodyText"/>
        <w:rPr>
          <w:lang w:val="en-GB"/>
        </w:rPr>
      </w:pPr>
    </w:p>
    <w:p w14:paraId="44410BFB" w14:textId="77777777" w:rsidR="00E059F3" w:rsidRDefault="00834C4A" w:rsidP="00E51782">
      <w:pPr>
        <w:pStyle w:val="Heading2"/>
        <w:rPr>
          <w:b/>
          <w:bCs/>
        </w:rPr>
      </w:pPr>
      <w:bookmarkStart w:id="723" w:name="_Toc121397267"/>
      <w:bookmarkStart w:id="724" w:name="_Toc121395348"/>
      <w:r w:rsidRPr="00E5080A">
        <w:rPr>
          <w:b/>
          <w:bCs/>
        </w:rPr>
        <w:t>88. pants</w:t>
      </w:r>
      <w:bookmarkEnd w:id="723"/>
    </w:p>
    <w:p w14:paraId="4B3D95DA" w14:textId="77777777" w:rsidR="00E059F3" w:rsidRDefault="00E059F3" w:rsidP="00E51782">
      <w:pPr>
        <w:pStyle w:val="Heading2"/>
        <w:rPr>
          <w:b/>
          <w:bCs/>
        </w:rPr>
      </w:pPr>
    </w:p>
    <w:p w14:paraId="38403F8E" w14:textId="0E757607" w:rsidR="00834C4A" w:rsidRPr="00E059F3" w:rsidRDefault="00834C4A" w:rsidP="00E059F3">
      <w:pPr>
        <w:pStyle w:val="Heading2"/>
        <w:ind w:left="0"/>
        <w:jc w:val="left"/>
        <w:rPr>
          <w:bCs/>
          <w:i/>
          <w:iCs/>
        </w:rPr>
      </w:pPr>
      <w:bookmarkStart w:id="725" w:name="_Toc121397268"/>
      <w:r w:rsidRPr="00E059F3">
        <w:rPr>
          <w:i/>
          <w:iCs/>
        </w:rPr>
        <w:t>Sods par valsts nepakļaušanos lēmumam</w:t>
      </w:r>
      <w:bookmarkEnd w:id="724"/>
      <w:bookmarkEnd w:id="725"/>
    </w:p>
    <w:p w14:paraId="1D83A7A1" w14:textId="77777777" w:rsidR="00834C4A" w:rsidRPr="002061B6" w:rsidRDefault="00834C4A" w:rsidP="00526B06">
      <w:pPr>
        <w:pStyle w:val="BodyText"/>
        <w:rPr>
          <w:lang w:val="en-GB"/>
        </w:rPr>
      </w:pPr>
    </w:p>
    <w:p w14:paraId="5EC29EF5" w14:textId="77777777" w:rsidR="00834C4A" w:rsidRPr="002061B6" w:rsidRDefault="00834C4A" w:rsidP="00526B06">
      <w:pPr>
        <w:pStyle w:val="BodyText"/>
      </w:pPr>
      <w:bookmarkStart w:id="726" w:name="_Toc121395349"/>
      <w:bookmarkStart w:id="727" w:name="_Toc121397269"/>
      <w:r>
        <w:t>Asambleja aptur ikvienas Līgumslēdzējas valsts balsstiesības Asamblejā un Padomē, ja ir konstatēts, ka tā nepilda saistības saskaņā ar šīs nodaļas noteikumiem.</w:t>
      </w:r>
      <w:bookmarkEnd w:id="726"/>
      <w:bookmarkEnd w:id="727"/>
    </w:p>
    <w:p w14:paraId="6B59042E" w14:textId="3ACB7FE4" w:rsidR="00834C4A" w:rsidRPr="002061B6" w:rsidRDefault="00834C4A" w:rsidP="00526B06">
      <w:pPr>
        <w:pStyle w:val="BodyText"/>
        <w:rPr>
          <w:lang w:val="en-GB"/>
        </w:rPr>
      </w:pPr>
    </w:p>
    <w:p w14:paraId="30496454" w14:textId="77777777" w:rsidR="001A34EA" w:rsidRPr="002061B6" w:rsidRDefault="001A34EA" w:rsidP="00526B06">
      <w:pPr>
        <w:rPr>
          <w:lang w:val="en-GB"/>
        </w:rPr>
      </w:pPr>
    </w:p>
    <w:p w14:paraId="30396916" w14:textId="13A70A2D" w:rsidR="00834C4A" w:rsidRPr="002061B6" w:rsidRDefault="00834C4A" w:rsidP="00E059F3">
      <w:pPr>
        <w:pStyle w:val="Heading2"/>
        <w:keepNext/>
        <w:keepLines/>
      </w:pPr>
      <w:bookmarkStart w:id="728" w:name="_Toc121397270"/>
      <w:r w:rsidRPr="00E5080A">
        <w:rPr>
          <w:b/>
          <w:bCs/>
        </w:rPr>
        <w:lastRenderedPageBreak/>
        <w:t>XIX NODAĻA</w:t>
      </w:r>
      <w:r w:rsidR="00E51782" w:rsidRPr="00E5080A">
        <w:rPr>
          <w:b/>
          <w:bCs/>
        </w:rPr>
        <w:br/>
      </w:r>
      <w:r w:rsidR="00E51782">
        <w:br/>
      </w:r>
      <w:r>
        <w:t>KARŠ</w:t>
      </w:r>
      <w:bookmarkEnd w:id="728"/>
    </w:p>
    <w:p w14:paraId="25812D89" w14:textId="77777777" w:rsidR="00834C4A" w:rsidRPr="002061B6" w:rsidRDefault="00834C4A" w:rsidP="00E059F3">
      <w:pPr>
        <w:pStyle w:val="BodyText"/>
        <w:keepNext/>
        <w:keepLines/>
        <w:rPr>
          <w:lang w:val="en-GB"/>
        </w:rPr>
      </w:pPr>
    </w:p>
    <w:p w14:paraId="403DA2EF" w14:textId="77777777" w:rsidR="00C01DB6" w:rsidRPr="00E5080A" w:rsidRDefault="00C01DB6" w:rsidP="00E059F3">
      <w:pPr>
        <w:keepNext/>
        <w:keepLines/>
        <w:rPr>
          <w:b/>
          <w:bCs/>
          <w:lang w:val="en-GB"/>
        </w:rPr>
      </w:pPr>
    </w:p>
    <w:p w14:paraId="1CB9DF6E" w14:textId="77777777" w:rsidR="00E059F3" w:rsidRDefault="00834C4A" w:rsidP="00E059F3">
      <w:pPr>
        <w:pStyle w:val="Heading2"/>
        <w:keepNext/>
        <w:keepLines/>
        <w:rPr>
          <w:b/>
          <w:bCs/>
        </w:rPr>
      </w:pPr>
      <w:bookmarkStart w:id="729" w:name="_Toc121397271"/>
      <w:bookmarkStart w:id="730" w:name="_Toc121395351"/>
      <w:r w:rsidRPr="00E5080A">
        <w:rPr>
          <w:b/>
          <w:bCs/>
        </w:rPr>
        <w:t>89. pants</w:t>
      </w:r>
      <w:bookmarkEnd w:id="729"/>
    </w:p>
    <w:p w14:paraId="72EE5CBA" w14:textId="77777777" w:rsidR="00E059F3" w:rsidRDefault="00E059F3" w:rsidP="00E059F3">
      <w:pPr>
        <w:pStyle w:val="Heading2"/>
        <w:keepNext/>
        <w:keepLines/>
        <w:rPr>
          <w:b/>
          <w:bCs/>
        </w:rPr>
      </w:pPr>
    </w:p>
    <w:p w14:paraId="61752850" w14:textId="21BD36DC" w:rsidR="00834C4A" w:rsidRPr="00E059F3" w:rsidRDefault="00834C4A" w:rsidP="005F695C">
      <w:pPr>
        <w:pStyle w:val="Heading2"/>
        <w:keepNext/>
        <w:keepLines/>
        <w:ind w:left="0"/>
        <w:jc w:val="left"/>
        <w:rPr>
          <w:bCs/>
          <w:i/>
          <w:iCs/>
        </w:rPr>
      </w:pPr>
      <w:bookmarkStart w:id="731" w:name="_Toc121397272"/>
      <w:r w:rsidRPr="00E059F3">
        <w:rPr>
          <w:i/>
          <w:iCs/>
        </w:rPr>
        <w:t>Karš un ārkārtas situācijas</w:t>
      </w:r>
      <w:bookmarkEnd w:id="730"/>
      <w:bookmarkEnd w:id="731"/>
    </w:p>
    <w:p w14:paraId="2F5AF193" w14:textId="77777777" w:rsidR="001A34EA" w:rsidRPr="002061B6" w:rsidRDefault="001A34EA" w:rsidP="00526B06">
      <w:pPr>
        <w:rPr>
          <w:lang w:val="en-GB"/>
        </w:rPr>
      </w:pPr>
    </w:p>
    <w:p w14:paraId="16601477" w14:textId="19D2ABD9" w:rsidR="00834C4A" w:rsidRPr="002061B6" w:rsidRDefault="00834C4A" w:rsidP="00526B06">
      <w:pPr>
        <w:pStyle w:val="BodyText"/>
      </w:pPr>
      <w:bookmarkStart w:id="732" w:name="_Toc121395352"/>
      <w:bookmarkStart w:id="733" w:name="_Toc121397273"/>
      <w:r>
        <w:t>Kara gadījumā šīs konvencijas noteikumi neietekmē nevienas iesaistītās Līgumslēdzējas valsts – neatkarīgi no tā, vai šī valsts ir karojošā puse, vai neitrāla valsts – rīcības brīvību. Šis pats princips attiecas uz gadījumu, ja kāda Līgumslēdzēja puse pasludina valsts mēroga ārkārtas situāciju un par šo faktu paziņo Padomei.</w:t>
      </w:r>
      <w:bookmarkEnd w:id="732"/>
      <w:bookmarkEnd w:id="733"/>
    </w:p>
    <w:p w14:paraId="7EFDE32E" w14:textId="77777777" w:rsidR="00834C4A" w:rsidRPr="002061B6" w:rsidRDefault="00834C4A" w:rsidP="00526B06">
      <w:pPr>
        <w:pStyle w:val="BodyText"/>
        <w:rPr>
          <w:lang w:val="en-GB"/>
        </w:rPr>
      </w:pPr>
    </w:p>
    <w:p w14:paraId="6D0166A0" w14:textId="77777777" w:rsidR="00834C4A" w:rsidRPr="002061B6" w:rsidRDefault="00834C4A" w:rsidP="00526B06">
      <w:pPr>
        <w:pStyle w:val="BodyText"/>
        <w:rPr>
          <w:lang w:val="en-GB"/>
        </w:rPr>
      </w:pPr>
    </w:p>
    <w:p w14:paraId="751157D1" w14:textId="69486A54" w:rsidR="00834C4A" w:rsidRPr="00E51782" w:rsidRDefault="00834C4A" w:rsidP="00E51782">
      <w:pPr>
        <w:pStyle w:val="Heading2"/>
        <w:rPr>
          <w:bCs/>
        </w:rPr>
      </w:pPr>
      <w:bookmarkStart w:id="734" w:name="_Toc121397274"/>
      <w:r w:rsidRPr="00E5080A">
        <w:rPr>
          <w:b/>
          <w:bCs/>
        </w:rPr>
        <w:t>XX NODAĻA</w:t>
      </w:r>
      <w:r w:rsidR="00E51782" w:rsidRPr="00E5080A">
        <w:rPr>
          <w:b/>
          <w:bCs/>
        </w:rPr>
        <w:br/>
      </w:r>
      <w:r w:rsidR="00E51782">
        <w:rPr>
          <w:bCs/>
        </w:rPr>
        <w:br/>
      </w:r>
      <w:r>
        <w:t>PIELIKUMI</w:t>
      </w:r>
      <w:bookmarkEnd w:id="734"/>
    </w:p>
    <w:p w14:paraId="3562D6CD" w14:textId="77777777" w:rsidR="00834C4A" w:rsidRPr="002061B6" w:rsidRDefault="00834C4A" w:rsidP="00526B06">
      <w:pPr>
        <w:pStyle w:val="BodyText"/>
        <w:rPr>
          <w:lang w:val="en-GB"/>
        </w:rPr>
      </w:pPr>
    </w:p>
    <w:p w14:paraId="7C3CB53C" w14:textId="77777777" w:rsidR="00834C4A" w:rsidRPr="002061B6" w:rsidRDefault="00834C4A" w:rsidP="00526B06">
      <w:pPr>
        <w:pStyle w:val="BodyText"/>
        <w:rPr>
          <w:lang w:val="en-GB"/>
        </w:rPr>
      </w:pPr>
    </w:p>
    <w:p w14:paraId="5D153173" w14:textId="77777777" w:rsidR="00E059F3" w:rsidRDefault="00834C4A" w:rsidP="00E51782">
      <w:pPr>
        <w:pStyle w:val="Heading2"/>
        <w:rPr>
          <w:b/>
          <w:bCs/>
        </w:rPr>
      </w:pPr>
      <w:bookmarkStart w:id="735" w:name="_Toc121397275"/>
      <w:bookmarkStart w:id="736" w:name="_Toc121395354"/>
      <w:r w:rsidRPr="00E5080A">
        <w:rPr>
          <w:b/>
          <w:bCs/>
        </w:rPr>
        <w:t>90. pants</w:t>
      </w:r>
      <w:bookmarkEnd w:id="735"/>
    </w:p>
    <w:p w14:paraId="39FFEB08" w14:textId="77777777" w:rsidR="00E059F3" w:rsidRDefault="00E059F3" w:rsidP="00E51782">
      <w:pPr>
        <w:pStyle w:val="Heading2"/>
        <w:rPr>
          <w:b/>
          <w:bCs/>
        </w:rPr>
      </w:pPr>
    </w:p>
    <w:p w14:paraId="3D1D8DAD" w14:textId="1116FD4B" w:rsidR="00834C4A" w:rsidRPr="00E059F3" w:rsidRDefault="00834C4A" w:rsidP="00E059F3">
      <w:pPr>
        <w:pStyle w:val="Heading2"/>
        <w:ind w:left="0"/>
        <w:jc w:val="left"/>
        <w:rPr>
          <w:bCs/>
          <w:i/>
          <w:iCs/>
        </w:rPr>
      </w:pPr>
      <w:bookmarkStart w:id="737" w:name="_Toc121397276"/>
      <w:r w:rsidRPr="00E059F3">
        <w:rPr>
          <w:i/>
          <w:iCs/>
        </w:rPr>
        <w:t>Pielikumu pieņemšana un grozīšana</w:t>
      </w:r>
      <w:bookmarkEnd w:id="736"/>
      <w:bookmarkEnd w:id="737"/>
    </w:p>
    <w:p w14:paraId="31D0FF3D" w14:textId="77777777" w:rsidR="00834C4A" w:rsidRPr="002061B6" w:rsidRDefault="00834C4A" w:rsidP="00526B06">
      <w:pPr>
        <w:pStyle w:val="BodyText"/>
        <w:rPr>
          <w:lang w:val="en-GB"/>
        </w:rPr>
      </w:pPr>
    </w:p>
    <w:p w14:paraId="5E5BC2B7" w14:textId="608F00D8" w:rsidR="00834C4A" w:rsidRPr="002061B6" w:rsidRDefault="00C01DB6" w:rsidP="005F695C">
      <w:pPr>
        <w:pStyle w:val="BodyText"/>
        <w:ind w:left="284"/>
      </w:pPr>
      <w:bookmarkStart w:id="738" w:name="_Toc121395355"/>
      <w:bookmarkStart w:id="739" w:name="_Toc121397277"/>
      <w:r>
        <w:t>a) Lai Padome pieņemtu 54. panta l) punktā aprakstītos pielikumus, jānobalso divām trešdaļām Padomes locekļu šim nolūkam sasauktā sanāksmē un tad Padomei par tiem jāpaziņo katrai Līgumslēdzējai valstij. Jebkurš šāds pielikums vai pielikuma grozījums stājas spēkā trīs mēnešu laikā pēc tā iesniegšanas Līgumslēdzējām valstīm vai pēc tāda garāka perioda beigām, kādu Padome var noteikt, ja vien pa to laiku vairākums Līgumslēdzēju valstu neizsaka nepiekrišanu Padomei.</w:t>
      </w:r>
      <w:bookmarkEnd w:id="738"/>
      <w:bookmarkEnd w:id="739"/>
    </w:p>
    <w:p w14:paraId="0149D8D3" w14:textId="77777777" w:rsidR="00834C4A" w:rsidRPr="002061B6" w:rsidRDefault="00834C4A" w:rsidP="005F695C">
      <w:pPr>
        <w:pStyle w:val="BodyText"/>
        <w:ind w:left="284"/>
        <w:rPr>
          <w:lang w:val="en-GB"/>
        </w:rPr>
      </w:pPr>
    </w:p>
    <w:p w14:paraId="090FD12D" w14:textId="616585B8" w:rsidR="00834C4A" w:rsidRPr="002061B6" w:rsidRDefault="00C01DB6" w:rsidP="005F695C">
      <w:pPr>
        <w:pStyle w:val="BodyText"/>
        <w:ind w:left="284"/>
      </w:pPr>
      <w:bookmarkStart w:id="740" w:name="_Toc121395356"/>
      <w:bookmarkStart w:id="741" w:name="_Toc121397278"/>
      <w:r>
        <w:t>b) Padome nekavējoties paziņo visām Līgumslēdzējām valstīm par ikviena pielikuma vai tā grozījumu stāšanos spēkā.</w:t>
      </w:r>
      <w:bookmarkEnd w:id="740"/>
      <w:bookmarkEnd w:id="741"/>
    </w:p>
    <w:p w14:paraId="3ED85981" w14:textId="77777777" w:rsidR="00834C4A" w:rsidRPr="002061B6" w:rsidRDefault="00834C4A" w:rsidP="00526B06">
      <w:pPr>
        <w:pStyle w:val="BodyText"/>
        <w:rPr>
          <w:lang w:val="en-GB"/>
        </w:rPr>
      </w:pPr>
    </w:p>
    <w:p w14:paraId="0CEE8B03" w14:textId="77777777" w:rsidR="00834C4A" w:rsidRPr="002061B6" w:rsidRDefault="00834C4A" w:rsidP="00526B06">
      <w:pPr>
        <w:pStyle w:val="BodyText"/>
        <w:rPr>
          <w:lang w:val="en-GB"/>
        </w:rPr>
      </w:pPr>
    </w:p>
    <w:p w14:paraId="23CA2ED5" w14:textId="7F2FC104" w:rsidR="00834C4A" w:rsidRPr="002061B6" w:rsidRDefault="00834C4A" w:rsidP="00E51782">
      <w:pPr>
        <w:pStyle w:val="Heading2"/>
      </w:pPr>
      <w:bookmarkStart w:id="742" w:name="_Toc121397279"/>
      <w:r w:rsidRPr="00E5080A">
        <w:rPr>
          <w:b/>
          <w:bCs/>
        </w:rPr>
        <w:t>XXI NODAĻA</w:t>
      </w:r>
      <w:r w:rsidR="00E51782" w:rsidRPr="00E5080A">
        <w:rPr>
          <w:b/>
          <w:bCs/>
        </w:rPr>
        <w:br/>
      </w:r>
      <w:r w:rsidR="00E51782">
        <w:br/>
      </w:r>
      <w:r>
        <w:t>RATIFICĒŠANA, PIEVIENOŠANĀS, GROZĪŠANA UN DENONSĒŠANA</w:t>
      </w:r>
      <w:bookmarkEnd w:id="742"/>
    </w:p>
    <w:p w14:paraId="1E736F3B" w14:textId="77777777" w:rsidR="00834C4A" w:rsidRPr="002061B6" w:rsidRDefault="00834C4A" w:rsidP="00526B06">
      <w:pPr>
        <w:pStyle w:val="BodyText"/>
        <w:rPr>
          <w:lang w:val="en-GB"/>
        </w:rPr>
      </w:pPr>
    </w:p>
    <w:p w14:paraId="4D7EF9B5" w14:textId="77777777" w:rsidR="00834C4A" w:rsidRPr="002061B6" w:rsidRDefault="00834C4A" w:rsidP="00526B06">
      <w:pPr>
        <w:pStyle w:val="BodyText"/>
        <w:rPr>
          <w:lang w:val="en-GB"/>
        </w:rPr>
      </w:pPr>
    </w:p>
    <w:p w14:paraId="76DFE991" w14:textId="77777777" w:rsidR="00E059F3" w:rsidRDefault="00834C4A" w:rsidP="00E51782">
      <w:pPr>
        <w:pStyle w:val="Heading2"/>
        <w:rPr>
          <w:b/>
          <w:bCs/>
        </w:rPr>
      </w:pPr>
      <w:bookmarkStart w:id="743" w:name="_Toc121397280"/>
      <w:bookmarkStart w:id="744" w:name="_Toc121395358"/>
      <w:r w:rsidRPr="00E5080A">
        <w:rPr>
          <w:b/>
          <w:bCs/>
        </w:rPr>
        <w:t>91. pants</w:t>
      </w:r>
      <w:bookmarkEnd w:id="743"/>
    </w:p>
    <w:p w14:paraId="191019F0" w14:textId="77777777" w:rsidR="00E059F3" w:rsidRDefault="00E059F3" w:rsidP="00E51782">
      <w:pPr>
        <w:pStyle w:val="Heading2"/>
        <w:rPr>
          <w:b/>
          <w:bCs/>
        </w:rPr>
      </w:pPr>
    </w:p>
    <w:p w14:paraId="11A8D461" w14:textId="07105817" w:rsidR="00834C4A" w:rsidRPr="005E170F" w:rsidRDefault="00834C4A" w:rsidP="00E059F3">
      <w:pPr>
        <w:pStyle w:val="Heading2"/>
        <w:ind w:left="0"/>
        <w:jc w:val="left"/>
        <w:rPr>
          <w:bCs/>
          <w:i/>
          <w:iCs/>
        </w:rPr>
      </w:pPr>
      <w:bookmarkStart w:id="745" w:name="_Toc121397281"/>
      <w:r w:rsidRPr="005E170F">
        <w:rPr>
          <w:i/>
          <w:iCs/>
        </w:rPr>
        <w:t>Konvencijas ratificēšana</w:t>
      </w:r>
      <w:bookmarkEnd w:id="744"/>
      <w:bookmarkEnd w:id="745"/>
    </w:p>
    <w:p w14:paraId="14E856D2" w14:textId="77777777" w:rsidR="00834C4A" w:rsidRPr="002061B6" w:rsidRDefault="00834C4A" w:rsidP="00526B06">
      <w:pPr>
        <w:pStyle w:val="BodyText"/>
        <w:rPr>
          <w:lang w:val="en-GB"/>
        </w:rPr>
      </w:pPr>
    </w:p>
    <w:p w14:paraId="4661ADE0" w14:textId="311205B3" w:rsidR="00834C4A" w:rsidRPr="002061B6" w:rsidRDefault="00834C4A" w:rsidP="005F695C">
      <w:pPr>
        <w:pStyle w:val="BodyText"/>
        <w:ind w:left="284"/>
      </w:pPr>
      <w:bookmarkStart w:id="746" w:name="_Toc121395359"/>
      <w:bookmarkStart w:id="747" w:name="_Toc121397282"/>
      <w:r>
        <w:t>a) Parakstītājas valstis ratificē šo konvenciju. Ratifikācijas dokumenti tiek deponēti Amerikas Savienoto</w:t>
      </w:r>
      <w:r>
        <w:rPr>
          <w:noProof/>
        </w:rPr>
        <w:drawing>
          <wp:anchor distT="0" distB="0" distL="0" distR="0" simplePos="0" relativeHeight="251669504" behindDoc="0" locked="0" layoutInCell="1" allowOverlap="1" wp14:anchorId="40D8F9FC" wp14:editId="5EFB112F">
            <wp:simplePos x="0" y="0"/>
            <wp:positionH relativeFrom="page">
              <wp:posOffset>2118486</wp:posOffset>
            </wp:positionH>
            <wp:positionV relativeFrom="page">
              <wp:posOffset>9656064</wp:posOffset>
            </wp:positionV>
            <wp:extent cx="6095" cy="12192"/>
            <wp:effectExtent l="0" t="0" r="0" b="0"/>
            <wp:wrapNone/>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png"/>
                    <pic:cNvPicPr/>
                  </pic:nvPicPr>
                  <pic:blipFill>
                    <a:blip r:embed="rId13" cstate="print"/>
                    <a:stretch>
                      <a:fillRect/>
                    </a:stretch>
                  </pic:blipFill>
                  <pic:spPr>
                    <a:xfrm>
                      <a:off x="0" y="0"/>
                      <a:ext cx="6095" cy="12192"/>
                    </a:xfrm>
                    <a:prstGeom prst="rect">
                      <a:avLst/>
                    </a:prstGeom>
                  </pic:spPr>
                </pic:pic>
              </a:graphicData>
            </a:graphic>
          </wp:anchor>
        </w:drawing>
      </w:r>
      <w:r>
        <w:rPr>
          <w:noProof/>
        </w:rPr>
        <w:drawing>
          <wp:anchor distT="0" distB="0" distL="0" distR="0" simplePos="0" relativeHeight="251670528" behindDoc="0" locked="0" layoutInCell="1" allowOverlap="1" wp14:anchorId="60CF33B4" wp14:editId="07FF755C">
            <wp:simplePos x="0" y="0"/>
            <wp:positionH relativeFrom="page">
              <wp:posOffset>560958</wp:posOffset>
            </wp:positionH>
            <wp:positionV relativeFrom="page">
              <wp:posOffset>9653016</wp:posOffset>
            </wp:positionV>
            <wp:extent cx="9144" cy="9144"/>
            <wp:effectExtent l="0" t="0" r="0" b="0"/>
            <wp:wrapNone/>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14" cstate="print"/>
                    <a:stretch>
                      <a:fillRect/>
                    </a:stretch>
                  </pic:blipFill>
                  <pic:spPr>
                    <a:xfrm>
                      <a:off x="0" y="0"/>
                      <a:ext cx="9144" cy="9144"/>
                    </a:xfrm>
                    <a:prstGeom prst="rect">
                      <a:avLst/>
                    </a:prstGeom>
                  </pic:spPr>
                </pic:pic>
              </a:graphicData>
            </a:graphic>
          </wp:anchor>
        </w:drawing>
      </w:r>
      <w:r>
        <w:t xml:space="preserve"> Valstu valdības arhīvos, kura katrai parakstītājai valstij un valstij, kas pievienojas, paziņo deponēšanas datumu.</w:t>
      </w:r>
      <w:bookmarkEnd w:id="746"/>
      <w:bookmarkEnd w:id="747"/>
    </w:p>
    <w:p w14:paraId="2C583647" w14:textId="77777777" w:rsidR="00834C4A" w:rsidRPr="002061B6" w:rsidRDefault="00834C4A" w:rsidP="005F695C">
      <w:pPr>
        <w:pStyle w:val="BodyText"/>
        <w:ind w:left="284"/>
        <w:rPr>
          <w:lang w:val="en-GB"/>
        </w:rPr>
      </w:pPr>
    </w:p>
    <w:p w14:paraId="111442F7" w14:textId="74230CB4" w:rsidR="00834C4A" w:rsidRPr="002061B6" w:rsidRDefault="000670FB" w:rsidP="005F695C">
      <w:pPr>
        <w:pStyle w:val="BodyText"/>
        <w:ind w:left="284"/>
      </w:pPr>
      <w:bookmarkStart w:id="748" w:name="_Toc121395360"/>
      <w:bookmarkStart w:id="749" w:name="_Toc121397283"/>
      <w:r>
        <w:t xml:space="preserve">b) Tiklīdz divdesmit sešas valstis ir ratificējušas šo konvenciju vai tai pievienojušās, tā stājas spēkā attiecībā uz tām trīsdesmitajā dienā pēc divdesmit sestā dokumenta deponēšanas. </w:t>
      </w:r>
      <w:r>
        <w:lastRenderedPageBreak/>
        <w:t>Attiecībā uz katru valsti, kas to ratificējusi, tā stājas spēkā trīsdesmitajā dienā pēc tās ratifikācijas dokumenta deponēšanas.</w:t>
      </w:r>
      <w:bookmarkEnd w:id="748"/>
      <w:bookmarkEnd w:id="749"/>
    </w:p>
    <w:p w14:paraId="0F5DC4E4" w14:textId="77777777" w:rsidR="00834C4A" w:rsidRPr="002061B6" w:rsidRDefault="00834C4A" w:rsidP="005F695C">
      <w:pPr>
        <w:pStyle w:val="BodyText"/>
        <w:ind w:left="284"/>
        <w:rPr>
          <w:lang w:val="en-GB"/>
        </w:rPr>
      </w:pPr>
    </w:p>
    <w:p w14:paraId="77BEFC7C" w14:textId="0717316C" w:rsidR="00834C4A" w:rsidRPr="002061B6" w:rsidRDefault="004511E5" w:rsidP="005F695C">
      <w:pPr>
        <w:pStyle w:val="BodyText"/>
        <w:ind w:left="284"/>
      </w:pPr>
      <w:bookmarkStart w:id="750" w:name="_Toc121395361"/>
      <w:bookmarkStart w:id="751" w:name="_Toc121397284"/>
      <w:r>
        <w:t>c) Amerikas Savienoto Valstu valdības pienākums ir paziņot katras parakstītājas valsts un pievienojušās valsts valdībai datumu, kurā šī konvencija stājas spēkā.</w:t>
      </w:r>
      <w:bookmarkEnd w:id="750"/>
      <w:bookmarkEnd w:id="751"/>
    </w:p>
    <w:p w14:paraId="2F3D1F88" w14:textId="77777777" w:rsidR="00834C4A" w:rsidRPr="002061B6" w:rsidRDefault="00834C4A" w:rsidP="00526B06">
      <w:pPr>
        <w:pStyle w:val="BodyText"/>
        <w:rPr>
          <w:lang w:val="en-GB"/>
        </w:rPr>
      </w:pPr>
    </w:p>
    <w:p w14:paraId="56EF769A" w14:textId="77777777" w:rsidR="00834C4A" w:rsidRPr="002061B6" w:rsidRDefault="00834C4A" w:rsidP="00526B06">
      <w:pPr>
        <w:pStyle w:val="BodyText"/>
        <w:rPr>
          <w:lang w:val="en-GB"/>
        </w:rPr>
      </w:pPr>
    </w:p>
    <w:p w14:paraId="56F38C44" w14:textId="77777777" w:rsidR="005E170F" w:rsidRPr="005E170F" w:rsidRDefault="00834C4A" w:rsidP="00232291">
      <w:pPr>
        <w:pStyle w:val="Heading2"/>
        <w:rPr>
          <w:b/>
          <w:bCs/>
        </w:rPr>
      </w:pPr>
      <w:bookmarkStart w:id="752" w:name="_Toc121397285"/>
      <w:bookmarkStart w:id="753" w:name="_Toc121395362"/>
      <w:r w:rsidRPr="005E170F">
        <w:rPr>
          <w:b/>
          <w:bCs/>
        </w:rPr>
        <w:t>92. pants</w:t>
      </w:r>
      <w:bookmarkEnd w:id="752"/>
    </w:p>
    <w:p w14:paraId="65C7D1B5" w14:textId="77777777" w:rsidR="005E170F" w:rsidRDefault="005E170F" w:rsidP="00232291">
      <w:pPr>
        <w:pStyle w:val="Heading2"/>
        <w:rPr>
          <w:bCs/>
        </w:rPr>
      </w:pPr>
    </w:p>
    <w:p w14:paraId="5500F626" w14:textId="5858E7F7" w:rsidR="00834C4A" w:rsidRPr="005E170F" w:rsidRDefault="00834C4A" w:rsidP="005E170F">
      <w:pPr>
        <w:pStyle w:val="Heading2"/>
        <w:ind w:left="0"/>
        <w:jc w:val="left"/>
        <w:rPr>
          <w:bCs/>
          <w:i/>
          <w:iCs/>
        </w:rPr>
      </w:pPr>
      <w:bookmarkStart w:id="754" w:name="_Toc121397286"/>
      <w:r w:rsidRPr="005E170F">
        <w:rPr>
          <w:i/>
          <w:iCs/>
        </w:rPr>
        <w:t>Pievienošanās Konvencijai</w:t>
      </w:r>
      <w:bookmarkEnd w:id="753"/>
      <w:bookmarkEnd w:id="754"/>
    </w:p>
    <w:p w14:paraId="20EFE97F" w14:textId="77777777" w:rsidR="00834C4A" w:rsidRPr="002061B6" w:rsidRDefault="00834C4A" w:rsidP="00526B06">
      <w:pPr>
        <w:pStyle w:val="BodyText"/>
        <w:rPr>
          <w:lang w:val="en-GB"/>
        </w:rPr>
      </w:pPr>
    </w:p>
    <w:p w14:paraId="2EDD70E0" w14:textId="5E4A8568" w:rsidR="00834C4A" w:rsidRPr="002061B6" w:rsidRDefault="004511E5" w:rsidP="005F695C">
      <w:pPr>
        <w:pStyle w:val="BodyText"/>
        <w:ind w:left="284"/>
      </w:pPr>
      <w:bookmarkStart w:id="755" w:name="_Toc121395363"/>
      <w:bookmarkStart w:id="756" w:name="_Toc121397287"/>
      <w:r>
        <w:t>a) Šai konvencijai brīvi var pievienoties Apvienoto Nāciju Organizācijas dalībvalstis un ar to saistītās valstis, un valstis, kas saglabā neitrālu pozīciju pašreizējā pasaules konfliktā.</w:t>
      </w:r>
      <w:bookmarkEnd w:id="755"/>
      <w:bookmarkEnd w:id="756"/>
    </w:p>
    <w:p w14:paraId="003FFCA6" w14:textId="77777777" w:rsidR="00834C4A" w:rsidRPr="002061B6" w:rsidRDefault="00834C4A" w:rsidP="005F695C">
      <w:pPr>
        <w:pStyle w:val="BodyText"/>
        <w:ind w:left="284"/>
        <w:rPr>
          <w:lang w:val="en-GB"/>
        </w:rPr>
      </w:pPr>
    </w:p>
    <w:p w14:paraId="7D11C2AA" w14:textId="4B238C3A" w:rsidR="00834C4A" w:rsidRPr="002061B6" w:rsidRDefault="004511E5" w:rsidP="005F695C">
      <w:pPr>
        <w:pStyle w:val="BodyText"/>
        <w:ind w:left="284"/>
      </w:pPr>
      <w:bookmarkStart w:id="757" w:name="_Toc121395364"/>
      <w:bookmarkStart w:id="758" w:name="_Toc121397288"/>
      <w:r>
        <w:t>b) Pievienošanās tiek īstenota ar paziņojumu, kas adresēts Amerikas Savienoto Valstu valdībai, un stājas spēkā, sākot no trīsdesmitās dienas pēc tam, kad Amerikas Savienoto Valstu valdība ir saņēmusi paziņojumu, kura savukārt par to paziņo visām Līgumslēdzējām valstīm.</w:t>
      </w:r>
      <w:bookmarkEnd w:id="757"/>
      <w:bookmarkEnd w:id="758"/>
    </w:p>
    <w:p w14:paraId="2D65F755" w14:textId="77777777" w:rsidR="00834C4A" w:rsidRPr="002061B6" w:rsidRDefault="00834C4A" w:rsidP="00526B06">
      <w:pPr>
        <w:pStyle w:val="BodyText"/>
        <w:rPr>
          <w:lang w:val="en-GB"/>
        </w:rPr>
      </w:pPr>
    </w:p>
    <w:p w14:paraId="74E85419" w14:textId="77777777" w:rsidR="00834C4A" w:rsidRPr="002061B6" w:rsidRDefault="00834C4A" w:rsidP="00526B06">
      <w:pPr>
        <w:pStyle w:val="BodyText"/>
        <w:rPr>
          <w:lang w:val="en-GB"/>
        </w:rPr>
      </w:pPr>
    </w:p>
    <w:p w14:paraId="4E086EE9" w14:textId="77777777" w:rsidR="005E170F" w:rsidRPr="005E170F" w:rsidRDefault="00834C4A" w:rsidP="00232291">
      <w:pPr>
        <w:pStyle w:val="Heading2"/>
        <w:rPr>
          <w:b/>
          <w:bCs/>
        </w:rPr>
      </w:pPr>
      <w:bookmarkStart w:id="759" w:name="_Toc121397289"/>
      <w:bookmarkStart w:id="760" w:name="_Toc121395365"/>
      <w:r w:rsidRPr="005E170F">
        <w:rPr>
          <w:b/>
          <w:bCs/>
        </w:rPr>
        <w:t>93. pants</w:t>
      </w:r>
      <w:bookmarkEnd w:id="759"/>
    </w:p>
    <w:p w14:paraId="2309D159" w14:textId="77777777" w:rsidR="005E170F" w:rsidRDefault="005E170F" w:rsidP="00232291">
      <w:pPr>
        <w:pStyle w:val="Heading2"/>
        <w:rPr>
          <w:bCs/>
        </w:rPr>
      </w:pPr>
    </w:p>
    <w:p w14:paraId="45181A68" w14:textId="3493BEC1" w:rsidR="00834C4A" w:rsidRPr="005E170F" w:rsidRDefault="00834C4A" w:rsidP="005E170F">
      <w:pPr>
        <w:pStyle w:val="Heading2"/>
        <w:ind w:left="0"/>
        <w:jc w:val="left"/>
        <w:rPr>
          <w:bCs/>
          <w:i/>
          <w:iCs/>
        </w:rPr>
      </w:pPr>
      <w:bookmarkStart w:id="761" w:name="_Toc121397290"/>
      <w:r w:rsidRPr="005E170F">
        <w:rPr>
          <w:i/>
          <w:iCs/>
        </w:rPr>
        <w:t>Citu valstu uzņemšana</w:t>
      </w:r>
      <w:bookmarkEnd w:id="760"/>
      <w:bookmarkEnd w:id="761"/>
    </w:p>
    <w:p w14:paraId="48B9EC1C" w14:textId="77777777" w:rsidR="00834C4A" w:rsidRPr="002061B6" w:rsidRDefault="00834C4A" w:rsidP="00526B06">
      <w:pPr>
        <w:pStyle w:val="BodyText"/>
        <w:rPr>
          <w:lang w:val="en-GB"/>
        </w:rPr>
      </w:pPr>
    </w:p>
    <w:p w14:paraId="6A7BFE67" w14:textId="7E0D655B" w:rsidR="00834C4A" w:rsidRPr="002061B6" w:rsidRDefault="00834C4A" w:rsidP="00526B06">
      <w:pPr>
        <w:pStyle w:val="BodyText"/>
      </w:pPr>
      <w:bookmarkStart w:id="762" w:name="_Toc121395366"/>
      <w:bookmarkStart w:id="763" w:name="_Toc121397291"/>
      <w:r>
        <w:t>Valstīm, kas nav paredzētas 91. pantā un 92. panta a) punktā, ja tam piekrīt jebkura vispārēja starptautiska organizācija, kuru pasaules valstis izveidojušas miera uzturēšanai, var atļaut pievienoties šai konvencijai ar četrām piektdaļām Asamblejas balsu un ar tādiem nosacījumiem, kādus Asambleja var paredzēt, ar noteikumu, ka katrā gadījumā ir vajadzīga tās valsts piekrišana, kuru šajā karā sagrābusi vai kurai uzbrukusi valsts, kura vēlas pievienoties šai konvencijai.</w:t>
      </w:r>
      <w:bookmarkEnd w:id="762"/>
      <w:bookmarkEnd w:id="763"/>
    </w:p>
    <w:p w14:paraId="31DBB818" w14:textId="77777777" w:rsidR="00834C4A" w:rsidRPr="002061B6" w:rsidRDefault="00834C4A" w:rsidP="00526B06">
      <w:pPr>
        <w:pStyle w:val="BodyText"/>
        <w:rPr>
          <w:lang w:val="en-GB"/>
        </w:rPr>
      </w:pPr>
    </w:p>
    <w:p w14:paraId="2F298901" w14:textId="77777777" w:rsidR="001A34EA" w:rsidRPr="002061B6" w:rsidRDefault="001A34EA" w:rsidP="00526B06">
      <w:pPr>
        <w:rPr>
          <w:lang w:val="en-GB"/>
        </w:rPr>
      </w:pPr>
    </w:p>
    <w:p w14:paraId="0421301C" w14:textId="41614E9F" w:rsidR="00834C4A" w:rsidRPr="005E170F" w:rsidRDefault="00834C4A" w:rsidP="00232291">
      <w:pPr>
        <w:pStyle w:val="Heading2"/>
        <w:rPr>
          <w:b/>
          <w:bCs/>
          <w:i/>
        </w:rPr>
      </w:pPr>
      <w:bookmarkStart w:id="764" w:name="_Toc121395367"/>
      <w:bookmarkStart w:id="765" w:name="_Toc121397292"/>
      <w:proofErr w:type="spellStart"/>
      <w:r w:rsidRPr="005E170F">
        <w:rPr>
          <w:b/>
          <w:bCs/>
        </w:rPr>
        <w:t>93.</w:t>
      </w:r>
      <w:r w:rsidRPr="005E170F">
        <w:rPr>
          <w:b/>
          <w:bCs/>
          <w:i/>
          <w:iCs/>
        </w:rPr>
        <w:t>bis</w:t>
      </w:r>
      <w:proofErr w:type="spellEnd"/>
      <w:r w:rsidRPr="005E170F">
        <w:rPr>
          <w:b/>
          <w:bCs/>
        </w:rPr>
        <w:t> pants</w:t>
      </w:r>
      <w:r w:rsidR="00AD7020" w:rsidRPr="005E170F">
        <w:rPr>
          <w:rStyle w:val="FootnoteReference"/>
          <w:b/>
          <w:bCs/>
          <w:i/>
          <w:lang w:val="en-GB"/>
        </w:rPr>
        <w:footnoteReference w:id="11"/>
      </w:r>
      <w:bookmarkEnd w:id="764"/>
      <w:bookmarkEnd w:id="765"/>
    </w:p>
    <w:p w14:paraId="083F5667" w14:textId="77777777" w:rsidR="00834C4A" w:rsidRPr="002061B6" w:rsidRDefault="00834C4A" w:rsidP="00526B06">
      <w:pPr>
        <w:pStyle w:val="BodyText"/>
        <w:rPr>
          <w:lang w:val="en-GB"/>
        </w:rPr>
      </w:pPr>
    </w:p>
    <w:p w14:paraId="05647D1F" w14:textId="784BAB4F" w:rsidR="00834C4A" w:rsidRPr="004511E5" w:rsidRDefault="004511E5" w:rsidP="005F695C">
      <w:pPr>
        <w:pStyle w:val="BodyText"/>
        <w:ind w:left="284"/>
      </w:pPr>
      <w:bookmarkStart w:id="766" w:name="_Toc121395368"/>
      <w:bookmarkStart w:id="767" w:name="_Toc121397293"/>
      <w:r>
        <w:t>a) Neatkarīgi no iepriekš minētajiem 91., 92. un 93. panta noteikumiem:</w:t>
      </w:r>
      <w:bookmarkEnd w:id="766"/>
      <w:bookmarkEnd w:id="767"/>
    </w:p>
    <w:p w14:paraId="7B20B9DE" w14:textId="77777777" w:rsidR="00834C4A" w:rsidRPr="002061B6" w:rsidRDefault="00834C4A" w:rsidP="00E51782">
      <w:pPr>
        <w:pStyle w:val="BodyText"/>
        <w:rPr>
          <w:lang w:val="en-GB"/>
        </w:rPr>
      </w:pPr>
    </w:p>
    <w:p w14:paraId="31877A69" w14:textId="638B2041" w:rsidR="00834C4A" w:rsidRPr="002061B6" w:rsidRDefault="00AD7020" w:rsidP="005F695C">
      <w:pPr>
        <w:pStyle w:val="BodyText"/>
        <w:ind w:left="567"/>
      </w:pPr>
      <w:bookmarkStart w:id="768" w:name="_Toc121395369"/>
      <w:bookmarkStart w:id="769" w:name="_Toc121397294"/>
      <w:r>
        <w:t>1) valsts, kuras valdībai Apvienoto Nāciju Organizācijas Ģenerālā Asambleja ir ieteikusi liegt dalību starptautiskās aģentūrās, kuras izveidojusi Apvienoto Nāciju Organizācija vai kuras izveidotas saistībā ar to, automātiski pārtrauc būt par Starptautiskās Civilās aviācijas organizācijas dalībvalsti;</w:t>
      </w:r>
      <w:bookmarkEnd w:id="768"/>
      <w:bookmarkEnd w:id="769"/>
    </w:p>
    <w:p w14:paraId="1DFEA46F" w14:textId="77777777" w:rsidR="00834C4A" w:rsidRPr="002061B6" w:rsidRDefault="00834C4A" w:rsidP="005F695C">
      <w:pPr>
        <w:pStyle w:val="BodyText"/>
        <w:ind w:left="567"/>
        <w:rPr>
          <w:lang w:val="en-GB"/>
        </w:rPr>
      </w:pPr>
    </w:p>
    <w:p w14:paraId="4CF6EC59" w14:textId="6335CB69" w:rsidR="00834C4A" w:rsidRPr="002061B6" w:rsidRDefault="00834C4A" w:rsidP="005F695C">
      <w:pPr>
        <w:pStyle w:val="BodyText"/>
        <w:ind w:left="567"/>
      </w:pPr>
      <w:bookmarkStart w:id="770" w:name="_Toc121395370"/>
      <w:bookmarkStart w:id="771" w:name="_Toc121397295"/>
      <w:r>
        <w:t>2) valsts, kura izraidīta no Apvienoto Nāciju Organizācijas, automātiski pārtrauc būt par Starptautiskās Civilās aviācijas organizācijas dalībvalsti, ja vien Apvienoto Nāciju Organizācijas Ģenerālā Asambleja tās izraidīšanas aktam nav pievienojusi ieteikumu par pretējo.</w:t>
      </w:r>
      <w:bookmarkEnd w:id="770"/>
      <w:bookmarkEnd w:id="771"/>
    </w:p>
    <w:p w14:paraId="249B881E" w14:textId="77777777" w:rsidR="00834C4A" w:rsidRPr="002061B6" w:rsidRDefault="00834C4A" w:rsidP="00526B06">
      <w:pPr>
        <w:pStyle w:val="BodyText"/>
        <w:rPr>
          <w:lang w:val="en-GB"/>
        </w:rPr>
      </w:pPr>
    </w:p>
    <w:p w14:paraId="7DC19B7F" w14:textId="5363152B" w:rsidR="00834C4A" w:rsidRPr="002061B6" w:rsidRDefault="00AD7020" w:rsidP="005F695C">
      <w:pPr>
        <w:pStyle w:val="BodyText"/>
        <w:ind w:left="284"/>
      </w:pPr>
      <w:bookmarkStart w:id="772" w:name="_Toc121395371"/>
      <w:bookmarkStart w:id="773" w:name="_Toc121397296"/>
      <w:r>
        <w:t xml:space="preserve">b) Valsti, kura pārtrauc būt par Starptautiskās Civilās aviācijas organizācijas dalībvalsti </w:t>
      </w:r>
      <w:r>
        <w:lastRenderedPageBreak/>
        <w:t>iepriekšminēto a) punkta noteikumu rezultātā, pēc Apvienoto Nāciju Organizācijas Ģenerālā Asamblejas atļaujas saņemšanas var atkārtoti uzņemt Starptautiskajā Civilās aviācijas organizācijā uz pieteikuma pamata un tad, ja to atbalsta Padomes vairākums.</w:t>
      </w:r>
      <w:bookmarkEnd w:id="772"/>
      <w:bookmarkEnd w:id="773"/>
    </w:p>
    <w:p w14:paraId="058FD6B0" w14:textId="77777777" w:rsidR="00834C4A" w:rsidRPr="002061B6" w:rsidRDefault="00834C4A" w:rsidP="00E51782">
      <w:pPr>
        <w:pStyle w:val="BodyText"/>
        <w:rPr>
          <w:lang w:val="en-GB"/>
        </w:rPr>
      </w:pPr>
    </w:p>
    <w:p w14:paraId="7A2BD262" w14:textId="6B41445B" w:rsidR="00834C4A" w:rsidRPr="002061B6" w:rsidRDefault="00AD7020" w:rsidP="005F695C">
      <w:pPr>
        <w:pStyle w:val="BodyText"/>
        <w:ind w:left="284"/>
      </w:pPr>
      <w:bookmarkStart w:id="774" w:name="_Toc121395372"/>
      <w:bookmarkStart w:id="775" w:name="_Toc121397297"/>
      <w:r>
        <w:t>c) Tām Organizācijas dalībvalstīm, kurām uz laiku ir liegts izmantot Apvienoto Nāciju Organizācijas dalībvalsts tiesības un privilēģijas, pēc Apvienoto Nāciju Organizācijas pieprasījuma liedz šīs organizācijas dalībvalsts tiesības un privilēģijas.</w:t>
      </w:r>
      <w:bookmarkEnd w:id="774"/>
      <w:bookmarkEnd w:id="775"/>
    </w:p>
    <w:p w14:paraId="7E32FF7F" w14:textId="77777777" w:rsidR="00834C4A" w:rsidRPr="002061B6" w:rsidRDefault="00834C4A" w:rsidP="00526B06">
      <w:pPr>
        <w:pStyle w:val="BodyText"/>
        <w:rPr>
          <w:lang w:val="en-GB"/>
        </w:rPr>
      </w:pPr>
    </w:p>
    <w:p w14:paraId="31E41541" w14:textId="77777777" w:rsidR="00834C4A" w:rsidRPr="002061B6" w:rsidRDefault="00834C4A" w:rsidP="00526B06">
      <w:pPr>
        <w:pStyle w:val="BodyText"/>
        <w:rPr>
          <w:lang w:val="en-GB"/>
        </w:rPr>
      </w:pPr>
    </w:p>
    <w:p w14:paraId="40BB39A1" w14:textId="77777777" w:rsidR="005E170F" w:rsidRPr="005E170F" w:rsidRDefault="00834C4A" w:rsidP="00232291">
      <w:pPr>
        <w:pStyle w:val="Heading2"/>
        <w:rPr>
          <w:b/>
          <w:bCs/>
        </w:rPr>
      </w:pPr>
      <w:bookmarkStart w:id="776" w:name="_Toc121397298"/>
      <w:bookmarkStart w:id="777" w:name="_Toc121395373"/>
      <w:r w:rsidRPr="005E170F">
        <w:rPr>
          <w:b/>
          <w:bCs/>
        </w:rPr>
        <w:t>94. pants</w:t>
      </w:r>
      <w:bookmarkEnd w:id="776"/>
    </w:p>
    <w:p w14:paraId="04941F67" w14:textId="77777777" w:rsidR="005E170F" w:rsidRDefault="005E170F" w:rsidP="00232291">
      <w:pPr>
        <w:pStyle w:val="Heading2"/>
        <w:rPr>
          <w:bCs/>
        </w:rPr>
      </w:pPr>
    </w:p>
    <w:p w14:paraId="424D852D" w14:textId="699E9A58" w:rsidR="00834C4A" w:rsidRPr="005E170F" w:rsidRDefault="00834C4A" w:rsidP="005E170F">
      <w:pPr>
        <w:pStyle w:val="Heading2"/>
        <w:ind w:left="0"/>
        <w:jc w:val="left"/>
        <w:rPr>
          <w:bCs/>
          <w:i/>
          <w:iCs/>
        </w:rPr>
      </w:pPr>
      <w:bookmarkStart w:id="778" w:name="_Toc121397299"/>
      <w:r w:rsidRPr="005E170F">
        <w:rPr>
          <w:i/>
          <w:iCs/>
        </w:rPr>
        <w:t>Konvencijas grozīšana</w:t>
      </w:r>
      <w:bookmarkEnd w:id="777"/>
      <w:bookmarkEnd w:id="778"/>
    </w:p>
    <w:p w14:paraId="32FAF361" w14:textId="77777777" w:rsidR="00834C4A" w:rsidRPr="002061B6" w:rsidRDefault="00834C4A" w:rsidP="00526B06">
      <w:pPr>
        <w:pStyle w:val="BodyText"/>
        <w:rPr>
          <w:lang w:val="en-GB"/>
        </w:rPr>
      </w:pPr>
    </w:p>
    <w:p w14:paraId="60579685" w14:textId="4F4E6E6E" w:rsidR="00834C4A" w:rsidRPr="002061B6" w:rsidRDefault="00834C4A" w:rsidP="005F695C">
      <w:pPr>
        <w:pStyle w:val="BodyText"/>
        <w:ind w:left="284"/>
      </w:pPr>
      <w:bookmarkStart w:id="779" w:name="_Toc121395374"/>
      <w:bookmarkStart w:id="780" w:name="_Toc121397300"/>
      <w:r>
        <w:t>a) Visi šīs konvencijas grozījumu priekšlikumi jāapstiprina Asamblejā ar divām trešdaļām balsu, un tad tie stājas spēkā attiecībā uz tām valstīm, kuras šos grozījumus ir ratificējušas, kad tos ir ratificējis Asamblejas noteikts Līgumslēdzēju valstu skaits. Šādi noteiktais skaits nav mazāks par divām trešdaļām no kopējā Līgumslēdzēju valstu skaita.</w:t>
      </w:r>
      <w:bookmarkEnd w:id="779"/>
      <w:bookmarkEnd w:id="780"/>
    </w:p>
    <w:p w14:paraId="385D8562" w14:textId="244C963F" w:rsidR="001A34EA" w:rsidRPr="002061B6" w:rsidRDefault="001A34EA" w:rsidP="005F695C">
      <w:pPr>
        <w:pStyle w:val="BodyText"/>
        <w:ind w:left="284"/>
        <w:rPr>
          <w:lang w:val="en-GB"/>
        </w:rPr>
      </w:pPr>
    </w:p>
    <w:p w14:paraId="7EFCA79D" w14:textId="4012F9F3" w:rsidR="00834C4A" w:rsidRPr="002061B6" w:rsidRDefault="00A24E04" w:rsidP="005F695C">
      <w:pPr>
        <w:pStyle w:val="BodyText"/>
        <w:ind w:left="284"/>
      </w:pPr>
      <w:bookmarkStart w:id="781" w:name="_Toc121395375"/>
      <w:bookmarkStart w:id="782" w:name="_Toc121397301"/>
      <w:r>
        <w:t>b) Ja pēc tās domām grozījumi ir tādi, kas attaisno šādu notikumu gaitu, tad Asambleja savā rezolūcijā, ar kuru tā iesaka pieņemt grozījumus, var paredzēt, ka valstis, kuras noteiktā laika periodā pēc grozījumu stāšanās spēkā tos nav ratificējušas, sakarā ar to pārtrauc būt par Organizācijas dalībvalsti un šīs konvencijas Pusi.</w:t>
      </w:r>
      <w:bookmarkEnd w:id="781"/>
      <w:bookmarkEnd w:id="782"/>
    </w:p>
    <w:p w14:paraId="3DB73FA6" w14:textId="77777777" w:rsidR="00834C4A" w:rsidRPr="002061B6" w:rsidRDefault="00834C4A" w:rsidP="00526B06">
      <w:pPr>
        <w:pStyle w:val="BodyText"/>
        <w:rPr>
          <w:lang w:val="en-GB"/>
        </w:rPr>
      </w:pPr>
    </w:p>
    <w:p w14:paraId="5286D1F0" w14:textId="77777777" w:rsidR="00834C4A" w:rsidRPr="002061B6" w:rsidRDefault="00834C4A" w:rsidP="00526B06">
      <w:pPr>
        <w:pStyle w:val="BodyText"/>
        <w:rPr>
          <w:lang w:val="en-GB"/>
        </w:rPr>
      </w:pPr>
    </w:p>
    <w:p w14:paraId="7D44C7F7" w14:textId="77777777" w:rsidR="005E170F" w:rsidRPr="005E170F" w:rsidRDefault="00834C4A" w:rsidP="00232291">
      <w:pPr>
        <w:pStyle w:val="Heading2"/>
        <w:rPr>
          <w:b/>
          <w:bCs/>
        </w:rPr>
      </w:pPr>
      <w:bookmarkStart w:id="783" w:name="_Toc121397302"/>
      <w:bookmarkStart w:id="784" w:name="_Toc121395376"/>
      <w:r w:rsidRPr="005E170F">
        <w:rPr>
          <w:b/>
          <w:bCs/>
        </w:rPr>
        <w:t>95. pants</w:t>
      </w:r>
      <w:bookmarkEnd w:id="783"/>
    </w:p>
    <w:p w14:paraId="00EA58E8" w14:textId="77777777" w:rsidR="005E170F" w:rsidRDefault="005E170F" w:rsidP="00232291">
      <w:pPr>
        <w:pStyle w:val="Heading2"/>
        <w:rPr>
          <w:bCs/>
        </w:rPr>
      </w:pPr>
    </w:p>
    <w:p w14:paraId="5812BA78" w14:textId="52B83C33" w:rsidR="00834C4A" w:rsidRPr="005E170F" w:rsidRDefault="00834C4A" w:rsidP="005E170F">
      <w:pPr>
        <w:pStyle w:val="Heading2"/>
        <w:ind w:left="0"/>
        <w:jc w:val="left"/>
        <w:rPr>
          <w:bCs/>
          <w:i/>
          <w:iCs/>
        </w:rPr>
      </w:pPr>
      <w:bookmarkStart w:id="785" w:name="_Toc121397303"/>
      <w:r w:rsidRPr="005E170F">
        <w:rPr>
          <w:i/>
          <w:iCs/>
        </w:rPr>
        <w:t>Konvencijas denonsēšana</w:t>
      </w:r>
      <w:bookmarkEnd w:id="784"/>
      <w:bookmarkEnd w:id="785"/>
    </w:p>
    <w:p w14:paraId="618861BD" w14:textId="77777777" w:rsidR="00834C4A" w:rsidRPr="002061B6" w:rsidRDefault="00834C4A" w:rsidP="00526B06">
      <w:pPr>
        <w:pStyle w:val="BodyText"/>
        <w:rPr>
          <w:lang w:val="en-GB"/>
        </w:rPr>
      </w:pPr>
    </w:p>
    <w:p w14:paraId="481A68D3" w14:textId="7D53B526" w:rsidR="00834C4A" w:rsidRPr="002061B6" w:rsidRDefault="00A24E04" w:rsidP="005F695C">
      <w:pPr>
        <w:pStyle w:val="BodyText"/>
        <w:ind w:left="284"/>
      </w:pPr>
      <w:bookmarkStart w:id="786" w:name="_Toc121395377"/>
      <w:bookmarkStart w:id="787" w:name="_Toc121397304"/>
      <w:r>
        <w:t>a) Jebkura Līgumslēdzēja valsts var paziņot par šīs konvencijas denonsēšanu trīs gadus pēc tās stāšanās spēkā ar paziņojumu, kas adresēts Amerikas Savienoto Valstu valdībai, kura nekavējoties informē visas Līgumslēdzējas valstis.</w:t>
      </w:r>
      <w:bookmarkEnd w:id="786"/>
      <w:bookmarkEnd w:id="787"/>
    </w:p>
    <w:p w14:paraId="38344656" w14:textId="090DD095" w:rsidR="00834C4A" w:rsidRPr="002061B6" w:rsidRDefault="00834C4A" w:rsidP="005F695C">
      <w:pPr>
        <w:pStyle w:val="BodyText"/>
        <w:ind w:left="284"/>
        <w:rPr>
          <w:lang w:val="en-GB"/>
        </w:rPr>
      </w:pPr>
    </w:p>
    <w:p w14:paraId="487B295C" w14:textId="59B53F05" w:rsidR="00834C4A" w:rsidRPr="002061B6" w:rsidRDefault="00A24E04" w:rsidP="005F695C">
      <w:pPr>
        <w:pStyle w:val="BodyText"/>
        <w:ind w:left="284"/>
      </w:pPr>
      <w:bookmarkStart w:id="788" w:name="_Toc121395378"/>
      <w:bookmarkStart w:id="789" w:name="_Toc121397305"/>
      <w:r>
        <w:t>b) Denonsēšana notiek vienu gadu no paziņojuma saņemšanas dienas un ir spēkā tikai attiecībā uz tām valstīm, kuras veikušas denonsēšanu.</w:t>
      </w:r>
      <w:bookmarkEnd w:id="788"/>
      <w:bookmarkEnd w:id="789"/>
    </w:p>
    <w:p w14:paraId="37EE7947" w14:textId="77777777" w:rsidR="00834C4A" w:rsidRPr="002061B6" w:rsidRDefault="00834C4A" w:rsidP="00526B06">
      <w:pPr>
        <w:pStyle w:val="BodyText"/>
        <w:rPr>
          <w:lang w:val="en-GB"/>
        </w:rPr>
      </w:pPr>
    </w:p>
    <w:p w14:paraId="27E4945B" w14:textId="1CFD22B5" w:rsidR="00834C4A" w:rsidRPr="00232291" w:rsidRDefault="00834C4A" w:rsidP="00232291">
      <w:pPr>
        <w:pStyle w:val="Heading2"/>
        <w:rPr>
          <w:bCs/>
        </w:rPr>
      </w:pPr>
      <w:bookmarkStart w:id="790" w:name="_Toc121397306"/>
      <w:r w:rsidRPr="005E170F">
        <w:rPr>
          <w:b/>
          <w:bCs/>
        </w:rPr>
        <w:t>XXII NODAĻA</w:t>
      </w:r>
      <w:r w:rsidR="00232291" w:rsidRPr="005E170F">
        <w:rPr>
          <w:b/>
          <w:bCs/>
        </w:rPr>
        <w:br/>
      </w:r>
      <w:r w:rsidR="00232291">
        <w:rPr>
          <w:bCs/>
        </w:rPr>
        <w:br/>
      </w:r>
      <w:r w:rsidR="00AD7020">
        <w:t>DEFINĪCIJAS</w:t>
      </w:r>
      <w:bookmarkEnd w:id="790"/>
    </w:p>
    <w:p w14:paraId="071C409A" w14:textId="77777777" w:rsidR="00834C4A" w:rsidRPr="002061B6" w:rsidRDefault="00834C4A" w:rsidP="00526B06">
      <w:pPr>
        <w:pStyle w:val="BodyText"/>
        <w:rPr>
          <w:lang w:val="en-GB"/>
        </w:rPr>
      </w:pPr>
    </w:p>
    <w:p w14:paraId="776DA7E5" w14:textId="77777777" w:rsidR="00834C4A" w:rsidRPr="002061B6" w:rsidRDefault="00834C4A" w:rsidP="00526B06">
      <w:pPr>
        <w:pStyle w:val="BodyText"/>
        <w:rPr>
          <w:lang w:val="en-GB"/>
        </w:rPr>
      </w:pPr>
    </w:p>
    <w:p w14:paraId="44CEEF48" w14:textId="46384265" w:rsidR="00834C4A" w:rsidRPr="005E170F" w:rsidRDefault="00834C4A" w:rsidP="00232291">
      <w:pPr>
        <w:pStyle w:val="Heading2"/>
        <w:rPr>
          <w:b/>
          <w:bCs/>
        </w:rPr>
      </w:pPr>
      <w:bookmarkStart w:id="791" w:name="_Toc121395380"/>
      <w:bookmarkStart w:id="792" w:name="_Toc121397307"/>
      <w:r w:rsidRPr="005E170F">
        <w:rPr>
          <w:b/>
          <w:bCs/>
        </w:rPr>
        <w:t>96. pants</w:t>
      </w:r>
      <w:bookmarkEnd w:id="791"/>
      <w:bookmarkEnd w:id="792"/>
    </w:p>
    <w:p w14:paraId="3883044B" w14:textId="77777777" w:rsidR="00232291" w:rsidRDefault="00232291" w:rsidP="00526B06">
      <w:pPr>
        <w:pStyle w:val="BodyText"/>
      </w:pPr>
    </w:p>
    <w:p w14:paraId="12E7E650" w14:textId="4C717ADB" w:rsidR="00834C4A" w:rsidRPr="002061B6" w:rsidRDefault="00834C4A" w:rsidP="00526B06">
      <w:pPr>
        <w:pStyle w:val="BodyText"/>
      </w:pPr>
      <w:bookmarkStart w:id="793" w:name="_Toc121395381"/>
      <w:bookmarkStart w:id="794" w:name="_Toc121397308"/>
      <w:r>
        <w:t>Šajā konvencijā:</w:t>
      </w:r>
      <w:bookmarkEnd w:id="793"/>
      <w:bookmarkEnd w:id="794"/>
    </w:p>
    <w:p w14:paraId="657B3E16" w14:textId="77777777" w:rsidR="00834C4A" w:rsidRPr="002061B6" w:rsidRDefault="00834C4A" w:rsidP="00526B06">
      <w:pPr>
        <w:pStyle w:val="BodyText"/>
        <w:rPr>
          <w:lang w:val="en-GB"/>
        </w:rPr>
      </w:pPr>
    </w:p>
    <w:p w14:paraId="4409C695" w14:textId="7F664D09" w:rsidR="00834C4A" w:rsidRPr="00A24E04" w:rsidRDefault="00A24E04" w:rsidP="005F695C">
      <w:pPr>
        <w:ind w:left="284"/>
      </w:pPr>
      <w:bookmarkStart w:id="795" w:name="_Toc121395382"/>
      <w:bookmarkStart w:id="796" w:name="_Toc121397309"/>
      <w:r>
        <w:t>a) “gaisa pārvadājumi” nozīmē jebkuru regulāru gaisa satiksmi, kuru veic gaisa kuģi pasažieru, pasta vai kravas publiskai pārvadāšanai;</w:t>
      </w:r>
      <w:bookmarkEnd w:id="795"/>
      <w:bookmarkEnd w:id="796"/>
    </w:p>
    <w:p w14:paraId="46140DE2" w14:textId="77777777" w:rsidR="00834C4A" w:rsidRPr="002061B6" w:rsidRDefault="00834C4A" w:rsidP="005F695C">
      <w:pPr>
        <w:pStyle w:val="BodyText"/>
        <w:ind w:left="284"/>
        <w:rPr>
          <w:lang w:val="en-GB"/>
        </w:rPr>
      </w:pPr>
    </w:p>
    <w:p w14:paraId="0A656315" w14:textId="12AAEC27" w:rsidR="00834C4A" w:rsidRPr="00A24E04" w:rsidRDefault="00A24E04" w:rsidP="005F695C">
      <w:pPr>
        <w:ind w:left="284"/>
      </w:pPr>
      <w:bookmarkStart w:id="797" w:name="_Toc121395383"/>
      <w:bookmarkStart w:id="798" w:name="_Toc121397310"/>
      <w:r>
        <w:t>b) “starptautiski gaisa pārvadājumi” nozīmē gaisa pārvadājumus, kas tiek veikti gaisa telpā virs vairāk nekā vienas valsts teritorijas;</w:t>
      </w:r>
      <w:bookmarkEnd w:id="797"/>
      <w:bookmarkEnd w:id="798"/>
    </w:p>
    <w:p w14:paraId="6E96D725" w14:textId="77777777" w:rsidR="00834C4A" w:rsidRPr="002061B6" w:rsidRDefault="00834C4A" w:rsidP="00526B06">
      <w:pPr>
        <w:pStyle w:val="BodyText"/>
        <w:rPr>
          <w:lang w:val="en-GB"/>
        </w:rPr>
      </w:pPr>
    </w:p>
    <w:p w14:paraId="2BC8A153" w14:textId="524327B5" w:rsidR="00834C4A" w:rsidRPr="00A24E04" w:rsidRDefault="00A24E04" w:rsidP="005F695C">
      <w:pPr>
        <w:ind w:left="284"/>
      </w:pPr>
      <w:bookmarkStart w:id="799" w:name="_Toc121395384"/>
      <w:bookmarkStart w:id="800" w:name="_Toc121397311"/>
      <w:r>
        <w:lastRenderedPageBreak/>
        <w:t>c) “aviosabiedrība” nozīmē jebkuru gaisa satiksmes uzņēmumu, kas piedāvā vai veic starptautiskus gaisa pārvadājumus;</w:t>
      </w:r>
      <w:bookmarkEnd w:id="799"/>
      <w:bookmarkEnd w:id="800"/>
    </w:p>
    <w:p w14:paraId="4AE1C2CC" w14:textId="77777777" w:rsidR="00834C4A" w:rsidRPr="002061B6" w:rsidRDefault="00834C4A" w:rsidP="005F695C">
      <w:pPr>
        <w:pStyle w:val="BodyText"/>
        <w:ind w:left="284"/>
        <w:rPr>
          <w:lang w:val="en-GB"/>
        </w:rPr>
      </w:pPr>
    </w:p>
    <w:p w14:paraId="1B81FC0F" w14:textId="77777777" w:rsidR="00A24E04" w:rsidRDefault="00A24E04" w:rsidP="005F695C">
      <w:pPr>
        <w:ind w:left="284"/>
      </w:pPr>
      <w:bookmarkStart w:id="801" w:name="_Toc121395385"/>
      <w:bookmarkStart w:id="802" w:name="_Toc121397312"/>
      <w:r>
        <w:t>d) “nekomerciāla pietura” nozīmē nosēšanos ar jebkuru mērķi, izņemot pasažieru uzņemšanu un izsēdināšanu, kravas vai pasta iekraušanu vai izkraušanu.</w:t>
      </w:r>
      <w:bookmarkEnd w:id="801"/>
      <w:bookmarkEnd w:id="802"/>
    </w:p>
    <w:p w14:paraId="3EC717B0" w14:textId="77777777" w:rsidR="00A24E04" w:rsidRDefault="00A24E04" w:rsidP="00526B06">
      <w:r>
        <w:br w:type="page"/>
      </w:r>
    </w:p>
    <w:p w14:paraId="5548D966" w14:textId="64AF93D4" w:rsidR="00834C4A" w:rsidRPr="002061B6" w:rsidRDefault="00834C4A" w:rsidP="00D425BF">
      <w:pPr>
        <w:jc w:val="center"/>
      </w:pPr>
      <w:bookmarkStart w:id="803" w:name="_Toc121397313"/>
      <w:r>
        <w:lastRenderedPageBreak/>
        <w:t>KONVENCIJAS PARAKSTĪŠANA</w:t>
      </w:r>
      <w:bookmarkEnd w:id="803"/>
    </w:p>
    <w:p w14:paraId="66C91364" w14:textId="77777777" w:rsidR="00834C4A" w:rsidRPr="002061B6" w:rsidRDefault="00834C4A" w:rsidP="00526B06">
      <w:pPr>
        <w:pStyle w:val="BodyText"/>
        <w:rPr>
          <w:lang w:val="en-GB"/>
        </w:rPr>
      </w:pPr>
    </w:p>
    <w:p w14:paraId="6C700E8C" w14:textId="4E964D2F" w:rsidR="00834C4A" w:rsidRPr="002061B6" w:rsidRDefault="00834C4A" w:rsidP="00526B06">
      <w:pPr>
        <w:pStyle w:val="BodyText"/>
      </w:pPr>
      <w:bookmarkStart w:id="804" w:name="_Toc121395387"/>
      <w:bookmarkStart w:id="805" w:name="_Toc121397314"/>
      <w:r>
        <w:t>TO APLIECINOT, apakšā parakstījušās pienācīgi pilnvarotās personas ir parakstījušas šo konvenciju savu attiecīgo valdību vārdā datumos, kas norādīti pretim viņu parakstiem.</w:t>
      </w:r>
      <w:bookmarkEnd w:id="804"/>
      <w:bookmarkEnd w:id="805"/>
    </w:p>
    <w:p w14:paraId="21EAF57E" w14:textId="77777777" w:rsidR="00834C4A" w:rsidRPr="002061B6" w:rsidRDefault="00834C4A" w:rsidP="00526B06">
      <w:pPr>
        <w:pStyle w:val="BodyText"/>
        <w:rPr>
          <w:lang w:val="en-GB"/>
        </w:rPr>
      </w:pPr>
    </w:p>
    <w:p w14:paraId="01032A9F" w14:textId="412B0891" w:rsidR="00834C4A" w:rsidRPr="002061B6" w:rsidRDefault="00834C4A" w:rsidP="00526B06">
      <w:pPr>
        <w:pStyle w:val="BodyText"/>
      </w:pPr>
      <w:bookmarkStart w:id="806" w:name="_Toc121395388"/>
      <w:bookmarkStart w:id="807" w:name="_Toc121397315"/>
      <w:r>
        <w:t xml:space="preserve">SAGATAVOTA Čikāgā 1944. gada 7. decembrī angļu valodā. Šīs konvencijas tekstiem, kas sagatavoti angļu, franču, krievu un spāņu valodā, ir vienāds spēks. Šos tekstus deponē Amerikas Savienoto Valstu valdības arhīvos, un apliecinātas kopijas šī valdība </w:t>
      </w:r>
      <w:proofErr w:type="spellStart"/>
      <w:r>
        <w:t>nosūta</w:t>
      </w:r>
      <w:proofErr w:type="spellEnd"/>
      <w:r>
        <w:t xml:space="preserve"> visu to valstu valdībām, kuras var parakstīt šo konvenciju vai tai pievienoties. Šī konvencija ir atvērta parakstīšanai Vašingtonā.</w:t>
      </w:r>
      <w:r w:rsidR="00A24E04">
        <w:rPr>
          <w:rStyle w:val="FootnoteReference"/>
          <w:lang w:val="en-GB"/>
        </w:rPr>
        <w:footnoteReference w:id="12"/>
      </w:r>
      <w:bookmarkEnd w:id="806"/>
      <w:bookmarkEnd w:id="807"/>
    </w:p>
    <w:p w14:paraId="643B2D5A" w14:textId="77777777" w:rsidR="001A34EA" w:rsidRPr="002061B6" w:rsidRDefault="001A34EA" w:rsidP="00526B06">
      <w:pPr>
        <w:rPr>
          <w:lang w:val="en-GB"/>
        </w:rPr>
      </w:pPr>
    </w:p>
    <w:p w14:paraId="2ACE8096" w14:textId="77777777" w:rsidR="003B75CC" w:rsidRDefault="003B75CC" w:rsidP="00526B06">
      <w:pPr>
        <w:pStyle w:val="Heading1"/>
        <w:rPr>
          <w:lang w:val="en-GB"/>
        </w:rPr>
        <w:sectPr w:rsidR="003B75CC" w:rsidSect="001A34EA">
          <w:headerReference w:type="default" r:id="rId15"/>
          <w:footerReference w:type="default" r:id="rId16"/>
          <w:headerReference w:type="first" r:id="rId17"/>
          <w:footerReference w:type="first" r:id="rId18"/>
          <w:footnotePr>
            <w:numFmt w:val="chicago"/>
            <w:numRestart w:val="eachPage"/>
          </w:footnotePr>
          <w:pgSz w:w="11907" w:h="16840" w:code="9"/>
          <w:pgMar w:top="1134" w:right="1134" w:bottom="1134" w:left="1701" w:header="567" w:footer="567" w:gutter="0"/>
          <w:cols w:space="720"/>
          <w:titlePg/>
        </w:sectPr>
      </w:pPr>
    </w:p>
    <w:p w14:paraId="2D7D31BD" w14:textId="77777777" w:rsidR="00971B86" w:rsidRDefault="00C67AC5" w:rsidP="00526B06">
      <w:pPr>
        <w:pStyle w:val="Heading1"/>
        <w:rPr>
          <w:bCs/>
        </w:rPr>
      </w:pPr>
      <w:bookmarkStart w:id="827" w:name="_Toc121395389"/>
      <w:bookmarkStart w:id="828" w:name="_Toc121397316"/>
      <w:r>
        <w:lastRenderedPageBreak/>
        <w:t>PROTOKOLS</w:t>
      </w:r>
      <w:r w:rsidR="00801A31" w:rsidRPr="00801A31">
        <w:rPr>
          <w:rStyle w:val="FootnoteReference"/>
          <w:bCs/>
          <w:lang w:val="en-GB"/>
        </w:rPr>
        <w:footnoteReference w:id="13"/>
      </w:r>
      <w:bookmarkEnd w:id="827"/>
      <w:bookmarkEnd w:id="828"/>
    </w:p>
    <w:p w14:paraId="4774BEED" w14:textId="77777777" w:rsidR="00971B86" w:rsidRDefault="00971B86" w:rsidP="00526B06">
      <w:pPr>
        <w:pStyle w:val="Heading1"/>
        <w:rPr>
          <w:lang w:val="en-GB"/>
        </w:rPr>
      </w:pPr>
    </w:p>
    <w:p w14:paraId="52652EBA" w14:textId="06CED9C1" w:rsidR="00834C4A" w:rsidRPr="00801A31" w:rsidRDefault="00834C4A" w:rsidP="00526B06">
      <w:pPr>
        <w:pStyle w:val="Heading1"/>
        <w:rPr>
          <w:bCs/>
        </w:rPr>
      </w:pPr>
      <w:bookmarkStart w:id="829" w:name="_Toc121397317"/>
      <w:r>
        <w:t>PAR KONVENCIJAS PAR STARPTAUTISKO CIVILO AVIĀCIJU TEKSTU AR VIENĀDU SPĒKU TRĪS VALODĀS (ČIKĀGA, 1944)</w:t>
      </w:r>
      <w:bookmarkEnd w:id="829"/>
    </w:p>
    <w:p w14:paraId="0EBE7CC0" w14:textId="77777777" w:rsidR="00834C4A" w:rsidRPr="00801A31" w:rsidRDefault="00834C4A" w:rsidP="00526B06">
      <w:pPr>
        <w:pStyle w:val="BodyText"/>
        <w:rPr>
          <w:lang w:val="en-GB"/>
        </w:rPr>
      </w:pPr>
    </w:p>
    <w:p w14:paraId="3CC489CC" w14:textId="348632AE" w:rsidR="00834C4A" w:rsidRPr="00796A40" w:rsidRDefault="00834C4A" w:rsidP="00526B06">
      <w:pPr>
        <w:pStyle w:val="Heading2"/>
        <w:rPr>
          <w:b/>
          <w:bCs/>
        </w:rPr>
      </w:pPr>
      <w:bookmarkStart w:id="830" w:name="_Toc121395391"/>
      <w:bookmarkStart w:id="831" w:name="_Toc121397318"/>
      <w:r w:rsidRPr="00796A40">
        <w:rPr>
          <w:b/>
          <w:bCs/>
        </w:rPr>
        <w:t>Parakstīts 1968. gada 24. septembrī Buenosairesā</w:t>
      </w:r>
      <w:bookmarkEnd w:id="830"/>
      <w:bookmarkEnd w:id="831"/>
    </w:p>
    <w:p w14:paraId="5AE72BDA" w14:textId="77777777" w:rsidR="00834C4A" w:rsidRPr="002061B6" w:rsidRDefault="00834C4A" w:rsidP="00526B06">
      <w:pPr>
        <w:pStyle w:val="BodyText"/>
        <w:rPr>
          <w:lang w:val="en-GB"/>
        </w:rPr>
      </w:pPr>
    </w:p>
    <w:p w14:paraId="5E16421A" w14:textId="77777777" w:rsidR="00834C4A" w:rsidRPr="002061B6" w:rsidRDefault="00834C4A" w:rsidP="00526B06">
      <w:pPr>
        <w:pStyle w:val="BodyText"/>
        <w:rPr>
          <w:lang w:val="en-GB"/>
        </w:rPr>
      </w:pPr>
    </w:p>
    <w:p w14:paraId="16F2BAA3" w14:textId="77777777" w:rsidR="00834C4A" w:rsidRPr="002061B6" w:rsidRDefault="00834C4A" w:rsidP="00526B06">
      <w:bookmarkStart w:id="832" w:name="_Toc121395392"/>
      <w:bookmarkStart w:id="833" w:name="_Toc121397319"/>
      <w:r>
        <w:t>APAKŠĀ PARAKSTĪJUŠĀS VALDĪBAS,</w:t>
      </w:r>
      <w:bookmarkEnd w:id="832"/>
      <w:bookmarkEnd w:id="833"/>
    </w:p>
    <w:p w14:paraId="78EEB4DC" w14:textId="77777777" w:rsidR="00834C4A" w:rsidRPr="002061B6" w:rsidRDefault="00834C4A" w:rsidP="00526B06">
      <w:pPr>
        <w:pStyle w:val="BodyText"/>
        <w:rPr>
          <w:lang w:val="en-GB"/>
        </w:rPr>
      </w:pPr>
    </w:p>
    <w:p w14:paraId="789D5E38" w14:textId="0C27B644" w:rsidR="00834C4A" w:rsidRPr="002061B6" w:rsidRDefault="00834C4A" w:rsidP="00526B06">
      <w:bookmarkStart w:id="834" w:name="_Toc121395393"/>
      <w:bookmarkStart w:id="835" w:name="_Toc121397320"/>
      <w:r>
        <w:t>ŅEMOT VĒRĀ, ka Konvencijas par starptautisko civilo aviāciju (turpmāk tekstā – Konvencija) pēdējais punkts paredz, ka Konvencijas tekstiem, kas sagatavotiem angļu, franču un spāņu valodā, ir vienāds spēks un tie ir atvērti parakstīšanai Vašingtonā;</w:t>
      </w:r>
      <w:bookmarkEnd w:id="834"/>
      <w:bookmarkEnd w:id="835"/>
    </w:p>
    <w:p w14:paraId="483485C0" w14:textId="77777777" w:rsidR="00834C4A" w:rsidRPr="002061B6" w:rsidRDefault="00834C4A" w:rsidP="00526B06">
      <w:pPr>
        <w:pStyle w:val="BodyText"/>
        <w:rPr>
          <w:lang w:val="en-GB"/>
        </w:rPr>
      </w:pPr>
    </w:p>
    <w:p w14:paraId="21FBF6E3" w14:textId="704F9CE1" w:rsidR="00834C4A" w:rsidRPr="002061B6" w:rsidRDefault="00834C4A" w:rsidP="00526B06">
      <w:bookmarkStart w:id="836" w:name="_Toc121395394"/>
      <w:bookmarkStart w:id="837" w:name="_Toc121397321"/>
      <w:r>
        <w:t>ŅEMOT VĒRĀ, ka Konvencijas teksts angļu valodā bija atvērts parakstīšanai Čikāgā 1944. gada 7. decembrī;</w:t>
      </w:r>
      <w:bookmarkEnd w:id="836"/>
      <w:bookmarkEnd w:id="837"/>
    </w:p>
    <w:p w14:paraId="5A3B17AA" w14:textId="77777777" w:rsidR="00834C4A" w:rsidRPr="002061B6" w:rsidRDefault="00834C4A" w:rsidP="00526B06">
      <w:pPr>
        <w:pStyle w:val="BodyText"/>
        <w:rPr>
          <w:lang w:val="en-GB"/>
        </w:rPr>
      </w:pPr>
    </w:p>
    <w:p w14:paraId="2807AD40" w14:textId="77777777" w:rsidR="00834C4A" w:rsidRPr="002061B6" w:rsidRDefault="00834C4A" w:rsidP="00526B06">
      <w:bookmarkStart w:id="838" w:name="_Toc121395395"/>
      <w:bookmarkStart w:id="839" w:name="_Toc121397322"/>
      <w:r>
        <w:t>ŅEMOT VĒRĀ, ka attiecīgi ir lietderīgi noteikt, ka teksts pastāv trīs valodās, kā tas iecerēts Konvencijā;</w:t>
      </w:r>
      <w:bookmarkEnd w:id="838"/>
      <w:bookmarkEnd w:id="839"/>
    </w:p>
    <w:p w14:paraId="498E3795" w14:textId="77777777" w:rsidR="00834C4A" w:rsidRPr="002061B6" w:rsidRDefault="00834C4A" w:rsidP="00526B06">
      <w:pPr>
        <w:pStyle w:val="BodyText"/>
        <w:rPr>
          <w:lang w:val="en-GB"/>
        </w:rPr>
      </w:pPr>
    </w:p>
    <w:p w14:paraId="47425213" w14:textId="624B7D5D" w:rsidR="001A34EA" w:rsidRDefault="00834C4A" w:rsidP="00526B06">
      <w:bookmarkStart w:id="840" w:name="_Toc121395396"/>
      <w:bookmarkStart w:id="841" w:name="_Toc121397323"/>
      <w:r>
        <w:t>ŅEMOT VĒRĀ, ka, to nosakot, jāievēro, ka pastāv Konvencijas grozījumi angļu, franču un spāņu valodā un ka Konvencijas tekstiem franču un spāņu valodā nav jāietver šie grozījumi, jo saskaņā ar Konvencijas 94. panta a) punktu katrs šāds grozījums stājas spēkā tikai attiecībā uz valsti, kura to ir ratificējusi,</w:t>
      </w:r>
      <w:bookmarkEnd w:id="840"/>
      <w:bookmarkEnd w:id="841"/>
    </w:p>
    <w:p w14:paraId="2A0EE33A" w14:textId="77777777" w:rsidR="00620368" w:rsidRPr="002061B6" w:rsidRDefault="00620368" w:rsidP="00526B06">
      <w:pPr>
        <w:rPr>
          <w:lang w:val="en-GB"/>
        </w:rPr>
      </w:pPr>
    </w:p>
    <w:p w14:paraId="777888F0" w14:textId="0688C034" w:rsidR="00834C4A" w:rsidRPr="002061B6" w:rsidRDefault="00834C4A" w:rsidP="00526B06">
      <w:bookmarkStart w:id="842" w:name="_Toc121395397"/>
      <w:bookmarkStart w:id="843" w:name="_Toc121397324"/>
      <w:r>
        <w:t>IR VIENOJUŠĀS par turpmāko.</w:t>
      </w:r>
      <w:bookmarkEnd w:id="842"/>
      <w:bookmarkEnd w:id="843"/>
    </w:p>
    <w:p w14:paraId="662A441D" w14:textId="77777777" w:rsidR="00834C4A" w:rsidRPr="002061B6" w:rsidRDefault="00834C4A" w:rsidP="00526B06">
      <w:pPr>
        <w:pStyle w:val="BodyText"/>
        <w:rPr>
          <w:lang w:val="en-GB"/>
        </w:rPr>
      </w:pPr>
    </w:p>
    <w:p w14:paraId="7E840025" w14:textId="77777777" w:rsidR="00834C4A" w:rsidRPr="002061B6" w:rsidRDefault="00834C4A" w:rsidP="00526B06">
      <w:pPr>
        <w:pStyle w:val="BodyText"/>
        <w:rPr>
          <w:lang w:val="en-GB"/>
        </w:rPr>
      </w:pPr>
    </w:p>
    <w:p w14:paraId="2906960F" w14:textId="10CA19AC" w:rsidR="00834C4A" w:rsidRPr="0091659D" w:rsidRDefault="00834C4A" w:rsidP="00526B06">
      <w:pPr>
        <w:pStyle w:val="Heading2"/>
        <w:rPr>
          <w:b/>
          <w:bCs/>
        </w:rPr>
      </w:pPr>
      <w:bookmarkStart w:id="844" w:name="_Toc121395398"/>
      <w:bookmarkStart w:id="845" w:name="_Toc121397325"/>
      <w:r w:rsidRPr="0091659D">
        <w:rPr>
          <w:b/>
          <w:bCs/>
        </w:rPr>
        <w:t>I pants</w:t>
      </w:r>
      <w:r w:rsidR="00620368" w:rsidRPr="0091659D">
        <w:rPr>
          <w:rStyle w:val="FootnoteReference"/>
          <w:b/>
          <w:bCs/>
          <w:lang w:val="en-GB"/>
        </w:rPr>
        <w:footnoteReference w:id="14"/>
      </w:r>
      <w:bookmarkEnd w:id="844"/>
      <w:bookmarkEnd w:id="845"/>
    </w:p>
    <w:p w14:paraId="7CB798C9" w14:textId="77777777" w:rsidR="00834C4A" w:rsidRPr="002061B6" w:rsidRDefault="00834C4A" w:rsidP="00526B06">
      <w:pPr>
        <w:pStyle w:val="BodyText"/>
        <w:rPr>
          <w:lang w:val="en-GB"/>
        </w:rPr>
      </w:pPr>
    </w:p>
    <w:p w14:paraId="2A6D40F8" w14:textId="46D708A4" w:rsidR="00834C4A" w:rsidRPr="002061B6" w:rsidRDefault="00834C4A" w:rsidP="00526B06">
      <w:bookmarkStart w:id="846" w:name="_Toc121395399"/>
      <w:bookmarkStart w:id="847" w:name="_Toc121397326"/>
      <w:r>
        <w:t>Šim protokolam pievienotajiem Konvencijas tekstiem franču un spāņu valodā un Konvencijas tekstam angļu valodā ir vienāds spēks trīs valodās, kas īpaši norādīts Konvencijas pēdējā punktā.</w:t>
      </w:r>
      <w:bookmarkEnd w:id="846"/>
      <w:bookmarkEnd w:id="847"/>
    </w:p>
    <w:p w14:paraId="734F370B" w14:textId="26AB8ACB" w:rsidR="00834C4A" w:rsidRPr="002061B6" w:rsidRDefault="00834C4A" w:rsidP="002F488B">
      <w:pPr>
        <w:pStyle w:val="Heading1"/>
        <w:jc w:val="left"/>
        <w:rPr>
          <w:lang w:val="en-GB"/>
        </w:rPr>
      </w:pPr>
    </w:p>
    <w:p w14:paraId="4C7FC8AB" w14:textId="77777777" w:rsidR="00834C4A" w:rsidRPr="002061B6" w:rsidRDefault="00834C4A" w:rsidP="00526B06">
      <w:pPr>
        <w:pStyle w:val="BodyText"/>
        <w:rPr>
          <w:lang w:val="en-GB"/>
        </w:rPr>
      </w:pPr>
    </w:p>
    <w:p w14:paraId="0E7E4D7D" w14:textId="3738F111" w:rsidR="001A34EA" w:rsidRPr="0091659D" w:rsidRDefault="00834C4A" w:rsidP="00C77F4B">
      <w:pPr>
        <w:pStyle w:val="Heading2"/>
        <w:rPr>
          <w:b/>
          <w:bCs/>
        </w:rPr>
      </w:pPr>
      <w:bookmarkStart w:id="848" w:name="_Toc121395400"/>
      <w:bookmarkStart w:id="849" w:name="_Toc121397327"/>
      <w:r w:rsidRPr="0091659D">
        <w:rPr>
          <w:b/>
          <w:bCs/>
        </w:rPr>
        <w:t>II pants</w:t>
      </w:r>
      <w:bookmarkEnd w:id="848"/>
      <w:bookmarkEnd w:id="849"/>
    </w:p>
    <w:p w14:paraId="4B26A2AC" w14:textId="2E1248C4" w:rsidR="00834C4A" w:rsidRPr="002061B6" w:rsidRDefault="00834C4A" w:rsidP="00526B06">
      <w:pPr>
        <w:pStyle w:val="BodyText"/>
        <w:rPr>
          <w:lang w:val="en-GB"/>
        </w:rPr>
      </w:pPr>
    </w:p>
    <w:p w14:paraId="243B7229" w14:textId="77777777" w:rsidR="00834C4A" w:rsidRPr="002061B6" w:rsidRDefault="00834C4A" w:rsidP="00526B06">
      <w:bookmarkStart w:id="850" w:name="_Toc121395401"/>
      <w:bookmarkStart w:id="851" w:name="_Toc121397328"/>
      <w:r>
        <w:t>Ja valsts, kas ir šā protokola puse, ir ratificējusi vai nākotnē ratificēs jebkādus Konvencijas grozījumus saskaņā ar tās 94. panta a) punktu, tad uzskata, ka šo grozījumu teksts angļu, franču un spāņu valodā attiecas uz tekstu, kam ir vienāds spēks trīs valodās, kas izriet no šā protokola.</w:t>
      </w:r>
      <w:bookmarkEnd w:id="850"/>
      <w:bookmarkEnd w:id="851"/>
    </w:p>
    <w:p w14:paraId="179741EC" w14:textId="77777777" w:rsidR="00834C4A" w:rsidRPr="002061B6" w:rsidRDefault="00834C4A" w:rsidP="00526B06">
      <w:pPr>
        <w:pStyle w:val="BodyText"/>
        <w:rPr>
          <w:lang w:val="en-GB"/>
        </w:rPr>
      </w:pPr>
    </w:p>
    <w:p w14:paraId="20C8C8F6" w14:textId="77777777" w:rsidR="00834C4A" w:rsidRPr="002061B6" w:rsidRDefault="00834C4A" w:rsidP="00526B06">
      <w:pPr>
        <w:pStyle w:val="BodyText"/>
        <w:rPr>
          <w:lang w:val="en-GB"/>
        </w:rPr>
      </w:pPr>
    </w:p>
    <w:p w14:paraId="51D2511E" w14:textId="24A5A89A" w:rsidR="00834C4A" w:rsidRPr="0091659D" w:rsidRDefault="00834C4A" w:rsidP="002F488B">
      <w:pPr>
        <w:pStyle w:val="Heading2"/>
        <w:keepNext/>
        <w:keepLines/>
        <w:rPr>
          <w:b/>
          <w:bCs/>
        </w:rPr>
      </w:pPr>
      <w:bookmarkStart w:id="852" w:name="_Toc121395402"/>
      <w:bookmarkStart w:id="853" w:name="_Toc121397329"/>
      <w:r w:rsidRPr="0091659D">
        <w:rPr>
          <w:b/>
          <w:bCs/>
        </w:rPr>
        <w:lastRenderedPageBreak/>
        <w:t>III pants</w:t>
      </w:r>
      <w:bookmarkEnd w:id="852"/>
      <w:bookmarkEnd w:id="853"/>
    </w:p>
    <w:p w14:paraId="0C7EDE3E" w14:textId="77777777" w:rsidR="00834C4A" w:rsidRPr="0091659D" w:rsidRDefault="00834C4A" w:rsidP="002F488B">
      <w:pPr>
        <w:pStyle w:val="BodyText"/>
        <w:keepNext/>
        <w:keepLines/>
        <w:rPr>
          <w:b/>
          <w:bCs/>
          <w:lang w:val="en-GB"/>
        </w:rPr>
      </w:pPr>
    </w:p>
    <w:p w14:paraId="7A20AB0A" w14:textId="7F0BBE4A" w:rsidR="00834C4A" w:rsidRPr="002061B6" w:rsidRDefault="00841B77" w:rsidP="002F488B">
      <w:pPr>
        <w:pStyle w:val="BodyText"/>
        <w:keepNext/>
        <w:keepLines/>
      </w:pPr>
      <w:bookmarkStart w:id="854" w:name="_Toc121395403"/>
      <w:bookmarkStart w:id="855" w:name="_Toc121397330"/>
      <w:r>
        <w:t>1) Starptautiskās Civilās aviācijas organizācijas dalībvalstis vat kļūt par šā protokola pusēm vai nu:</w:t>
      </w:r>
      <w:bookmarkEnd w:id="854"/>
      <w:bookmarkEnd w:id="855"/>
    </w:p>
    <w:p w14:paraId="2C643299" w14:textId="77777777" w:rsidR="00834C4A" w:rsidRPr="002061B6" w:rsidRDefault="00834C4A" w:rsidP="002F488B">
      <w:pPr>
        <w:pStyle w:val="BodyText"/>
        <w:keepNext/>
        <w:keepLines/>
        <w:rPr>
          <w:lang w:val="en-GB"/>
        </w:rPr>
      </w:pPr>
    </w:p>
    <w:p w14:paraId="1AF5E2AA" w14:textId="3901F6D5" w:rsidR="00834C4A" w:rsidRPr="002061B6" w:rsidRDefault="00841B77" w:rsidP="002F488B">
      <w:pPr>
        <w:pStyle w:val="BodyText"/>
        <w:keepNext/>
        <w:keepLines/>
        <w:ind w:left="284"/>
      </w:pPr>
      <w:bookmarkStart w:id="856" w:name="_Toc121395404"/>
      <w:bookmarkStart w:id="857" w:name="_Toc121397331"/>
      <w:r>
        <w:t>a) parakstot to bez atrunām attiecībā uz pieņemšanu, vai</w:t>
      </w:r>
      <w:bookmarkEnd w:id="856"/>
      <w:bookmarkEnd w:id="857"/>
    </w:p>
    <w:p w14:paraId="73905A35" w14:textId="77777777" w:rsidR="00834C4A" w:rsidRPr="002061B6" w:rsidRDefault="00834C4A" w:rsidP="002F488B">
      <w:pPr>
        <w:pStyle w:val="BodyText"/>
        <w:ind w:left="284"/>
        <w:rPr>
          <w:lang w:val="en-GB"/>
        </w:rPr>
      </w:pPr>
    </w:p>
    <w:p w14:paraId="03E19AC5" w14:textId="25DDD7BD" w:rsidR="00834C4A" w:rsidRPr="002061B6" w:rsidRDefault="00841B77" w:rsidP="002F488B">
      <w:pPr>
        <w:pStyle w:val="BodyText"/>
        <w:ind w:left="284"/>
      </w:pPr>
      <w:bookmarkStart w:id="858" w:name="_Toc121395405"/>
      <w:bookmarkStart w:id="859" w:name="_Toc121397332"/>
      <w:r>
        <w:t>b) parakstot to ar atrunu attiecībā uz pieņemšanu, kam seko pieņemšana, vai arī</w:t>
      </w:r>
      <w:bookmarkEnd w:id="858"/>
      <w:bookmarkEnd w:id="859"/>
    </w:p>
    <w:p w14:paraId="00FB2042" w14:textId="77777777" w:rsidR="00834C4A" w:rsidRPr="002061B6" w:rsidRDefault="00834C4A" w:rsidP="002F488B">
      <w:pPr>
        <w:pStyle w:val="BodyText"/>
        <w:ind w:left="284"/>
        <w:rPr>
          <w:lang w:val="en-GB"/>
        </w:rPr>
      </w:pPr>
    </w:p>
    <w:p w14:paraId="3D11294B" w14:textId="505E1CB0" w:rsidR="00834C4A" w:rsidRPr="002061B6" w:rsidRDefault="00841B77" w:rsidP="002F488B">
      <w:pPr>
        <w:pStyle w:val="BodyText"/>
        <w:ind w:left="284"/>
      </w:pPr>
      <w:bookmarkStart w:id="860" w:name="_Toc121395406"/>
      <w:bookmarkStart w:id="861" w:name="_Toc121397333"/>
      <w:r>
        <w:t>c) pieņemot to.</w:t>
      </w:r>
      <w:bookmarkEnd w:id="860"/>
      <w:bookmarkEnd w:id="861"/>
    </w:p>
    <w:p w14:paraId="5669E741" w14:textId="77777777" w:rsidR="00834C4A" w:rsidRPr="002061B6" w:rsidRDefault="00834C4A" w:rsidP="00C77F4B">
      <w:pPr>
        <w:pStyle w:val="BodyText"/>
        <w:rPr>
          <w:lang w:val="en-GB"/>
        </w:rPr>
      </w:pPr>
    </w:p>
    <w:p w14:paraId="37D99915" w14:textId="03D2EF1D" w:rsidR="00834C4A" w:rsidRPr="00841B77" w:rsidRDefault="00841B77" w:rsidP="00C77F4B">
      <w:pPr>
        <w:pStyle w:val="BodyText"/>
      </w:pPr>
      <w:bookmarkStart w:id="862" w:name="_Toc121395407"/>
      <w:bookmarkStart w:id="863" w:name="_Toc121397334"/>
      <w:r>
        <w:t>2) Šis protokols paliek atvērts parakstīšanai Buenosairesā līdz 1968. gada 27. septembrim, bet pēc tam – Vašingtonā.</w:t>
      </w:r>
      <w:bookmarkEnd w:id="862"/>
      <w:bookmarkEnd w:id="863"/>
    </w:p>
    <w:p w14:paraId="31D286C2" w14:textId="77777777" w:rsidR="00834C4A" w:rsidRPr="002061B6" w:rsidRDefault="00834C4A" w:rsidP="00C77F4B">
      <w:pPr>
        <w:pStyle w:val="BodyText"/>
        <w:rPr>
          <w:lang w:val="en-GB"/>
        </w:rPr>
      </w:pPr>
    </w:p>
    <w:p w14:paraId="748888EE" w14:textId="4F033353" w:rsidR="00834C4A" w:rsidRPr="00841B77" w:rsidRDefault="00841B77" w:rsidP="00C77F4B">
      <w:pPr>
        <w:pStyle w:val="BodyText"/>
      </w:pPr>
      <w:bookmarkStart w:id="864" w:name="_Toc121395408"/>
      <w:bookmarkStart w:id="865" w:name="_Toc121397335"/>
      <w:r>
        <w:t>3) Pieņemšanu veic, deponējot pieņemšanas dokumentu Amerikas Savienoto Valstu valdībai.</w:t>
      </w:r>
      <w:bookmarkEnd w:id="864"/>
      <w:bookmarkEnd w:id="865"/>
    </w:p>
    <w:p w14:paraId="34FA051A" w14:textId="77777777" w:rsidR="00834C4A" w:rsidRPr="002061B6" w:rsidRDefault="00834C4A" w:rsidP="00C77F4B">
      <w:pPr>
        <w:pStyle w:val="BodyText"/>
        <w:rPr>
          <w:lang w:val="en-GB"/>
        </w:rPr>
      </w:pPr>
    </w:p>
    <w:p w14:paraId="76A28CFC" w14:textId="2A3DC7E2" w:rsidR="00834C4A" w:rsidRPr="00841B77" w:rsidRDefault="00841B77" w:rsidP="00C77F4B">
      <w:pPr>
        <w:pStyle w:val="BodyText"/>
      </w:pPr>
      <w:bookmarkStart w:id="866" w:name="_Toc121395409"/>
      <w:bookmarkStart w:id="867" w:name="_Toc121397336"/>
      <w:r>
        <w:t>4) Pievienošanos šim protokolam vai tā ratificēšanu vai apstiprināšanu uzskata par tā pieņemšanu.</w:t>
      </w:r>
      <w:bookmarkEnd w:id="866"/>
      <w:bookmarkEnd w:id="867"/>
    </w:p>
    <w:p w14:paraId="550797E1" w14:textId="77777777" w:rsidR="00834C4A" w:rsidRPr="002061B6" w:rsidRDefault="00834C4A" w:rsidP="00526B06">
      <w:pPr>
        <w:pStyle w:val="BodyText"/>
        <w:rPr>
          <w:lang w:val="en-GB"/>
        </w:rPr>
      </w:pPr>
    </w:p>
    <w:p w14:paraId="1F5A8827" w14:textId="77777777" w:rsidR="00834C4A" w:rsidRPr="002061B6" w:rsidRDefault="00834C4A" w:rsidP="00526B06">
      <w:pPr>
        <w:pStyle w:val="BodyText"/>
        <w:rPr>
          <w:lang w:val="en-GB"/>
        </w:rPr>
      </w:pPr>
    </w:p>
    <w:p w14:paraId="6F260BD8" w14:textId="77777777" w:rsidR="00834C4A" w:rsidRPr="0091659D" w:rsidRDefault="00834C4A" w:rsidP="00C77F4B">
      <w:pPr>
        <w:pStyle w:val="Heading2"/>
        <w:rPr>
          <w:b/>
          <w:bCs/>
        </w:rPr>
      </w:pPr>
      <w:bookmarkStart w:id="868" w:name="_Toc121395410"/>
      <w:bookmarkStart w:id="869" w:name="_Toc121397337"/>
      <w:r w:rsidRPr="0091659D">
        <w:rPr>
          <w:b/>
          <w:bCs/>
        </w:rPr>
        <w:t>IV pants</w:t>
      </w:r>
      <w:bookmarkEnd w:id="868"/>
      <w:bookmarkEnd w:id="869"/>
    </w:p>
    <w:p w14:paraId="21A148D8" w14:textId="77777777" w:rsidR="00834C4A" w:rsidRPr="002061B6" w:rsidRDefault="00834C4A" w:rsidP="00526B06">
      <w:pPr>
        <w:pStyle w:val="BodyText"/>
        <w:rPr>
          <w:lang w:val="en-GB"/>
        </w:rPr>
      </w:pPr>
    </w:p>
    <w:p w14:paraId="4374452F" w14:textId="3279B332" w:rsidR="00834C4A" w:rsidRPr="002061B6" w:rsidRDefault="00841B77" w:rsidP="00C77F4B">
      <w:pPr>
        <w:pStyle w:val="BodyText"/>
      </w:pPr>
      <w:bookmarkStart w:id="870" w:name="_Toc121395411"/>
      <w:bookmarkStart w:id="871" w:name="_Toc121397338"/>
      <w:r>
        <w:t>1) Šis protokols stājas spēkā trīsdesmitajā dienā pēc tam, kad divpadsmit valstis saskaņā ar III panta noteikumiem to ir parakstījušas, neizdarot atrunu attiecībā uz tā pieņemšanu, vai pieņēmušas to.</w:t>
      </w:r>
      <w:bookmarkEnd w:id="870"/>
      <w:bookmarkEnd w:id="871"/>
    </w:p>
    <w:p w14:paraId="5E8EF72F" w14:textId="77777777" w:rsidR="00834C4A" w:rsidRPr="002061B6" w:rsidRDefault="00834C4A" w:rsidP="00C77F4B">
      <w:pPr>
        <w:pStyle w:val="BodyText"/>
        <w:rPr>
          <w:lang w:val="en-GB"/>
        </w:rPr>
      </w:pPr>
    </w:p>
    <w:p w14:paraId="2DADC17C" w14:textId="52EC6A29" w:rsidR="00834C4A" w:rsidRPr="002061B6" w:rsidRDefault="00841B77" w:rsidP="00C77F4B">
      <w:pPr>
        <w:pStyle w:val="BodyText"/>
      </w:pPr>
      <w:bookmarkStart w:id="872" w:name="_Toc121395412"/>
      <w:bookmarkStart w:id="873" w:name="_Toc121397339"/>
      <w:r>
        <w:t>2) Attiecībā uz ikvienu valsti, kura vēlāk kļūst par šā protokola pusi, saskaņā ar III pantu šis protokols stājas spēkā dienā, kad tas tiek parakstīts bez atrunām attiecībā uz pieņemšanu, vai tā pieņemšanas dienā.</w:t>
      </w:r>
      <w:bookmarkEnd w:id="872"/>
      <w:bookmarkEnd w:id="873"/>
    </w:p>
    <w:p w14:paraId="7DE46BBD" w14:textId="1F29DF80" w:rsidR="00834C4A" w:rsidRPr="002061B6" w:rsidRDefault="00834C4A" w:rsidP="00526B06">
      <w:pPr>
        <w:pStyle w:val="BodyText"/>
        <w:rPr>
          <w:lang w:val="en-GB"/>
        </w:rPr>
      </w:pPr>
    </w:p>
    <w:p w14:paraId="29EDCF99" w14:textId="77777777" w:rsidR="001A34EA" w:rsidRPr="002061B6" w:rsidRDefault="001A34EA" w:rsidP="002F488B">
      <w:pPr>
        <w:rPr>
          <w:lang w:val="en-GB"/>
        </w:rPr>
      </w:pPr>
    </w:p>
    <w:p w14:paraId="4226C7EB" w14:textId="77777777" w:rsidR="00834C4A" w:rsidRPr="0091659D" w:rsidRDefault="00834C4A" w:rsidP="00C77F4B">
      <w:pPr>
        <w:pStyle w:val="Heading2"/>
        <w:rPr>
          <w:b/>
          <w:bCs/>
        </w:rPr>
      </w:pPr>
      <w:bookmarkStart w:id="874" w:name="_Toc121395413"/>
      <w:bookmarkStart w:id="875" w:name="_Toc121397340"/>
      <w:r w:rsidRPr="0091659D">
        <w:rPr>
          <w:b/>
          <w:bCs/>
        </w:rPr>
        <w:t>V pants</w:t>
      </w:r>
      <w:bookmarkEnd w:id="874"/>
      <w:bookmarkEnd w:id="875"/>
    </w:p>
    <w:p w14:paraId="64D0589D" w14:textId="77777777" w:rsidR="00834C4A" w:rsidRPr="002061B6" w:rsidRDefault="00834C4A" w:rsidP="00526B06">
      <w:pPr>
        <w:pStyle w:val="BodyText"/>
        <w:rPr>
          <w:lang w:val="en-GB"/>
        </w:rPr>
      </w:pPr>
    </w:p>
    <w:p w14:paraId="27E45B80" w14:textId="77777777" w:rsidR="00834C4A" w:rsidRPr="002061B6" w:rsidRDefault="00834C4A" w:rsidP="00526B06">
      <w:bookmarkStart w:id="876" w:name="_Toc121395414"/>
      <w:bookmarkStart w:id="877" w:name="_Toc121397341"/>
      <w:r>
        <w:t>Tiek uzskatīts, ka visas valstis, kas turpmāk pievienojas Konvencijai, pieņem šo protokolu.</w:t>
      </w:r>
      <w:bookmarkEnd w:id="876"/>
      <w:bookmarkEnd w:id="877"/>
    </w:p>
    <w:p w14:paraId="7E96F684" w14:textId="77777777" w:rsidR="00834C4A" w:rsidRPr="002061B6" w:rsidRDefault="00834C4A" w:rsidP="00526B06">
      <w:pPr>
        <w:pStyle w:val="BodyText"/>
        <w:rPr>
          <w:lang w:val="en-GB"/>
        </w:rPr>
      </w:pPr>
    </w:p>
    <w:p w14:paraId="007C2EED" w14:textId="77777777" w:rsidR="00834C4A" w:rsidRPr="002061B6" w:rsidRDefault="00834C4A" w:rsidP="00526B06">
      <w:pPr>
        <w:pStyle w:val="BodyText"/>
        <w:rPr>
          <w:lang w:val="en-GB"/>
        </w:rPr>
      </w:pPr>
    </w:p>
    <w:p w14:paraId="3720EF13" w14:textId="77777777" w:rsidR="00834C4A" w:rsidRPr="0091659D" w:rsidRDefault="00834C4A" w:rsidP="00C77F4B">
      <w:pPr>
        <w:pStyle w:val="Heading2"/>
        <w:rPr>
          <w:b/>
          <w:bCs/>
        </w:rPr>
      </w:pPr>
      <w:bookmarkStart w:id="878" w:name="_Toc121395415"/>
      <w:bookmarkStart w:id="879" w:name="_Toc121397342"/>
      <w:r w:rsidRPr="0091659D">
        <w:rPr>
          <w:b/>
          <w:bCs/>
        </w:rPr>
        <w:t>VI pants</w:t>
      </w:r>
      <w:bookmarkEnd w:id="878"/>
      <w:bookmarkEnd w:id="879"/>
    </w:p>
    <w:p w14:paraId="05806F7E" w14:textId="77777777" w:rsidR="00834C4A" w:rsidRPr="002061B6" w:rsidRDefault="00834C4A" w:rsidP="00526B06">
      <w:pPr>
        <w:pStyle w:val="BodyText"/>
        <w:rPr>
          <w:lang w:val="en-GB"/>
        </w:rPr>
      </w:pPr>
    </w:p>
    <w:p w14:paraId="2B41ED92" w14:textId="77777777" w:rsidR="00834C4A" w:rsidRPr="002061B6" w:rsidRDefault="00834C4A" w:rsidP="00526B06">
      <w:bookmarkStart w:id="880" w:name="_Toc121395416"/>
      <w:bookmarkStart w:id="881" w:name="_Toc121397343"/>
      <w:r>
        <w:t>Tiklīdz šis protokols stājas spēkā, Amerikas Savienoto Valstu valdība to reģistrē Apvienoto Nāciju Organizācijā un Starptautiskajā Civilās aviācijas organizācijā.</w:t>
      </w:r>
      <w:bookmarkEnd w:id="880"/>
      <w:bookmarkEnd w:id="881"/>
    </w:p>
    <w:p w14:paraId="1B43C7BE" w14:textId="77777777" w:rsidR="00834C4A" w:rsidRPr="002061B6" w:rsidRDefault="00834C4A" w:rsidP="00526B06">
      <w:pPr>
        <w:pStyle w:val="BodyText"/>
        <w:rPr>
          <w:lang w:val="en-GB"/>
        </w:rPr>
      </w:pPr>
    </w:p>
    <w:p w14:paraId="1252855D" w14:textId="77777777" w:rsidR="00834C4A" w:rsidRPr="002061B6" w:rsidRDefault="00834C4A" w:rsidP="00526B06">
      <w:pPr>
        <w:pStyle w:val="BodyText"/>
        <w:rPr>
          <w:lang w:val="en-GB"/>
        </w:rPr>
      </w:pPr>
    </w:p>
    <w:p w14:paraId="02D30340" w14:textId="77777777" w:rsidR="00834C4A" w:rsidRPr="0091659D" w:rsidRDefault="00834C4A" w:rsidP="00C77F4B">
      <w:pPr>
        <w:pStyle w:val="Heading2"/>
        <w:rPr>
          <w:b/>
          <w:bCs/>
        </w:rPr>
      </w:pPr>
      <w:bookmarkStart w:id="882" w:name="_Toc121395417"/>
      <w:bookmarkStart w:id="883" w:name="_Toc121397344"/>
      <w:r w:rsidRPr="0091659D">
        <w:rPr>
          <w:b/>
          <w:bCs/>
        </w:rPr>
        <w:t>VII pants</w:t>
      </w:r>
      <w:bookmarkEnd w:id="882"/>
      <w:bookmarkEnd w:id="883"/>
    </w:p>
    <w:p w14:paraId="74306625" w14:textId="77777777" w:rsidR="00834C4A" w:rsidRPr="002061B6" w:rsidRDefault="00834C4A" w:rsidP="00526B06">
      <w:pPr>
        <w:pStyle w:val="BodyText"/>
        <w:rPr>
          <w:lang w:val="en-GB"/>
        </w:rPr>
      </w:pPr>
    </w:p>
    <w:p w14:paraId="7FCB869C" w14:textId="0A894908" w:rsidR="00834C4A" w:rsidRPr="002061B6" w:rsidRDefault="00841B77" w:rsidP="00C77F4B">
      <w:pPr>
        <w:pStyle w:val="BodyText"/>
      </w:pPr>
      <w:bookmarkStart w:id="884" w:name="_Toc121395418"/>
      <w:bookmarkStart w:id="885" w:name="_Toc121397345"/>
      <w:r>
        <w:t>1) Šis protokols paliek spēkā tikmēr, kamēr spēkā ir Konvencija.</w:t>
      </w:r>
      <w:bookmarkEnd w:id="884"/>
      <w:bookmarkEnd w:id="885"/>
    </w:p>
    <w:p w14:paraId="3DF81877" w14:textId="77777777" w:rsidR="00834C4A" w:rsidRPr="002061B6" w:rsidRDefault="00834C4A" w:rsidP="00C77F4B">
      <w:pPr>
        <w:pStyle w:val="BodyText"/>
        <w:rPr>
          <w:lang w:val="en-GB"/>
        </w:rPr>
      </w:pPr>
    </w:p>
    <w:p w14:paraId="71CF6891" w14:textId="2AE48CF9" w:rsidR="00834C4A" w:rsidRPr="002061B6" w:rsidRDefault="00841B77" w:rsidP="00C77F4B">
      <w:pPr>
        <w:pStyle w:val="BodyText"/>
      </w:pPr>
      <w:bookmarkStart w:id="886" w:name="_Toc121395419"/>
      <w:bookmarkStart w:id="887" w:name="_Toc121397346"/>
      <w:r>
        <w:t>2) Šis protokols zaudē spēku attiecībā uz kādu valsti tikai tad, ja šī valsts vairs nav Konvencijas puse.</w:t>
      </w:r>
      <w:bookmarkEnd w:id="886"/>
      <w:bookmarkEnd w:id="887"/>
    </w:p>
    <w:p w14:paraId="3CEB6CA0" w14:textId="77777777" w:rsidR="00834C4A" w:rsidRPr="002061B6" w:rsidRDefault="00834C4A" w:rsidP="00526B06">
      <w:pPr>
        <w:pStyle w:val="BodyText"/>
        <w:rPr>
          <w:lang w:val="en-GB"/>
        </w:rPr>
      </w:pPr>
    </w:p>
    <w:p w14:paraId="259252C0" w14:textId="77777777" w:rsidR="00834C4A" w:rsidRPr="002061B6" w:rsidRDefault="00834C4A" w:rsidP="00526B06">
      <w:pPr>
        <w:pStyle w:val="BodyText"/>
        <w:rPr>
          <w:lang w:val="en-GB"/>
        </w:rPr>
      </w:pPr>
    </w:p>
    <w:p w14:paraId="797D598D" w14:textId="77777777" w:rsidR="00834C4A" w:rsidRPr="0091659D" w:rsidRDefault="00834C4A" w:rsidP="0091659D">
      <w:pPr>
        <w:pStyle w:val="Heading2"/>
        <w:keepNext/>
        <w:keepLines/>
        <w:rPr>
          <w:b/>
          <w:bCs/>
        </w:rPr>
      </w:pPr>
      <w:bookmarkStart w:id="888" w:name="_Toc121395420"/>
      <w:bookmarkStart w:id="889" w:name="_Toc121397347"/>
      <w:r w:rsidRPr="0091659D">
        <w:rPr>
          <w:b/>
          <w:bCs/>
        </w:rPr>
        <w:lastRenderedPageBreak/>
        <w:t>VIII pants</w:t>
      </w:r>
      <w:bookmarkEnd w:id="888"/>
      <w:bookmarkEnd w:id="889"/>
    </w:p>
    <w:p w14:paraId="58E17334" w14:textId="77777777" w:rsidR="00834C4A" w:rsidRPr="002061B6" w:rsidRDefault="00834C4A" w:rsidP="0091659D">
      <w:pPr>
        <w:pStyle w:val="BodyText"/>
        <w:keepNext/>
        <w:keepLines/>
        <w:rPr>
          <w:lang w:val="en-GB"/>
        </w:rPr>
      </w:pPr>
    </w:p>
    <w:p w14:paraId="5C0D6AD4" w14:textId="77777777" w:rsidR="00834C4A" w:rsidRPr="002061B6" w:rsidRDefault="00834C4A" w:rsidP="0091659D">
      <w:pPr>
        <w:keepNext/>
        <w:keepLines/>
      </w:pPr>
      <w:bookmarkStart w:id="890" w:name="_Toc121395421"/>
      <w:bookmarkStart w:id="891" w:name="_Toc121397348"/>
      <w:r>
        <w:t>Amerikas Savienoto Valstu valdība paziņo visām valstīm, kas ir Starptautiskās Civilās aviācijas organizācijas dalībvalstis, un pašai Organizācijai par:</w:t>
      </w:r>
      <w:bookmarkEnd w:id="890"/>
      <w:bookmarkEnd w:id="891"/>
    </w:p>
    <w:p w14:paraId="09C83829" w14:textId="77777777" w:rsidR="00834C4A" w:rsidRPr="002061B6" w:rsidRDefault="00834C4A" w:rsidP="0091659D">
      <w:pPr>
        <w:pStyle w:val="BodyText"/>
        <w:keepNext/>
        <w:keepLines/>
        <w:rPr>
          <w:lang w:val="en-GB"/>
        </w:rPr>
      </w:pPr>
    </w:p>
    <w:p w14:paraId="611F3B02" w14:textId="56A95184" w:rsidR="00834C4A" w:rsidRPr="00841B77" w:rsidRDefault="00841B77" w:rsidP="002F488B">
      <w:pPr>
        <w:pStyle w:val="BodyText"/>
        <w:keepNext/>
        <w:keepLines/>
        <w:ind w:left="284"/>
      </w:pPr>
      <w:bookmarkStart w:id="892" w:name="_Toc121395422"/>
      <w:bookmarkStart w:id="893" w:name="_Toc121397349"/>
      <w:r>
        <w:t>a) visiem šā protokola parakstiem un to datumiem, norādot, vai šis protokols ir parakstīts, izdarot atrunu attiecībā uz pieņemšanu vai neizdarot šādu atrunu;</w:t>
      </w:r>
      <w:bookmarkEnd w:id="892"/>
      <w:bookmarkEnd w:id="893"/>
    </w:p>
    <w:p w14:paraId="0627ABD3" w14:textId="72FD7EB2" w:rsidR="00834C4A" w:rsidRPr="00841B77" w:rsidRDefault="00841B77" w:rsidP="002F488B">
      <w:pPr>
        <w:pStyle w:val="BodyText"/>
        <w:ind w:left="284"/>
      </w:pPr>
      <w:bookmarkStart w:id="894" w:name="_Toc121395423"/>
      <w:bookmarkStart w:id="895" w:name="_Toc121397350"/>
      <w:r>
        <w:t>b) katra pieņemšanas dokumenta deponēšanu un datumu;</w:t>
      </w:r>
      <w:bookmarkEnd w:id="894"/>
      <w:bookmarkEnd w:id="895"/>
    </w:p>
    <w:p w14:paraId="3AF766F0" w14:textId="305376A9" w:rsidR="00834C4A" w:rsidRDefault="00841B77" w:rsidP="002F488B">
      <w:pPr>
        <w:pStyle w:val="BodyText"/>
        <w:ind w:left="284"/>
      </w:pPr>
      <w:bookmarkStart w:id="896" w:name="_Toc121395424"/>
      <w:bookmarkStart w:id="897" w:name="_Toc121397351"/>
      <w:r>
        <w:t>c) datumu, kurā šis protokols stājas spēkā saskaņā ar IV panta 1) punktu.</w:t>
      </w:r>
      <w:bookmarkEnd w:id="896"/>
      <w:bookmarkEnd w:id="897"/>
    </w:p>
    <w:p w14:paraId="62556C07" w14:textId="77777777" w:rsidR="00841B77" w:rsidRPr="00841B77" w:rsidRDefault="00841B77" w:rsidP="00526B06">
      <w:pPr>
        <w:rPr>
          <w:lang w:val="en-GB"/>
        </w:rPr>
      </w:pPr>
    </w:p>
    <w:p w14:paraId="4034E240" w14:textId="77777777" w:rsidR="00834C4A" w:rsidRPr="002061B6" w:rsidRDefault="00834C4A" w:rsidP="00526B06">
      <w:pPr>
        <w:pStyle w:val="BodyText"/>
        <w:rPr>
          <w:lang w:val="en-GB"/>
        </w:rPr>
      </w:pPr>
    </w:p>
    <w:p w14:paraId="47D87BA7" w14:textId="77777777" w:rsidR="00834C4A" w:rsidRPr="0091659D" w:rsidRDefault="00834C4A" w:rsidP="00C77F4B">
      <w:pPr>
        <w:pStyle w:val="Heading2"/>
        <w:rPr>
          <w:b/>
          <w:bCs/>
        </w:rPr>
      </w:pPr>
      <w:bookmarkStart w:id="898" w:name="_Toc121395425"/>
      <w:bookmarkStart w:id="899" w:name="_Toc121397352"/>
      <w:r w:rsidRPr="0091659D">
        <w:rPr>
          <w:b/>
          <w:bCs/>
        </w:rPr>
        <w:t>IX pants</w:t>
      </w:r>
      <w:bookmarkEnd w:id="898"/>
      <w:bookmarkEnd w:id="899"/>
    </w:p>
    <w:p w14:paraId="570C9DAB" w14:textId="77777777" w:rsidR="00834C4A" w:rsidRPr="002061B6" w:rsidRDefault="00834C4A" w:rsidP="00526B06">
      <w:pPr>
        <w:pStyle w:val="BodyText"/>
        <w:rPr>
          <w:lang w:val="en-GB"/>
        </w:rPr>
      </w:pPr>
    </w:p>
    <w:p w14:paraId="1A098775" w14:textId="48036E8B" w:rsidR="00834C4A" w:rsidRPr="002061B6" w:rsidRDefault="00834C4A" w:rsidP="00C77F4B">
      <w:bookmarkStart w:id="900" w:name="_Toc121395426"/>
      <w:bookmarkStart w:id="901" w:name="_Toc121397353"/>
      <w:r>
        <w:t xml:space="preserve">Šis protokols, kura teksti sagatavoti angļu, franču un spāņu valodā, kuriem ir vienāds spēks, tiek deponēts Amerikas Savienoto Valstu valdības arhīvos, kas tā oficiāli apliecinātas kopijas </w:t>
      </w:r>
      <w:proofErr w:type="spellStart"/>
      <w:r>
        <w:t>nosūta</w:t>
      </w:r>
      <w:proofErr w:type="spellEnd"/>
      <w:r>
        <w:t xml:space="preserve"> Starptautiskās Civilās aviācijas organizācijas dalībvalstu valdībām.</w:t>
      </w:r>
      <w:bookmarkEnd w:id="900"/>
      <w:bookmarkEnd w:id="901"/>
    </w:p>
    <w:p w14:paraId="7A9E6147" w14:textId="77777777" w:rsidR="00834C4A" w:rsidRPr="002061B6" w:rsidRDefault="00834C4A" w:rsidP="00C77F4B">
      <w:pPr>
        <w:rPr>
          <w:lang w:val="en-GB"/>
        </w:rPr>
      </w:pPr>
    </w:p>
    <w:p w14:paraId="2906CF77" w14:textId="11824904" w:rsidR="00834C4A" w:rsidRPr="002061B6" w:rsidRDefault="00834C4A" w:rsidP="00C77F4B">
      <w:bookmarkStart w:id="902" w:name="_Toc121395427"/>
      <w:bookmarkStart w:id="903" w:name="_Toc121397354"/>
      <w:r>
        <w:t>To apliecinot, pienācīgi pilnvarotās personas ir parakstījušas šo protokolu.</w:t>
      </w:r>
      <w:bookmarkEnd w:id="902"/>
      <w:bookmarkEnd w:id="903"/>
    </w:p>
    <w:p w14:paraId="2D3E8D8C" w14:textId="77777777" w:rsidR="00834C4A" w:rsidRPr="002061B6" w:rsidRDefault="00834C4A" w:rsidP="00C77F4B">
      <w:pPr>
        <w:rPr>
          <w:lang w:val="en-GB"/>
        </w:rPr>
      </w:pPr>
    </w:p>
    <w:p w14:paraId="53C8F306" w14:textId="50211640" w:rsidR="00834C4A" w:rsidRPr="002061B6" w:rsidRDefault="00834C4A" w:rsidP="00C77F4B">
      <w:bookmarkStart w:id="904" w:name="_Toc121395428"/>
      <w:bookmarkStart w:id="905" w:name="_Toc121397355"/>
      <w:r>
        <w:t>SAGATAVOTS Buenosairesā, tūkstoš deviņi simti sešdesmit astotā gada divdesmit ceturtajā septembrī.</w:t>
      </w:r>
      <w:bookmarkEnd w:id="904"/>
      <w:bookmarkEnd w:id="905"/>
    </w:p>
    <w:p w14:paraId="51B4F3D5" w14:textId="77777777" w:rsidR="00834C4A" w:rsidRPr="002061B6" w:rsidRDefault="00834C4A" w:rsidP="00526B06">
      <w:pPr>
        <w:pStyle w:val="BodyText"/>
        <w:rPr>
          <w:lang w:val="en-GB"/>
        </w:rPr>
      </w:pPr>
    </w:p>
    <w:p w14:paraId="68A6B6CD" w14:textId="77777777" w:rsidR="00095320" w:rsidRDefault="00095320" w:rsidP="00526B06">
      <w:r>
        <w:br w:type="page"/>
      </w:r>
    </w:p>
    <w:p w14:paraId="3862AA22" w14:textId="77777777" w:rsidR="00971B86" w:rsidRPr="00796A40" w:rsidRDefault="00095320" w:rsidP="00526B06">
      <w:pPr>
        <w:pStyle w:val="Heading2"/>
        <w:rPr>
          <w:b/>
          <w:bCs/>
        </w:rPr>
      </w:pPr>
      <w:bookmarkStart w:id="906" w:name="_Toc121395429"/>
      <w:bookmarkStart w:id="907" w:name="_Toc121397356"/>
      <w:r w:rsidRPr="00796A40">
        <w:rPr>
          <w:b/>
          <w:bCs/>
        </w:rPr>
        <w:lastRenderedPageBreak/>
        <w:t>PROTOKOLS</w:t>
      </w:r>
      <w:r w:rsidRPr="00796A40">
        <w:rPr>
          <w:rStyle w:val="FootnoteReference"/>
          <w:b/>
          <w:bCs/>
          <w:lang w:val="en-GB"/>
        </w:rPr>
        <w:footnoteReference w:id="15"/>
      </w:r>
      <w:bookmarkEnd w:id="906"/>
      <w:bookmarkEnd w:id="907"/>
    </w:p>
    <w:p w14:paraId="0D28515B" w14:textId="77777777" w:rsidR="00971B86" w:rsidRPr="00796A40" w:rsidRDefault="00971B86" w:rsidP="00526B06">
      <w:pPr>
        <w:pStyle w:val="Heading2"/>
        <w:rPr>
          <w:b/>
          <w:bCs/>
          <w:lang w:val="en-GB"/>
        </w:rPr>
      </w:pPr>
    </w:p>
    <w:p w14:paraId="2B0AD247" w14:textId="3C25B1F1" w:rsidR="00834C4A" w:rsidRPr="00796A40" w:rsidRDefault="00834C4A" w:rsidP="00526B06">
      <w:pPr>
        <w:pStyle w:val="Heading2"/>
        <w:rPr>
          <w:b/>
          <w:bCs/>
        </w:rPr>
      </w:pPr>
      <w:bookmarkStart w:id="908" w:name="_Toc121397357"/>
      <w:r w:rsidRPr="00796A40">
        <w:rPr>
          <w:b/>
          <w:bCs/>
        </w:rPr>
        <w:t>PAR KONVENCIJAS PAR STARPTAUTISKO CIVILO AVIĀCIJU TEKSTU AR VIENĀDU SPĒKU ČETRĀS VALODĀS (ČIKĀGA, 1944)</w:t>
      </w:r>
      <w:bookmarkEnd w:id="908"/>
    </w:p>
    <w:p w14:paraId="5931A90F" w14:textId="77777777" w:rsidR="00834C4A" w:rsidRPr="00796A40" w:rsidRDefault="00834C4A" w:rsidP="00526B06">
      <w:pPr>
        <w:pStyle w:val="BodyText"/>
        <w:rPr>
          <w:b/>
          <w:bCs/>
          <w:lang w:val="en-GB"/>
        </w:rPr>
      </w:pPr>
    </w:p>
    <w:p w14:paraId="612F9849" w14:textId="09F602DB" w:rsidR="00834C4A" w:rsidRPr="00796A40" w:rsidRDefault="00834C4A" w:rsidP="00DB0A6E">
      <w:pPr>
        <w:jc w:val="center"/>
        <w:rPr>
          <w:b/>
          <w:bCs/>
        </w:rPr>
      </w:pPr>
      <w:bookmarkStart w:id="909" w:name="_Toc121395431"/>
      <w:bookmarkStart w:id="910" w:name="_Toc121397358"/>
      <w:r w:rsidRPr="00796A40">
        <w:rPr>
          <w:b/>
          <w:bCs/>
        </w:rPr>
        <w:t>Parakstīts 1977. gada 30. septembrī Monreālā</w:t>
      </w:r>
      <w:bookmarkEnd w:id="909"/>
      <w:bookmarkEnd w:id="910"/>
    </w:p>
    <w:p w14:paraId="79F221AD" w14:textId="77777777" w:rsidR="00834C4A" w:rsidRPr="002061B6" w:rsidRDefault="00834C4A" w:rsidP="00526B06">
      <w:pPr>
        <w:pStyle w:val="BodyText"/>
        <w:rPr>
          <w:lang w:val="en-GB"/>
        </w:rPr>
      </w:pPr>
    </w:p>
    <w:p w14:paraId="5E333967" w14:textId="77777777" w:rsidR="00834C4A" w:rsidRPr="002061B6" w:rsidRDefault="00834C4A" w:rsidP="00526B06">
      <w:pPr>
        <w:pStyle w:val="BodyText"/>
        <w:rPr>
          <w:lang w:val="en-GB"/>
        </w:rPr>
      </w:pPr>
    </w:p>
    <w:p w14:paraId="6E2E1C27" w14:textId="77777777" w:rsidR="00834C4A" w:rsidRPr="002061B6" w:rsidRDefault="00834C4A" w:rsidP="00526B06">
      <w:bookmarkStart w:id="911" w:name="_Toc121395432"/>
      <w:bookmarkStart w:id="912" w:name="_Toc121397359"/>
      <w:r>
        <w:t>APAKŠĀ PARAKSTĪJUŠĀS VALDĪBAS,</w:t>
      </w:r>
      <w:bookmarkEnd w:id="911"/>
      <w:bookmarkEnd w:id="912"/>
    </w:p>
    <w:p w14:paraId="79FAE80B" w14:textId="77777777" w:rsidR="00834C4A" w:rsidRPr="002061B6" w:rsidRDefault="00834C4A" w:rsidP="00526B06">
      <w:pPr>
        <w:pStyle w:val="BodyText"/>
        <w:rPr>
          <w:lang w:val="en-GB"/>
        </w:rPr>
      </w:pPr>
    </w:p>
    <w:p w14:paraId="29A4F325" w14:textId="31E9B5CC" w:rsidR="00834C4A" w:rsidRPr="002061B6" w:rsidRDefault="00834C4A" w:rsidP="00526B06">
      <w:bookmarkStart w:id="913" w:name="_Toc121395433"/>
      <w:bookmarkStart w:id="914" w:name="_Toc121397360"/>
      <w:r>
        <w:t>ŅEMOT VĒRĀ, ka Starptautiskās Civilās aviācijas organizācijas Asamblejas 21. sesija pieprasīja Organizācijas Padomei “veikt vajadzīgos pasākumus, lai sagatavotu Konvencijas par starptautisko civilo aviāciju teksta ar vienādu spēku sagatavošanu krievu valodā ar mērķi to apstiprināt ne vēlāk kā 1977. gadā”;</w:t>
      </w:r>
      <w:bookmarkEnd w:id="913"/>
      <w:bookmarkEnd w:id="914"/>
    </w:p>
    <w:p w14:paraId="3810A3BD" w14:textId="77777777" w:rsidR="00834C4A" w:rsidRPr="002061B6" w:rsidRDefault="00834C4A" w:rsidP="00526B06">
      <w:pPr>
        <w:pStyle w:val="BodyText"/>
        <w:rPr>
          <w:lang w:val="en-GB"/>
        </w:rPr>
      </w:pPr>
    </w:p>
    <w:p w14:paraId="71666692" w14:textId="3532B9A3" w:rsidR="00834C4A" w:rsidRPr="002061B6" w:rsidRDefault="00834C4A" w:rsidP="00526B06">
      <w:bookmarkStart w:id="915" w:name="_Toc121395434"/>
      <w:bookmarkStart w:id="916" w:name="_Toc121397361"/>
      <w:r>
        <w:t>ŅEMOT VĒRĀ, ka Konvencijas par starptautisko civilo aviāciju teksts angļu valodā bija atvērts parakstīšanai Čikāgā 1944. gada 7. decembrī;</w:t>
      </w:r>
      <w:bookmarkEnd w:id="915"/>
      <w:bookmarkEnd w:id="916"/>
    </w:p>
    <w:p w14:paraId="5C7521F7" w14:textId="77777777" w:rsidR="00834C4A" w:rsidRPr="002061B6" w:rsidRDefault="00834C4A" w:rsidP="00526B06">
      <w:pPr>
        <w:pStyle w:val="BodyText"/>
        <w:rPr>
          <w:lang w:val="en-GB"/>
        </w:rPr>
      </w:pPr>
    </w:p>
    <w:p w14:paraId="14A4E54A" w14:textId="025A171E" w:rsidR="00834C4A" w:rsidRPr="002061B6" w:rsidRDefault="00834C4A" w:rsidP="00526B06">
      <w:bookmarkStart w:id="917" w:name="_Toc121395435"/>
      <w:bookmarkStart w:id="918" w:name="_Toc121397362"/>
      <w:r>
        <w:t>ŅEMOT VĒRĀ, ka atbilstoši Buenosairesā 1968. gada 24. septembrī parakstītajam Protokolam par Konvencijas par starptautisko civilo aviāciju, kas parakstīta 1944. gada 7. decembrī Čikāgā, tekstu ar vienādu spēku trijās valodās Konvencijas par starptautisko civilo aviāciju (turpmāk tekstā – Konvencija) tekstam, kas pieņemts franču un spāņu valodā, un Konvencijas tekstam angļu valodā ir vienāds spēks visās trīs valodās, kā paredzēts Konvencijas pēdējā pantā;</w:t>
      </w:r>
      <w:bookmarkEnd w:id="917"/>
      <w:bookmarkEnd w:id="918"/>
    </w:p>
    <w:p w14:paraId="489CE616" w14:textId="77777777" w:rsidR="00834C4A" w:rsidRPr="002061B6" w:rsidRDefault="00834C4A" w:rsidP="00526B06">
      <w:pPr>
        <w:pStyle w:val="BodyText"/>
        <w:rPr>
          <w:lang w:val="en-GB"/>
        </w:rPr>
      </w:pPr>
    </w:p>
    <w:p w14:paraId="4633A6B8" w14:textId="57B7CEF3" w:rsidR="00834C4A" w:rsidRPr="002061B6" w:rsidRDefault="00834C4A" w:rsidP="00526B06">
      <w:bookmarkStart w:id="919" w:name="_Toc121395436"/>
      <w:bookmarkStart w:id="920" w:name="_Toc121397363"/>
      <w:r>
        <w:t>ŅEMOT VĒRĀ, ka attiecīgi ir lietderīgi noteikt, ka Konvencijas teksts pastāv krievu valodā;</w:t>
      </w:r>
      <w:bookmarkEnd w:id="919"/>
      <w:bookmarkEnd w:id="920"/>
    </w:p>
    <w:p w14:paraId="468FBAAF" w14:textId="77777777" w:rsidR="00834C4A" w:rsidRPr="002061B6" w:rsidRDefault="00834C4A" w:rsidP="00526B06">
      <w:pPr>
        <w:pStyle w:val="BodyText"/>
        <w:rPr>
          <w:lang w:val="en-GB"/>
        </w:rPr>
      </w:pPr>
    </w:p>
    <w:p w14:paraId="12F99D40" w14:textId="6451879C" w:rsidR="00834C4A" w:rsidRPr="002061B6" w:rsidRDefault="00834C4A" w:rsidP="00526B06">
      <w:bookmarkStart w:id="921" w:name="_Toc121395437"/>
      <w:bookmarkStart w:id="922" w:name="_Toc121397364"/>
      <w:r>
        <w:t>ŅEMOT VĒRĀ, ka, to nosakot, jāievēro, ka pastāv grozījumi Konvencijas angļu, franču un spāņu valodas tekstiem, kam ir vienāds spēks, un ka saskaņā ar Konvencijas 94. panta a) punktu katrs šāds grozījums stājas spēkā tikai attiecībā uz valsti, kura to ir ratificējusi,</w:t>
      </w:r>
      <w:bookmarkEnd w:id="921"/>
      <w:bookmarkEnd w:id="922"/>
    </w:p>
    <w:p w14:paraId="795639E9" w14:textId="77777777" w:rsidR="001A34EA" w:rsidRPr="002061B6" w:rsidRDefault="001A34EA" w:rsidP="00C77F4B">
      <w:pPr>
        <w:pStyle w:val="BodyText"/>
        <w:rPr>
          <w:lang w:val="en-GB"/>
        </w:rPr>
      </w:pPr>
    </w:p>
    <w:p w14:paraId="2E851D39" w14:textId="2B182F37" w:rsidR="00834C4A" w:rsidRPr="002061B6" w:rsidRDefault="00834C4A" w:rsidP="00526B06">
      <w:bookmarkStart w:id="923" w:name="_Toc121395438"/>
      <w:bookmarkStart w:id="924" w:name="_Toc121397365"/>
      <w:r>
        <w:t>IR VIENOJUŠĀS par turpmāko.</w:t>
      </w:r>
      <w:bookmarkEnd w:id="923"/>
      <w:bookmarkEnd w:id="924"/>
    </w:p>
    <w:p w14:paraId="43BED8CB" w14:textId="77777777" w:rsidR="00834C4A" w:rsidRDefault="00834C4A" w:rsidP="00526B06">
      <w:pPr>
        <w:pStyle w:val="BodyText"/>
        <w:rPr>
          <w:lang w:val="en-GB"/>
        </w:rPr>
      </w:pPr>
    </w:p>
    <w:p w14:paraId="57FA070F" w14:textId="77777777" w:rsidR="00594B04" w:rsidRPr="002061B6" w:rsidRDefault="00594B04" w:rsidP="00526B06">
      <w:pPr>
        <w:pStyle w:val="BodyText"/>
        <w:rPr>
          <w:lang w:val="en-GB"/>
        </w:rPr>
      </w:pPr>
    </w:p>
    <w:p w14:paraId="0B8FA95C" w14:textId="2D272680" w:rsidR="00834C4A" w:rsidRPr="00796A40" w:rsidRDefault="00834C4A" w:rsidP="00C77F4B">
      <w:pPr>
        <w:pStyle w:val="Heading2"/>
        <w:rPr>
          <w:b/>
          <w:bCs/>
        </w:rPr>
      </w:pPr>
      <w:bookmarkStart w:id="925" w:name="_Toc121395439"/>
      <w:bookmarkStart w:id="926" w:name="_Toc121397366"/>
      <w:r w:rsidRPr="00796A40">
        <w:rPr>
          <w:b/>
          <w:bCs/>
        </w:rPr>
        <w:t>I pants</w:t>
      </w:r>
      <w:r w:rsidR="00594B04" w:rsidRPr="00796A40">
        <w:rPr>
          <w:rStyle w:val="FootnoteReference"/>
          <w:b/>
          <w:bCs/>
          <w:lang w:val="en-GB"/>
        </w:rPr>
        <w:footnoteReference w:id="16"/>
      </w:r>
      <w:bookmarkEnd w:id="925"/>
      <w:bookmarkEnd w:id="926"/>
    </w:p>
    <w:p w14:paraId="2160D816" w14:textId="77777777" w:rsidR="00834C4A" w:rsidRPr="002061B6" w:rsidRDefault="00834C4A" w:rsidP="00526B06">
      <w:pPr>
        <w:pStyle w:val="BodyText"/>
        <w:rPr>
          <w:lang w:val="en-GB"/>
        </w:rPr>
      </w:pPr>
    </w:p>
    <w:p w14:paraId="1B4E772C" w14:textId="0006F07B" w:rsidR="00834C4A" w:rsidRPr="002061B6" w:rsidRDefault="00834C4A" w:rsidP="00526B06">
      <w:bookmarkStart w:id="927" w:name="_Toc121395440"/>
      <w:bookmarkStart w:id="928" w:name="_Toc121397367"/>
      <w:r>
        <w:t>Šim protokolam pievienotajam Konvencijas tekstam un tā grozījumiem krievu valodā un Konvencijas tekstam un tā grozījumiem angļu, franču un spāņu valodā ir vienāds spēks visās četrās valodās.</w:t>
      </w:r>
      <w:bookmarkEnd w:id="927"/>
      <w:bookmarkEnd w:id="928"/>
    </w:p>
    <w:p w14:paraId="2C3E88C9" w14:textId="77777777" w:rsidR="00834C4A" w:rsidRPr="002061B6" w:rsidRDefault="00834C4A" w:rsidP="00526B06">
      <w:pPr>
        <w:pStyle w:val="BodyText"/>
        <w:rPr>
          <w:lang w:val="en-GB"/>
        </w:rPr>
      </w:pPr>
    </w:p>
    <w:p w14:paraId="76124A87" w14:textId="77777777" w:rsidR="00834C4A" w:rsidRPr="002061B6" w:rsidRDefault="00834C4A" w:rsidP="00526B06">
      <w:pPr>
        <w:pStyle w:val="BodyText"/>
        <w:rPr>
          <w:lang w:val="en-GB"/>
        </w:rPr>
      </w:pPr>
    </w:p>
    <w:p w14:paraId="36C21022" w14:textId="5B24B6AC" w:rsidR="00834C4A" w:rsidRPr="00796A40" w:rsidRDefault="00834C4A" w:rsidP="00C77F4B">
      <w:pPr>
        <w:pStyle w:val="Heading2"/>
        <w:rPr>
          <w:b/>
          <w:bCs/>
        </w:rPr>
      </w:pPr>
      <w:bookmarkStart w:id="929" w:name="_Toc121395441"/>
      <w:bookmarkStart w:id="930" w:name="_Toc121397368"/>
      <w:r w:rsidRPr="00796A40">
        <w:rPr>
          <w:b/>
          <w:bCs/>
        </w:rPr>
        <w:t>II pants</w:t>
      </w:r>
      <w:bookmarkEnd w:id="929"/>
      <w:bookmarkEnd w:id="930"/>
    </w:p>
    <w:p w14:paraId="4DF1C231" w14:textId="77777777" w:rsidR="00834C4A" w:rsidRPr="002061B6" w:rsidRDefault="00834C4A" w:rsidP="00526B06">
      <w:pPr>
        <w:pStyle w:val="BodyText"/>
        <w:rPr>
          <w:lang w:val="en-GB"/>
        </w:rPr>
      </w:pPr>
    </w:p>
    <w:p w14:paraId="4EB3A379" w14:textId="77777777" w:rsidR="00834C4A" w:rsidRPr="002061B6" w:rsidRDefault="00834C4A" w:rsidP="00526B06">
      <w:bookmarkStart w:id="931" w:name="_Toc121395442"/>
      <w:bookmarkStart w:id="932" w:name="_Toc121397369"/>
      <w:r>
        <w:t>Ja valsts, kas ir šā protokola puse, ir ratificējusi vai nākotnē ratificēs jebkādus Konvencijas grozījumus saskaņā ar tās 94. panta a) punktu, tad uzskata, ka šo grozījumu teksts krievu, angļu, franču un spāņu valodā attiecas uz tekstu, kam ir vienāds spēks četrās valodās, kas izriet no šā protokola.</w:t>
      </w:r>
      <w:bookmarkEnd w:id="931"/>
      <w:bookmarkEnd w:id="932"/>
    </w:p>
    <w:p w14:paraId="5C933258" w14:textId="77777777" w:rsidR="00834C4A" w:rsidRPr="002061B6" w:rsidRDefault="00834C4A" w:rsidP="00526B06">
      <w:pPr>
        <w:pStyle w:val="BodyText"/>
        <w:rPr>
          <w:lang w:val="en-GB"/>
        </w:rPr>
      </w:pPr>
    </w:p>
    <w:p w14:paraId="15FF4E8F" w14:textId="77777777" w:rsidR="00834C4A" w:rsidRPr="002061B6" w:rsidRDefault="00834C4A" w:rsidP="00526B06">
      <w:pPr>
        <w:pStyle w:val="BodyText"/>
        <w:rPr>
          <w:lang w:val="en-GB"/>
        </w:rPr>
      </w:pPr>
    </w:p>
    <w:p w14:paraId="7E758FB3" w14:textId="0903A38A" w:rsidR="00834C4A" w:rsidRPr="00796A40" w:rsidRDefault="00834C4A" w:rsidP="00C77F4B">
      <w:pPr>
        <w:pStyle w:val="Heading2"/>
        <w:rPr>
          <w:b/>
          <w:bCs/>
        </w:rPr>
      </w:pPr>
      <w:bookmarkStart w:id="933" w:name="_Toc121395443"/>
      <w:bookmarkStart w:id="934" w:name="_Toc121397370"/>
      <w:r w:rsidRPr="00796A40">
        <w:rPr>
          <w:b/>
          <w:bCs/>
        </w:rPr>
        <w:t>III pants</w:t>
      </w:r>
      <w:bookmarkEnd w:id="933"/>
      <w:bookmarkEnd w:id="934"/>
    </w:p>
    <w:p w14:paraId="7F16B85D" w14:textId="77777777" w:rsidR="00834C4A" w:rsidRPr="002061B6" w:rsidRDefault="00834C4A" w:rsidP="00526B06">
      <w:pPr>
        <w:pStyle w:val="BodyText"/>
        <w:rPr>
          <w:lang w:val="en-GB"/>
        </w:rPr>
      </w:pPr>
    </w:p>
    <w:p w14:paraId="25ABCF2F" w14:textId="73666CA5" w:rsidR="00834C4A" w:rsidRPr="002061B6" w:rsidRDefault="002C5CA4" w:rsidP="00C77F4B">
      <w:pPr>
        <w:pStyle w:val="BodyText"/>
      </w:pPr>
      <w:bookmarkStart w:id="935" w:name="_Toc121395444"/>
      <w:bookmarkStart w:id="936" w:name="_Toc121397371"/>
      <w:r>
        <w:t>1) Starptautiskās Civilās aviācijas organizācijas dalībvalstis var kļūt par šā protokola pusēm vai nu:</w:t>
      </w:r>
      <w:bookmarkEnd w:id="935"/>
      <w:bookmarkEnd w:id="936"/>
    </w:p>
    <w:p w14:paraId="3D87F0E5" w14:textId="77777777" w:rsidR="00834C4A" w:rsidRPr="002061B6" w:rsidRDefault="00834C4A" w:rsidP="00C77F4B">
      <w:pPr>
        <w:pStyle w:val="BodyText"/>
        <w:rPr>
          <w:lang w:val="en-GB"/>
        </w:rPr>
      </w:pPr>
    </w:p>
    <w:p w14:paraId="233148E6" w14:textId="3A239A77" w:rsidR="00834C4A" w:rsidRPr="002C5CA4" w:rsidRDefault="002C5CA4" w:rsidP="00A04173">
      <w:pPr>
        <w:pStyle w:val="BodyText"/>
        <w:ind w:left="284"/>
      </w:pPr>
      <w:bookmarkStart w:id="937" w:name="_Toc121395445"/>
      <w:bookmarkStart w:id="938" w:name="_Toc121397372"/>
      <w:r>
        <w:t>a) parakstot to bez atrunām attiecībā uz pieņemšanu, vai</w:t>
      </w:r>
      <w:bookmarkEnd w:id="937"/>
      <w:bookmarkEnd w:id="938"/>
    </w:p>
    <w:p w14:paraId="3C31D49D" w14:textId="77777777" w:rsidR="00834C4A" w:rsidRPr="002061B6" w:rsidRDefault="00834C4A" w:rsidP="00A04173">
      <w:pPr>
        <w:pStyle w:val="BodyText"/>
        <w:ind w:left="284"/>
        <w:rPr>
          <w:lang w:val="en-GB"/>
        </w:rPr>
      </w:pPr>
    </w:p>
    <w:p w14:paraId="5EB671AF" w14:textId="74687341" w:rsidR="00834C4A" w:rsidRPr="002C5CA4" w:rsidRDefault="002C5CA4" w:rsidP="00A04173">
      <w:pPr>
        <w:pStyle w:val="BodyText"/>
        <w:ind w:left="284"/>
      </w:pPr>
      <w:bookmarkStart w:id="939" w:name="_Toc121395446"/>
      <w:bookmarkStart w:id="940" w:name="_Toc121397373"/>
      <w:r>
        <w:t>b) parakstot to ar atrunu attiecībā uz pieņemšanu, kam seko pieņemšana, vai arī</w:t>
      </w:r>
      <w:bookmarkEnd w:id="939"/>
      <w:bookmarkEnd w:id="940"/>
    </w:p>
    <w:p w14:paraId="183440EF" w14:textId="77777777" w:rsidR="00834C4A" w:rsidRPr="002061B6" w:rsidRDefault="00834C4A" w:rsidP="00A04173">
      <w:pPr>
        <w:pStyle w:val="BodyText"/>
        <w:ind w:left="284"/>
        <w:rPr>
          <w:lang w:val="en-GB"/>
        </w:rPr>
      </w:pPr>
    </w:p>
    <w:p w14:paraId="27ABDC0E" w14:textId="59729B76" w:rsidR="00834C4A" w:rsidRPr="002C5CA4" w:rsidRDefault="002C5CA4" w:rsidP="00A04173">
      <w:pPr>
        <w:pStyle w:val="BodyText"/>
        <w:ind w:left="284"/>
      </w:pPr>
      <w:bookmarkStart w:id="941" w:name="_Toc121395447"/>
      <w:bookmarkStart w:id="942" w:name="_Toc121397374"/>
      <w:r>
        <w:t>c) pieņemot to.</w:t>
      </w:r>
      <w:bookmarkEnd w:id="941"/>
      <w:bookmarkEnd w:id="942"/>
    </w:p>
    <w:p w14:paraId="0725C6A7" w14:textId="77777777" w:rsidR="00834C4A" w:rsidRPr="002061B6" w:rsidRDefault="00834C4A" w:rsidP="00C77F4B">
      <w:pPr>
        <w:pStyle w:val="BodyText"/>
        <w:rPr>
          <w:lang w:val="en-GB"/>
        </w:rPr>
      </w:pPr>
    </w:p>
    <w:p w14:paraId="4F42A5AC" w14:textId="00901106" w:rsidR="00834C4A" w:rsidRPr="002C5CA4" w:rsidRDefault="002C5CA4" w:rsidP="00C77F4B">
      <w:pPr>
        <w:pStyle w:val="BodyText"/>
      </w:pPr>
      <w:bookmarkStart w:id="943" w:name="_Toc121395448"/>
      <w:bookmarkStart w:id="944" w:name="_Toc121397375"/>
      <w:r>
        <w:t>2) Šis protokols paliek atvērts parakstīšanai Monreālā līdz 1977. gada 5. oktobrim, bet pēc tam – Vašingtonā.</w:t>
      </w:r>
      <w:bookmarkEnd w:id="943"/>
      <w:bookmarkEnd w:id="944"/>
    </w:p>
    <w:p w14:paraId="4ADA8961" w14:textId="77777777" w:rsidR="00834C4A" w:rsidRPr="002061B6" w:rsidRDefault="00834C4A" w:rsidP="00C77F4B">
      <w:pPr>
        <w:pStyle w:val="BodyText"/>
        <w:rPr>
          <w:lang w:val="en-GB"/>
        </w:rPr>
      </w:pPr>
    </w:p>
    <w:p w14:paraId="3CD53C89" w14:textId="6DD608A7" w:rsidR="00834C4A" w:rsidRPr="002C5CA4" w:rsidRDefault="002C5CA4" w:rsidP="00C77F4B">
      <w:pPr>
        <w:pStyle w:val="BodyText"/>
      </w:pPr>
      <w:bookmarkStart w:id="945" w:name="_Toc121395449"/>
      <w:bookmarkStart w:id="946" w:name="_Toc121397376"/>
      <w:r>
        <w:t>3) Pieņemšanu veic, deponējot pieņemšanas dokumentu Amerikas Savienoto Valstu valdībai.</w:t>
      </w:r>
      <w:bookmarkEnd w:id="945"/>
      <w:bookmarkEnd w:id="946"/>
    </w:p>
    <w:p w14:paraId="5B8015A1" w14:textId="77777777" w:rsidR="00834C4A" w:rsidRPr="002061B6" w:rsidRDefault="00834C4A" w:rsidP="00C77F4B">
      <w:pPr>
        <w:pStyle w:val="BodyText"/>
        <w:rPr>
          <w:lang w:val="en-GB"/>
        </w:rPr>
      </w:pPr>
    </w:p>
    <w:p w14:paraId="5BCAB4BA" w14:textId="36834AB0" w:rsidR="00834C4A" w:rsidRPr="002C5CA4" w:rsidRDefault="002C5CA4" w:rsidP="00C77F4B">
      <w:pPr>
        <w:pStyle w:val="BodyText"/>
      </w:pPr>
      <w:bookmarkStart w:id="947" w:name="_Toc121395450"/>
      <w:bookmarkStart w:id="948" w:name="_Toc121397377"/>
      <w:r>
        <w:t>4) Pievienošanos šim protokolam vai tā ratificēšanu vai apstiprināšanu uzskata par tā pieņemšanu.</w:t>
      </w:r>
      <w:bookmarkEnd w:id="947"/>
      <w:bookmarkEnd w:id="948"/>
    </w:p>
    <w:p w14:paraId="68820B0D" w14:textId="77777777" w:rsidR="00834C4A" w:rsidRPr="002061B6" w:rsidRDefault="00834C4A" w:rsidP="00C77F4B">
      <w:pPr>
        <w:pStyle w:val="BodyText"/>
        <w:rPr>
          <w:lang w:val="en-GB"/>
        </w:rPr>
      </w:pPr>
    </w:p>
    <w:p w14:paraId="7AAF948D" w14:textId="77777777" w:rsidR="001A34EA" w:rsidRPr="002061B6" w:rsidRDefault="001A34EA" w:rsidP="00C77F4B">
      <w:pPr>
        <w:pStyle w:val="BodyText"/>
        <w:rPr>
          <w:lang w:val="en-GB"/>
        </w:rPr>
      </w:pPr>
    </w:p>
    <w:p w14:paraId="0008D906" w14:textId="77777777" w:rsidR="00834C4A" w:rsidRPr="00796A40" w:rsidRDefault="00834C4A" w:rsidP="00C77F4B">
      <w:pPr>
        <w:pStyle w:val="Heading2"/>
        <w:rPr>
          <w:b/>
          <w:bCs/>
        </w:rPr>
      </w:pPr>
      <w:bookmarkStart w:id="949" w:name="_Toc121395451"/>
      <w:bookmarkStart w:id="950" w:name="_Toc121397378"/>
      <w:r w:rsidRPr="00796A40">
        <w:rPr>
          <w:b/>
          <w:bCs/>
        </w:rPr>
        <w:t>IV pants</w:t>
      </w:r>
      <w:bookmarkEnd w:id="949"/>
      <w:bookmarkEnd w:id="950"/>
    </w:p>
    <w:p w14:paraId="6E7A7027" w14:textId="77777777" w:rsidR="00834C4A" w:rsidRPr="002061B6" w:rsidRDefault="00834C4A" w:rsidP="00526B06">
      <w:pPr>
        <w:pStyle w:val="BodyText"/>
        <w:rPr>
          <w:lang w:val="en-GB"/>
        </w:rPr>
      </w:pPr>
    </w:p>
    <w:p w14:paraId="6A2D721E" w14:textId="678A759B" w:rsidR="00834C4A" w:rsidRPr="002C5CA4" w:rsidRDefault="00723D84" w:rsidP="00526B06">
      <w:bookmarkStart w:id="951" w:name="_Toc121395452"/>
      <w:bookmarkStart w:id="952" w:name="_Toc121397379"/>
      <w:r>
        <w:t>1) Šis protokols stājas spēkā trīsdesmitajā dienā pēc tam, kad divpadsmit valstis saskaņā ar III panta noteikumiem to ir parakstījušas, neizdarot atrunu attiecībā uz tā pieņemšanu, vai pieņēmušas to, un pēc tam, kad spēkā stājušies pēdējie Konvencijas grozījumi, kas paredz, ka Konvencijas tekstam krievu valodā ir vienāds spēks.</w:t>
      </w:r>
      <w:bookmarkEnd w:id="951"/>
      <w:bookmarkEnd w:id="952"/>
    </w:p>
    <w:p w14:paraId="6C7FCA61" w14:textId="77777777" w:rsidR="00834C4A" w:rsidRPr="002061B6" w:rsidRDefault="00834C4A" w:rsidP="00526B06">
      <w:pPr>
        <w:pStyle w:val="BodyText"/>
        <w:rPr>
          <w:lang w:val="en-GB"/>
        </w:rPr>
      </w:pPr>
    </w:p>
    <w:p w14:paraId="7D83D123" w14:textId="434B654E" w:rsidR="00834C4A" w:rsidRPr="002C5CA4" w:rsidRDefault="00723D84" w:rsidP="00526B06">
      <w:bookmarkStart w:id="953" w:name="_Toc121395453"/>
      <w:bookmarkStart w:id="954" w:name="_Toc121397380"/>
      <w:r>
        <w:t>2) Attiecībā uz ikvienu valsti, kura saskaņā ar III pantu vēlāk kļūst par šā protokola pusi, šis protokols stājas spēkā dienā, kad tas tiek parakstīts bez atrunām attiecībā uz pieņemšanu, vai tā pieņemšanas dienā.</w:t>
      </w:r>
      <w:bookmarkEnd w:id="953"/>
      <w:bookmarkEnd w:id="954"/>
    </w:p>
    <w:p w14:paraId="44FB2D1E" w14:textId="77777777" w:rsidR="00834C4A" w:rsidRPr="002061B6" w:rsidRDefault="00834C4A" w:rsidP="00526B06">
      <w:pPr>
        <w:pStyle w:val="BodyText"/>
        <w:rPr>
          <w:lang w:val="en-GB"/>
        </w:rPr>
      </w:pPr>
    </w:p>
    <w:p w14:paraId="72FEA60C" w14:textId="77777777" w:rsidR="00834C4A" w:rsidRPr="002061B6" w:rsidRDefault="00834C4A" w:rsidP="00526B06">
      <w:pPr>
        <w:pStyle w:val="BodyText"/>
        <w:rPr>
          <w:lang w:val="en-GB"/>
        </w:rPr>
      </w:pPr>
    </w:p>
    <w:p w14:paraId="2E350582" w14:textId="77777777" w:rsidR="00834C4A" w:rsidRPr="00796A40" w:rsidRDefault="00834C4A" w:rsidP="00C77F4B">
      <w:pPr>
        <w:pStyle w:val="Heading2"/>
        <w:rPr>
          <w:b/>
          <w:bCs/>
        </w:rPr>
      </w:pPr>
      <w:bookmarkStart w:id="955" w:name="_Toc121395454"/>
      <w:bookmarkStart w:id="956" w:name="_Toc121397381"/>
      <w:r w:rsidRPr="00796A40">
        <w:rPr>
          <w:b/>
          <w:bCs/>
        </w:rPr>
        <w:t>V pants</w:t>
      </w:r>
      <w:bookmarkEnd w:id="955"/>
      <w:bookmarkEnd w:id="956"/>
    </w:p>
    <w:p w14:paraId="43211C7A" w14:textId="77777777" w:rsidR="00834C4A" w:rsidRPr="002061B6" w:rsidRDefault="00834C4A" w:rsidP="00526B06">
      <w:pPr>
        <w:pStyle w:val="BodyText"/>
        <w:rPr>
          <w:lang w:val="en-GB"/>
        </w:rPr>
      </w:pPr>
    </w:p>
    <w:p w14:paraId="684E3C66" w14:textId="77777777" w:rsidR="00834C4A" w:rsidRPr="002061B6" w:rsidRDefault="00834C4A" w:rsidP="00526B06">
      <w:bookmarkStart w:id="957" w:name="_Toc121395455"/>
      <w:bookmarkStart w:id="958" w:name="_Toc121397382"/>
      <w:r>
        <w:t>Tiek uzskatīts, ka visas valstis, kas pievienojas Konvencijai pēc šā protokola stāšanās spēkā, pieņem šo protokolu.</w:t>
      </w:r>
      <w:bookmarkEnd w:id="957"/>
      <w:bookmarkEnd w:id="958"/>
    </w:p>
    <w:p w14:paraId="1C700B38" w14:textId="77777777" w:rsidR="00834C4A" w:rsidRPr="002061B6" w:rsidRDefault="00834C4A" w:rsidP="00526B06">
      <w:pPr>
        <w:pStyle w:val="BodyText"/>
        <w:rPr>
          <w:lang w:val="en-GB"/>
        </w:rPr>
      </w:pPr>
    </w:p>
    <w:p w14:paraId="116B27FB" w14:textId="77777777" w:rsidR="00834C4A" w:rsidRPr="002061B6" w:rsidRDefault="00834C4A" w:rsidP="00526B06">
      <w:pPr>
        <w:pStyle w:val="BodyText"/>
        <w:rPr>
          <w:lang w:val="en-GB"/>
        </w:rPr>
      </w:pPr>
    </w:p>
    <w:p w14:paraId="56E98A58" w14:textId="77777777" w:rsidR="00834C4A" w:rsidRPr="00796A40" w:rsidRDefault="00834C4A" w:rsidP="00C77F4B">
      <w:pPr>
        <w:pStyle w:val="Heading2"/>
        <w:rPr>
          <w:b/>
          <w:bCs/>
        </w:rPr>
      </w:pPr>
      <w:bookmarkStart w:id="959" w:name="_Toc121395456"/>
      <w:bookmarkStart w:id="960" w:name="_Toc121397383"/>
      <w:r w:rsidRPr="00796A40">
        <w:rPr>
          <w:b/>
          <w:bCs/>
        </w:rPr>
        <w:t>VI pants</w:t>
      </w:r>
      <w:bookmarkEnd w:id="959"/>
      <w:bookmarkEnd w:id="960"/>
    </w:p>
    <w:p w14:paraId="586D3AB8" w14:textId="77777777" w:rsidR="00834C4A" w:rsidRPr="002061B6" w:rsidRDefault="00834C4A" w:rsidP="00526B06">
      <w:pPr>
        <w:pStyle w:val="BodyText"/>
        <w:rPr>
          <w:lang w:val="en-GB"/>
        </w:rPr>
      </w:pPr>
    </w:p>
    <w:p w14:paraId="71727C22" w14:textId="77777777" w:rsidR="00834C4A" w:rsidRPr="002061B6" w:rsidRDefault="00834C4A" w:rsidP="00526B06">
      <w:bookmarkStart w:id="961" w:name="_Toc121395457"/>
      <w:bookmarkStart w:id="962" w:name="_Toc121397384"/>
      <w:r>
        <w:t>Valstij pieņemot šo protokolu, neuzskata, ka tā ir ratificējusi jebkādus Konvencijas grozījumus.</w:t>
      </w:r>
      <w:bookmarkEnd w:id="961"/>
      <w:bookmarkEnd w:id="962"/>
    </w:p>
    <w:p w14:paraId="501115A4" w14:textId="77777777" w:rsidR="00834C4A" w:rsidRPr="002061B6" w:rsidRDefault="00834C4A" w:rsidP="00526B06">
      <w:pPr>
        <w:pStyle w:val="BodyText"/>
        <w:rPr>
          <w:lang w:val="en-GB"/>
        </w:rPr>
      </w:pPr>
    </w:p>
    <w:p w14:paraId="3A7826FF" w14:textId="77777777" w:rsidR="00834C4A" w:rsidRPr="002061B6" w:rsidRDefault="00834C4A" w:rsidP="00526B06">
      <w:pPr>
        <w:pStyle w:val="BodyText"/>
        <w:rPr>
          <w:lang w:val="en-GB"/>
        </w:rPr>
      </w:pPr>
    </w:p>
    <w:p w14:paraId="2E7CC620" w14:textId="77777777" w:rsidR="00834C4A" w:rsidRPr="00796A40" w:rsidRDefault="00834C4A" w:rsidP="00C77F4B">
      <w:pPr>
        <w:pStyle w:val="Heading2"/>
        <w:rPr>
          <w:b/>
          <w:bCs/>
        </w:rPr>
      </w:pPr>
      <w:bookmarkStart w:id="963" w:name="_Toc121395458"/>
      <w:bookmarkStart w:id="964" w:name="_Toc121397385"/>
      <w:r w:rsidRPr="00796A40">
        <w:rPr>
          <w:b/>
          <w:bCs/>
        </w:rPr>
        <w:t>VII pants</w:t>
      </w:r>
      <w:bookmarkEnd w:id="963"/>
      <w:bookmarkEnd w:id="964"/>
    </w:p>
    <w:p w14:paraId="03C98A07" w14:textId="77777777" w:rsidR="00834C4A" w:rsidRPr="002061B6" w:rsidRDefault="00834C4A" w:rsidP="00526B06">
      <w:pPr>
        <w:pStyle w:val="BodyText"/>
        <w:rPr>
          <w:lang w:val="en-GB"/>
        </w:rPr>
      </w:pPr>
    </w:p>
    <w:p w14:paraId="65C0DE32" w14:textId="77777777" w:rsidR="00834C4A" w:rsidRPr="002061B6" w:rsidRDefault="00834C4A" w:rsidP="00526B06">
      <w:bookmarkStart w:id="965" w:name="_Toc121395459"/>
      <w:bookmarkStart w:id="966" w:name="_Toc121397386"/>
      <w:r>
        <w:t>Tiklīdz šis protokols stājas spēkā, Amerikas Savienoto Valstu valdība to reģistrē Apvienoto Nāciju Organizācijā un Starptautiskajā Civilās aviācijas organizācijā.</w:t>
      </w:r>
      <w:bookmarkEnd w:id="965"/>
      <w:bookmarkEnd w:id="966"/>
    </w:p>
    <w:p w14:paraId="33191216" w14:textId="77777777" w:rsidR="00834C4A" w:rsidRDefault="00834C4A" w:rsidP="00526B06">
      <w:pPr>
        <w:pStyle w:val="BodyText"/>
        <w:rPr>
          <w:lang w:val="en-GB"/>
        </w:rPr>
      </w:pPr>
    </w:p>
    <w:p w14:paraId="3A44423A" w14:textId="77777777" w:rsidR="002C5CA4" w:rsidRPr="00796A40" w:rsidRDefault="002C5CA4" w:rsidP="00526B06">
      <w:pPr>
        <w:pStyle w:val="BodyText"/>
        <w:rPr>
          <w:b/>
          <w:bCs/>
          <w:lang w:val="en-GB"/>
        </w:rPr>
      </w:pPr>
    </w:p>
    <w:p w14:paraId="63D79B60" w14:textId="77777777" w:rsidR="00834C4A" w:rsidRPr="00796A40" w:rsidRDefault="00834C4A" w:rsidP="00C77F4B">
      <w:pPr>
        <w:pStyle w:val="Heading2"/>
        <w:rPr>
          <w:b/>
          <w:bCs/>
        </w:rPr>
      </w:pPr>
      <w:bookmarkStart w:id="967" w:name="_Toc121395460"/>
      <w:bookmarkStart w:id="968" w:name="_Toc121397387"/>
      <w:r w:rsidRPr="00796A40">
        <w:rPr>
          <w:b/>
          <w:bCs/>
        </w:rPr>
        <w:lastRenderedPageBreak/>
        <w:t>VIII pants</w:t>
      </w:r>
      <w:bookmarkEnd w:id="967"/>
      <w:bookmarkEnd w:id="968"/>
    </w:p>
    <w:p w14:paraId="6170935B" w14:textId="77777777" w:rsidR="00834C4A" w:rsidRPr="002061B6" w:rsidRDefault="00834C4A" w:rsidP="00526B06">
      <w:pPr>
        <w:pStyle w:val="BodyText"/>
        <w:rPr>
          <w:lang w:val="en-GB"/>
        </w:rPr>
      </w:pPr>
    </w:p>
    <w:p w14:paraId="36D1EFF6" w14:textId="440EA7E6" w:rsidR="00834C4A" w:rsidRPr="002C5CA4" w:rsidRDefault="002C5CA4" w:rsidP="00526B06">
      <w:bookmarkStart w:id="969" w:name="_Toc121395461"/>
      <w:bookmarkStart w:id="970" w:name="_Toc121397388"/>
      <w:r>
        <w:t>1) Šis protokols paliek spēkā tikmēr, kamēr spēkā ir Konvencija.</w:t>
      </w:r>
      <w:bookmarkEnd w:id="969"/>
      <w:bookmarkEnd w:id="970"/>
    </w:p>
    <w:p w14:paraId="2EEF8B68" w14:textId="77777777" w:rsidR="00834C4A" w:rsidRPr="002061B6" w:rsidRDefault="00834C4A" w:rsidP="00526B06">
      <w:pPr>
        <w:pStyle w:val="BodyText"/>
        <w:rPr>
          <w:lang w:val="en-GB"/>
        </w:rPr>
      </w:pPr>
    </w:p>
    <w:p w14:paraId="36C3E2DB" w14:textId="494D05CE" w:rsidR="00834C4A" w:rsidRPr="002C5CA4" w:rsidRDefault="002C5CA4" w:rsidP="00526B06">
      <w:bookmarkStart w:id="971" w:name="_Toc121395462"/>
      <w:bookmarkStart w:id="972" w:name="_Toc121397389"/>
      <w:r>
        <w:t>2) Šis protokols zaudē spēku attiecībā uz kādu valsti tikai tad, ja šī valsts vairs nav Konvencijas puse.</w:t>
      </w:r>
      <w:bookmarkEnd w:id="971"/>
      <w:bookmarkEnd w:id="972"/>
    </w:p>
    <w:p w14:paraId="13E2CFBE" w14:textId="77777777" w:rsidR="00834C4A" w:rsidRPr="002061B6" w:rsidRDefault="00834C4A" w:rsidP="00526B06">
      <w:pPr>
        <w:pStyle w:val="BodyText"/>
        <w:rPr>
          <w:lang w:val="en-GB"/>
        </w:rPr>
      </w:pPr>
    </w:p>
    <w:p w14:paraId="7F4859E0" w14:textId="77777777" w:rsidR="00834C4A" w:rsidRPr="002061B6" w:rsidRDefault="00834C4A" w:rsidP="00526B06">
      <w:pPr>
        <w:pStyle w:val="BodyText"/>
        <w:rPr>
          <w:lang w:val="en-GB"/>
        </w:rPr>
      </w:pPr>
    </w:p>
    <w:p w14:paraId="15ACECE0" w14:textId="77777777" w:rsidR="00834C4A" w:rsidRPr="00796A40" w:rsidRDefault="00834C4A" w:rsidP="00C77F4B">
      <w:pPr>
        <w:pStyle w:val="Heading2"/>
        <w:rPr>
          <w:b/>
          <w:bCs/>
        </w:rPr>
      </w:pPr>
      <w:bookmarkStart w:id="973" w:name="_Toc121395463"/>
      <w:bookmarkStart w:id="974" w:name="_Toc121397390"/>
      <w:r w:rsidRPr="00796A40">
        <w:rPr>
          <w:b/>
          <w:bCs/>
        </w:rPr>
        <w:t>IX pants</w:t>
      </w:r>
      <w:bookmarkEnd w:id="973"/>
      <w:bookmarkEnd w:id="974"/>
    </w:p>
    <w:p w14:paraId="260802A7" w14:textId="77777777" w:rsidR="00834C4A" w:rsidRPr="002061B6" w:rsidRDefault="00834C4A" w:rsidP="00526B06">
      <w:pPr>
        <w:pStyle w:val="BodyText"/>
        <w:rPr>
          <w:lang w:val="en-GB"/>
        </w:rPr>
      </w:pPr>
    </w:p>
    <w:p w14:paraId="1C5A79C4" w14:textId="77777777" w:rsidR="00834C4A" w:rsidRPr="002061B6" w:rsidRDefault="00834C4A" w:rsidP="00C77F4B">
      <w:pPr>
        <w:pStyle w:val="BodyText"/>
      </w:pPr>
      <w:bookmarkStart w:id="975" w:name="_Toc121395464"/>
      <w:bookmarkStart w:id="976" w:name="_Toc121397391"/>
      <w:r>
        <w:t>Amerikas Savienoto Valstu valdība paziņo visām valstīm, kas ir Starptautiskās Civilās aviācijas organizācijas dalībvalstis, un pašai Organizācijai par:</w:t>
      </w:r>
      <w:bookmarkEnd w:id="975"/>
      <w:bookmarkEnd w:id="976"/>
    </w:p>
    <w:p w14:paraId="55FE176A" w14:textId="77777777" w:rsidR="00834C4A" w:rsidRPr="002061B6" w:rsidRDefault="00834C4A" w:rsidP="00C77F4B">
      <w:pPr>
        <w:pStyle w:val="BodyText"/>
        <w:rPr>
          <w:lang w:val="en-GB"/>
        </w:rPr>
      </w:pPr>
    </w:p>
    <w:p w14:paraId="0FD514BA" w14:textId="2F539FC5" w:rsidR="00834C4A" w:rsidRPr="002C5CA4" w:rsidRDefault="002C5CA4" w:rsidP="00C77F4B">
      <w:pPr>
        <w:pStyle w:val="BodyText"/>
      </w:pPr>
      <w:bookmarkStart w:id="977" w:name="_Toc121395465"/>
      <w:bookmarkStart w:id="978" w:name="_Toc121397392"/>
      <w:r>
        <w:t>a) visiem šā protokola parakstiem un to datumiem, norādot, vai šis protokols ir parakstīts, izdarot atrunu attiecībā uz pieņemšanu vai neizdarot šādu atrunu;</w:t>
      </w:r>
      <w:bookmarkEnd w:id="977"/>
      <w:bookmarkEnd w:id="978"/>
    </w:p>
    <w:p w14:paraId="076AAE13" w14:textId="77777777" w:rsidR="001A34EA" w:rsidRPr="002061B6" w:rsidRDefault="001A34EA" w:rsidP="00C77F4B">
      <w:pPr>
        <w:pStyle w:val="BodyText"/>
        <w:rPr>
          <w:lang w:val="en-GB"/>
        </w:rPr>
      </w:pPr>
    </w:p>
    <w:p w14:paraId="1A99FAF0" w14:textId="5E22A697" w:rsidR="00834C4A" w:rsidRPr="002061B6" w:rsidRDefault="002C5CA4" w:rsidP="00C77F4B">
      <w:pPr>
        <w:pStyle w:val="BodyText"/>
      </w:pPr>
      <w:bookmarkStart w:id="979" w:name="_Toc121395466"/>
      <w:bookmarkStart w:id="980" w:name="_Toc121397393"/>
      <w:r>
        <w:t>b) katra pieņemšanas dokumenta deponēšanu un datumu;</w:t>
      </w:r>
      <w:bookmarkEnd w:id="979"/>
      <w:bookmarkEnd w:id="980"/>
    </w:p>
    <w:p w14:paraId="203C9923" w14:textId="77777777" w:rsidR="00834C4A" w:rsidRPr="002061B6" w:rsidRDefault="00834C4A" w:rsidP="00C77F4B">
      <w:pPr>
        <w:pStyle w:val="BodyText"/>
        <w:rPr>
          <w:lang w:val="en-GB"/>
        </w:rPr>
      </w:pPr>
    </w:p>
    <w:p w14:paraId="3B71625F" w14:textId="6867C40D" w:rsidR="001A34EA" w:rsidRDefault="002C5CA4" w:rsidP="00C77F4B">
      <w:pPr>
        <w:pStyle w:val="BodyText"/>
      </w:pPr>
      <w:bookmarkStart w:id="981" w:name="_Toc121395467"/>
      <w:bookmarkStart w:id="982" w:name="_Toc121397394"/>
      <w:r>
        <w:t>c) datumu, kurā šis protokols stājas spēkā saskaņā ar IV panta 1) punktu.</w:t>
      </w:r>
      <w:bookmarkEnd w:id="981"/>
      <w:bookmarkEnd w:id="982"/>
    </w:p>
    <w:p w14:paraId="72ECDFEC" w14:textId="77777777" w:rsidR="002C5CA4" w:rsidRPr="002C5CA4" w:rsidRDefault="002C5CA4" w:rsidP="00526B06">
      <w:pPr>
        <w:rPr>
          <w:lang w:val="en-GB"/>
        </w:rPr>
      </w:pPr>
    </w:p>
    <w:p w14:paraId="52B71ECD" w14:textId="7DB8F3E4" w:rsidR="00834C4A" w:rsidRPr="002061B6" w:rsidRDefault="00834C4A" w:rsidP="00526B06">
      <w:pPr>
        <w:pStyle w:val="BodyText"/>
        <w:rPr>
          <w:lang w:val="en-GB"/>
        </w:rPr>
      </w:pPr>
    </w:p>
    <w:p w14:paraId="562587F8" w14:textId="77777777" w:rsidR="00834C4A" w:rsidRPr="00796A40" w:rsidRDefault="00834C4A" w:rsidP="00C77F4B">
      <w:pPr>
        <w:pStyle w:val="Heading2"/>
        <w:rPr>
          <w:b/>
          <w:bCs/>
        </w:rPr>
      </w:pPr>
      <w:bookmarkStart w:id="983" w:name="_Toc121395468"/>
      <w:bookmarkStart w:id="984" w:name="_Toc121397395"/>
      <w:r w:rsidRPr="00796A40">
        <w:rPr>
          <w:b/>
          <w:bCs/>
        </w:rPr>
        <w:t>X pants</w:t>
      </w:r>
      <w:bookmarkEnd w:id="983"/>
      <w:bookmarkEnd w:id="984"/>
    </w:p>
    <w:p w14:paraId="78DE2BB4" w14:textId="77777777" w:rsidR="00834C4A" w:rsidRPr="002308D5" w:rsidRDefault="00834C4A" w:rsidP="00526B06"/>
    <w:p w14:paraId="7E3F86D5" w14:textId="77777777" w:rsidR="00834C4A" w:rsidRPr="002308D5" w:rsidRDefault="00834C4A" w:rsidP="00C77F4B">
      <w:pPr>
        <w:pStyle w:val="BodyText"/>
      </w:pPr>
      <w:bookmarkStart w:id="985" w:name="_Toc121395469"/>
      <w:bookmarkStart w:id="986" w:name="_Toc121397396"/>
      <w:r w:rsidRPr="002308D5">
        <w:t xml:space="preserve">Šis protokols, kura teksti sagatavoti angļu, franču, krievu un spāņu valodā, kuriem ir vienāds spēks, tiek deponēts Amerikas Savienoto Valstu valdības arhīvos, kas tā oficiāli apliecinātas kopijas </w:t>
      </w:r>
      <w:proofErr w:type="spellStart"/>
      <w:r w:rsidRPr="002308D5">
        <w:t>nosūta</w:t>
      </w:r>
      <w:proofErr w:type="spellEnd"/>
      <w:r w:rsidRPr="002308D5">
        <w:t xml:space="preserve"> Starptautiskās Civilās aviācijas organizācijas dalībvalstu valdībām.</w:t>
      </w:r>
      <w:bookmarkEnd w:id="985"/>
      <w:bookmarkEnd w:id="986"/>
    </w:p>
    <w:p w14:paraId="23A94BF3" w14:textId="77777777" w:rsidR="00834C4A" w:rsidRPr="002061B6" w:rsidRDefault="00834C4A" w:rsidP="00C77F4B">
      <w:pPr>
        <w:pStyle w:val="BodyText"/>
        <w:rPr>
          <w:lang w:val="en-GB"/>
        </w:rPr>
      </w:pPr>
    </w:p>
    <w:p w14:paraId="30D36A2B" w14:textId="77777777" w:rsidR="00834C4A" w:rsidRPr="002061B6" w:rsidRDefault="00834C4A" w:rsidP="00C77F4B">
      <w:pPr>
        <w:pStyle w:val="BodyText"/>
      </w:pPr>
      <w:bookmarkStart w:id="987" w:name="_Toc121395470"/>
      <w:bookmarkStart w:id="988" w:name="_Toc121397397"/>
      <w:r>
        <w:t>To apliecinot, pienācīgi pilnvarotās personas ir parakstījušas šo protokolu.</w:t>
      </w:r>
      <w:bookmarkEnd w:id="987"/>
      <w:bookmarkEnd w:id="988"/>
    </w:p>
    <w:p w14:paraId="4B7DE7D6" w14:textId="77777777" w:rsidR="00834C4A" w:rsidRPr="002061B6" w:rsidRDefault="00834C4A" w:rsidP="00C77F4B">
      <w:pPr>
        <w:pStyle w:val="BodyText"/>
        <w:rPr>
          <w:lang w:val="en-GB"/>
        </w:rPr>
      </w:pPr>
    </w:p>
    <w:p w14:paraId="3833E7AA" w14:textId="77777777" w:rsidR="00834C4A" w:rsidRPr="002061B6" w:rsidRDefault="00834C4A" w:rsidP="00C77F4B">
      <w:pPr>
        <w:pStyle w:val="BodyText"/>
      </w:pPr>
      <w:bookmarkStart w:id="989" w:name="_Toc121395471"/>
      <w:bookmarkStart w:id="990" w:name="_Toc121397398"/>
      <w:r>
        <w:t>SAGATAVOTS Buenosairesā, tūkstoš deviņi simti septiņdesmit septītā gada trīsdesmitajā septembrī.</w:t>
      </w:r>
      <w:bookmarkEnd w:id="989"/>
      <w:bookmarkEnd w:id="990"/>
    </w:p>
    <w:p w14:paraId="3A4B4651" w14:textId="77777777" w:rsidR="00834C4A" w:rsidRPr="002061B6" w:rsidRDefault="00834C4A" w:rsidP="00526B06">
      <w:pPr>
        <w:pStyle w:val="BodyText"/>
        <w:rPr>
          <w:lang w:val="en-GB"/>
        </w:rPr>
      </w:pPr>
    </w:p>
    <w:p w14:paraId="5A5C4179" w14:textId="77777777" w:rsidR="00834C4A" w:rsidRPr="002061B6" w:rsidRDefault="00834C4A" w:rsidP="00526B06">
      <w:pPr>
        <w:pStyle w:val="BodyText"/>
        <w:rPr>
          <w:lang w:val="en-GB"/>
        </w:rPr>
      </w:pPr>
    </w:p>
    <w:p w14:paraId="5B3C1A09" w14:textId="760F3282" w:rsidR="00834C4A" w:rsidRPr="00D24B7D" w:rsidRDefault="00834C4A" w:rsidP="00E5080A">
      <w:pPr>
        <w:jc w:val="center"/>
        <w:rPr>
          <w:b/>
          <w:bCs/>
        </w:rPr>
      </w:pPr>
      <w:bookmarkStart w:id="991" w:name="_Toc121395472"/>
      <w:bookmarkStart w:id="992" w:name="_Toc121397399"/>
      <w:r w:rsidRPr="00D24B7D">
        <w:rPr>
          <w:b/>
          <w:bCs/>
        </w:rPr>
        <w:t>- BEIGAS -</w:t>
      </w:r>
      <w:bookmarkEnd w:id="991"/>
      <w:bookmarkEnd w:id="992"/>
    </w:p>
    <w:sectPr w:rsidR="00834C4A" w:rsidRPr="00D24B7D" w:rsidSect="00BD73CE">
      <w:footnotePr>
        <w:numRestart w:val="eachPage"/>
      </w:footnotePr>
      <w:pgSz w:w="11907" w:h="16840" w:code="9"/>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7DFB" w14:textId="77777777" w:rsidR="000551AC" w:rsidRPr="00834C4A" w:rsidRDefault="000551AC" w:rsidP="00526B06">
      <w:pPr>
        <w:rPr>
          <w:noProof/>
        </w:rPr>
      </w:pPr>
      <w:r w:rsidRPr="00834C4A">
        <w:rPr>
          <w:noProof/>
        </w:rPr>
        <w:separator/>
      </w:r>
    </w:p>
  </w:endnote>
  <w:endnote w:type="continuationSeparator" w:id="0">
    <w:p w14:paraId="10F54A9B" w14:textId="77777777" w:rsidR="000551AC" w:rsidRPr="00834C4A" w:rsidRDefault="000551AC" w:rsidP="00526B06">
      <w:pPr>
        <w:rPr>
          <w:noProof/>
        </w:rPr>
      </w:pPr>
      <w:r w:rsidRPr="00834C4A">
        <w:rPr>
          <w:noProof/>
        </w:rPr>
        <w:continuationSeparator/>
      </w:r>
    </w:p>
  </w:endnote>
  <w:endnote w:type="continuationNotice" w:id="1">
    <w:p w14:paraId="6DDDECAE" w14:textId="77777777" w:rsidR="000551AC" w:rsidRDefault="000551AC" w:rsidP="00526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Palatino Linotype">
    <w:panose1 w:val="02040502050505030304"/>
    <w:charset w:val="BA"/>
    <w:family w:val="roman"/>
    <w:pitch w:val="variable"/>
    <w:sig w:usb0="E0000287" w:usb1="40000013" w:usb2="00000000" w:usb3="00000000" w:csb0="0000019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D4BA" w14:textId="77777777" w:rsidR="00D8192F" w:rsidRPr="003E62C2" w:rsidRDefault="00D8192F" w:rsidP="00526B06">
    <w:pPr>
      <w:pStyle w:val="Header"/>
      <w:rPr>
        <w:rStyle w:val="PageNumber"/>
        <w:rFonts w:cs="Times New Roman"/>
        <w:noProof/>
        <w:sz w:val="20"/>
        <w:szCs w:val="20"/>
        <w:lang w:val="en-US"/>
      </w:rPr>
    </w:pPr>
  </w:p>
  <w:p w14:paraId="4C0CB338" w14:textId="77777777" w:rsidR="00D8192F" w:rsidRPr="003E62C2" w:rsidRDefault="00D8192F" w:rsidP="00637938">
    <w:pPr>
      <w:pStyle w:val="Header"/>
      <w:tabs>
        <w:tab w:val="clear" w:pos="4153"/>
        <w:tab w:val="clear" w:pos="8306"/>
        <w:tab w:val="left" w:leader="underscore" w:pos="8931"/>
      </w:tabs>
      <w:rPr>
        <w:noProof/>
        <w:lang w:val="en-US"/>
      </w:rPr>
    </w:pPr>
    <w:r w:rsidRPr="003E62C2">
      <w:rPr>
        <w:noProof/>
        <w:lang w:val="en-US"/>
      </w:rPr>
      <w:tab/>
    </w:r>
  </w:p>
  <w:p w14:paraId="1E444868" w14:textId="77777777" w:rsidR="00D8192F" w:rsidRPr="004F6DC7" w:rsidRDefault="00D8192F" w:rsidP="00994054">
    <w:pPr>
      <w:pStyle w:val="Header"/>
      <w:rPr>
        <w:rStyle w:val="PageNumber"/>
        <w:rFonts w:cs="Times New Roman"/>
        <w:noProof/>
        <w:sz w:val="20"/>
        <w:szCs w:val="20"/>
        <w:lang w:val="en-US"/>
      </w:rPr>
    </w:pPr>
  </w:p>
  <w:p w14:paraId="1970D929" w14:textId="0532255D" w:rsidR="00EA7471" w:rsidRPr="00C77F4B" w:rsidRDefault="00D8192F" w:rsidP="008C01D8">
    <w:pPr>
      <w:pStyle w:val="Footer"/>
      <w:tabs>
        <w:tab w:val="clear" w:pos="4153"/>
        <w:tab w:val="clear" w:pos="8306"/>
        <w:tab w:val="left" w:pos="8789"/>
      </w:tabs>
      <w:rPr>
        <w:noProof/>
        <w:sz w:val="20"/>
        <w:szCs w:val="20"/>
        <w:lang w:val="en-US"/>
      </w:rPr>
    </w:pPr>
    <w:r w:rsidRPr="00C77F4B">
      <w:rPr>
        <w:noProof/>
        <w:sz w:val="20"/>
        <w:szCs w:val="20"/>
        <w:lang w:val="en-US"/>
      </w:rPr>
      <w:t xml:space="preserve">Tulkojums </w:t>
    </w:r>
    <w:r w:rsidRPr="00C77F4B">
      <w:rPr>
        <w:noProof/>
        <w:sz w:val="20"/>
        <w:szCs w:val="20"/>
        <w:lang w:val="en-US"/>
      </w:rPr>
      <w:fldChar w:fldCharType="begin"/>
    </w:r>
    <w:r w:rsidRPr="00C77F4B">
      <w:rPr>
        <w:noProof/>
        <w:sz w:val="20"/>
        <w:szCs w:val="20"/>
        <w:lang w:val="en-US"/>
      </w:rPr>
      <w:instrText>symbol 211 \f "Symbol" \s 9</w:instrText>
    </w:r>
    <w:r w:rsidRPr="00C77F4B">
      <w:rPr>
        <w:noProof/>
        <w:sz w:val="20"/>
        <w:szCs w:val="20"/>
        <w:lang w:val="en-US"/>
      </w:rPr>
      <w:fldChar w:fldCharType="separate"/>
    </w:r>
    <w:r w:rsidRPr="00C77F4B">
      <w:rPr>
        <w:noProof/>
        <w:sz w:val="20"/>
        <w:szCs w:val="20"/>
        <w:lang w:val="en-US"/>
      </w:rPr>
      <w:t>Ó</w:t>
    </w:r>
    <w:r w:rsidRPr="00C77F4B">
      <w:rPr>
        <w:noProof/>
        <w:sz w:val="20"/>
        <w:szCs w:val="20"/>
        <w:lang w:val="en-US"/>
      </w:rPr>
      <w:fldChar w:fldCharType="end"/>
    </w:r>
    <w:r w:rsidRPr="00C77F4B">
      <w:rPr>
        <w:noProof/>
        <w:sz w:val="20"/>
        <w:szCs w:val="20"/>
        <w:lang w:val="en-US"/>
      </w:rPr>
      <w:t xml:space="preserve"> Valsts valodas centrs, 2022</w:t>
    </w:r>
    <w:r w:rsidRPr="00C77F4B">
      <w:rPr>
        <w:noProof/>
        <w:sz w:val="20"/>
        <w:szCs w:val="20"/>
        <w:lang w:val="en-US"/>
      </w:rPr>
      <w:tab/>
    </w:r>
    <w:r w:rsidRPr="00C77F4B">
      <w:rPr>
        <w:rStyle w:val="PageNumber"/>
        <w:rFonts w:cs="Times New Roman"/>
        <w:noProof/>
        <w:sz w:val="20"/>
        <w:szCs w:val="20"/>
        <w:lang w:val="en-US"/>
      </w:rPr>
      <w:fldChar w:fldCharType="begin"/>
    </w:r>
    <w:r w:rsidRPr="00C77F4B">
      <w:rPr>
        <w:rStyle w:val="PageNumber"/>
        <w:rFonts w:cs="Times New Roman"/>
        <w:noProof/>
        <w:sz w:val="20"/>
        <w:szCs w:val="20"/>
        <w:lang w:val="en-US"/>
      </w:rPr>
      <w:instrText xml:space="preserve">page </w:instrText>
    </w:r>
    <w:r w:rsidRPr="00C77F4B">
      <w:rPr>
        <w:rStyle w:val="PageNumber"/>
        <w:rFonts w:cs="Times New Roman"/>
        <w:noProof/>
        <w:sz w:val="20"/>
        <w:szCs w:val="20"/>
        <w:lang w:val="en-US"/>
      </w:rPr>
      <w:fldChar w:fldCharType="separate"/>
    </w:r>
    <w:r w:rsidRPr="00C77F4B">
      <w:rPr>
        <w:rStyle w:val="PageNumber"/>
        <w:rFonts w:cs="Times New Roman"/>
        <w:noProof/>
        <w:sz w:val="20"/>
        <w:szCs w:val="20"/>
        <w:lang w:val="en-US"/>
      </w:rPr>
      <w:t>2</w:t>
    </w:r>
    <w:r w:rsidRPr="00C77F4B">
      <w:rPr>
        <w:rStyle w:val="PageNumber"/>
        <w:rFonts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5CA8" w14:textId="77777777" w:rsidR="00C355FF" w:rsidRPr="004F6DC7" w:rsidRDefault="00C355FF" w:rsidP="00526B06">
    <w:pPr>
      <w:pStyle w:val="Header"/>
      <w:rPr>
        <w:rStyle w:val="PageNumber"/>
        <w:rFonts w:cs="Times New Roman"/>
        <w:noProof/>
        <w:sz w:val="20"/>
        <w:szCs w:val="18"/>
        <w:lang w:val="en-US"/>
      </w:rPr>
    </w:pPr>
    <w:bookmarkStart w:id="822" w:name="_Hlk496261764"/>
    <w:bookmarkStart w:id="823" w:name="_Hlk496261765"/>
    <w:bookmarkStart w:id="824" w:name="_Hlk496261766"/>
    <w:bookmarkStart w:id="825" w:name="_Hlk30491075"/>
    <w:bookmarkStart w:id="826" w:name="_Hlk30491076"/>
  </w:p>
  <w:p w14:paraId="267A549A" w14:textId="77777777" w:rsidR="00C355FF" w:rsidRPr="004F6DC7" w:rsidRDefault="00C355FF" w:rsidP="00C77F4B">
    <w:pPr>
      <w:pStyle w:val="Header"/>
      <w:tabs>
        <w:tab w:val="clear" w:pos="4153"/>
        <w:tab w:val="clear" w:pos="8306"/>
        <w:tab w:val="left" w:leader="underscore" w:pos="9072"/>
      </w:tabs>
      <w:rPr>
        <w:noProof/>
        <w:lang w:val="en-US"/>
      </w:rPr>
    </w:pPr>
    <w:r w:rsidRPr="004F6DC7">
      <w:rPr>
        <w:noProof/>
        <w:lang w:val="en-US"/>
      </w:rPr>
      <w:tab/>
    </w:r>
  </w:p>
  <w:p w14:paraId="3E0C5AEF" w14:textId="77777777" w:rsidR="00C355FF" w:rsidRPr="004F6DC7" w:rsidRDefault="00C355FF" w:rsidP="00526B06">
    <w:pPr>
      <w:pStyle w:val="Header"/>
      <w:rPr>
        <w:rStyle w:val="PageNumber"/>
        <w:rFonts w:cs="Times New Roman"/>
        <w:noProof/>
        <w:sz w:val="20"/>
        <w:szCs w:val="18"/>
        <w:lang w:val="en-US"/>
      </w:rPr>
    </w:pPr>
  </w:p>
  <w:p w14:paraId="700367D4" w14:textId="00A9E846" w:rsidR="00190E18" w:rsidRPr="00C77F4B" w:rsidRDefault="00C355FF" w:rsidP="00526B06">
    <w:pPr>
      <w:pStyle w:val="Footer"/>
      <w:rPr>
        <w:noProof/>
        <w:sz w:val="20"/>
        <w:szCs w:val="20"/>
        <w:lang w:val="en-US"/>
      </w:rPr>
    </w:pPr>
    <w:r w:rsidRPr="00C77F4B">
      <w:rPr>
        <w:noProof/>
        <w:sz w:val="20"/>
        <w:szCs w:val="20"/>
        <w:lang w:val="en-US"/>
      </w:rPr>
      <w:t xml:space="preserve">Tulkojums </w:t>
    </w:r>
    <w:r w:rsidRPr="00C77F4B">
      <w:rPr>
        <w:noProof/>
        <w:sz w:val="20"/>
        <w:szCs w:val="20"/>
        <w:lang w:val="en-US"/>
      </w:rPr>
      <w:fldChar w:fldCharType="begin"/>
    </w:r>
    <w:r w:rsidRPr="00C77F4B">
      <w:rPr>
        <w:noProof/>
        <w:sz w:val="20"/>
        <w:szCs w:val="20"/>
        <w:lang w:val="en-US"/>
      </w:rPr>
      <w:instrText>symbol 211 \f "Symbol" \s 9</w:instrText>
    </w:r>
    <w:r w:rsidRPr="00C77F4B">
      <w:rPr>
        <w:noProof/>
        <w:sz w:val="20"/>
        <w:szCs w:val="20"/>
        <w:lang w:val="en-US"/>
      </w:rPr>
      <w:fldChar w:fldCharType="separate"/>
    </w:r>
    <w:r w:rsidRPr="00C77F4B">
      <w:rPr>
        <w:noProof/>
        <w:sz w:val="20"/>
        <w:szCs w:val="20"/>
        <w:lang w:val="en-US"/>
      </w:rPr>
      <w:t>Ó</w:t>
    </w:r>
    <w:r w:rsidRPr="00C77F4B">
      <w:rPr>
        <w:noProof/>
        <w:sz w:val="20"/>
        <w:szCs w:val="20"/>
        <w:lang w:val="en-US"/>
      </w:rPr>
      <w:fldChar w:fldCharType="end"/>
    </w:r>
    <w:r w:rsidRPr="00C77F4B">
      <w:rPr>
        <w:noProof/>
        <w:sz w:val="20"/>
        <w:szCs w:val="20"/>
        <w:lang w:val="en-US"/>
      </w:rPr>
      <w:t xml:space="preserve"> Valsts valodas centrs, 20</w:t>
    </w:r>
    <w:bookmarkEnd w:id="822"/>
    <w:bookmarkEnd w:id="823"/>
    <w:bookmarkEnd w:id="824"/>
    <w:r w:rsidRPr="00C77F4B">
      <w:rPr>
        <w:noProof/>
        <w:sz w:val="20"/>
        <w:szCs w:val="20"/>
        <w:lang w:val="en-US"/>
      </w:rPr>
      <w:t>2</w:t>
    </w:r>
    <w:bookmarkEnd w:id="825"/>
    <w:bookmarkEnd w:id="826"/>
    <w:r w:rsidRPr="00C77F4B">
      <w:rPr>
        <w:noProof/>
        <w:sz w:val="20"/>
        <w:szCs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40FB" w14:textId="77777777" w:rsidR="000551AC" w:rsidRPr="00834C4A" w:rsidRDefault="000551AC" w:rsidP="00526B06">
      <w:pPr>
        <w:rPr>
          <w:noProof/>
        </w:rPr>
      </w:pPr>
      <w:r w:rsidRPr="00834C4A">
        <w:rPr>
          <w:noProof/>
        </w:rPr>
        <w:separator/>
      </w:r>
    </w:p>
  </w:footnote>
  <w:footnote w:type="continuationSeparator" w:id="0">
    <w:p w14:paraId="5865171F" w14:textId="77777777" w:rsidR="000551AC" w:rsidRPr="00834C4A" w:rsidRDefault="000551AC" w:rsidP="00526B06">
      <w:pPr>
        <w:rPr>
          <w:noProof/>
        </w:rPr>
      </w:pPr>
      <w:r w:rsidRPr="00834C4A">
        <w:rPr>
          <w:noProof/>
        </w:rPr>
        <w:continuationSeparator/>
      </w:r>
    </w:p>
  </w:footnote>
  <w:footnote w:type="continuationNotice" w:id="1">
    <w:p w14:paraId="3F296061" w14:textId="77777777" w:rsidR="000551AC" w:rsidRDefault="000551AC" w:rsidP="00526B06"/>
  </w:footnote>
  <w:footnote w:id="2">
    <w:p w14:paraId="01F71B7B" w14:textId="7944F77B" w:rsidR="00F13869" w:rsidRPr="00F13869" w:rsidRDefault="00F13869" w:rsidP="00526B06">
      <w:pPr>
        <w:pStyle w:val="FootnoteText"/>
        <w:rPr>
          <w:rFonts w:cs="Times New Roman"/>
        </w:rPr>
      </w:pPr>
      <w:r>
        <w:rPr>
          <w:rStyle w:val="FootnoteReference"/>
          <w:rFonts w:cs="Times New Roman"/>
        </w:rPr>
        <w:footnoteRef/>
      </w:r>
      <w:r>
        <w:t xml:space="preserve"> Stājās spēkā 1947. gada 4. aprīlī, trīsdesmitajā dienā pēc tam, kad Amerikas Savienotās Valstis deponēja tās divdesmit sesto ratifikācijas dokumentu vai paziņoja par pievienošanos Konvencijai saskaņā ar 91. panta </w:t>
      </w:r>
      <w:r w:rsidR="005243EC">
        <w:t>h</w:t>
      </w:r>
      <w:r>
        <w:t>) punktu.</w:t>
      </w:r>
    </w:p>
  </w:footnote>
  <w:footnote w:id="3">
    <w:p w14:paraId="173FF8CA" w14:textId="0BFBED4A" w:rsidR="00BA14A4" w:rsidRPr="004D4984" w:rsidRDefault="00BA14A4" w:rsidP="004D4984">
      <w:pPr>
        <w:rPr>
          <w:rFonts w:cs="Times New Roman"/>
          <w:noProof/>
          <w:sz w:val="20"/>
          <w:szCs w:val="20"/>
        </w:rPr>
      </w:pPr>
      <w:r w:rsidRPr="004D4984">
        <w:rPr>
          <w:rStyle w:val="FootnoteReference"/>
          <w:rFonts w:cs="Times New Roman"/>
          <w:sz w:val="20"/>
          <w:szCs w:val="20"/>
        </w:rPr>
        <w:footnoteRef/>
      </w:r>
      <w:r w:rsidRPr="004D4984">
        <w:rPr>
          <w:sz w:val="20"/>
          <w:szCs w:val="20"/>
        </w:rPr>
        <w:t xml:space="preserve"> </w:t>
      </w:r>
      <w:r w:rsidRPr="004D4984">
        <w:rPr>
          <w:sz w:val="20"/>
          <w:szCs w:val="20"/>
        </w:rPr>
        <w:t xml:space="preserve">1984. gada 10. maijā Asamblejas 25. (ārkārtas) sesijā tika grozīta Konvencija, pieņemot Protokolu, ar ko ieviesa </w:t>
      </w:r>
      <w:proofErr w:type="spellStart"/>
      <w:r w:rsidRPr="004D4984">
        <w:rPr>
          <w:sz w:val="20"/>
          <w:szCs w:val="20"/>
        </w:rPr>
        <w:t>3.</w:t>
      </w:r>
      <w:r w:rsidRPr="004D4984">
        <w:rPr>
          <w:i/>
          <w:iCs/>
          <w:sz w:val="20"/>
          <w:szCs w:val="20"/>
        </w:rPr>
        <w:t>bis</w:t>
      </w:r>
      <w:proofErr w:type="spellEnd"/>
      <w:r w:rsidRPr="004D4984">
        <w:rPr>
          <w:sz w:val="20"/>
          <w:szCs w:val="20"/>
        </w:rPr>
        <w:t> pantu. Šie grozījumi stājās spēkā 1998. gada 1. oktobrī.</w:t>
      </w:r>
    </w:p>
  </w:footnote>
  <w:footnote w:id="4">
    <w:p w14:paraId="60215C99" w14:textId="35930958" w:rsidR="000232BF" w:rsidRPr="0099755C" w:rsidRDefault="00AD2094" w:rsidP="00526B06">
      <w:pPr>
        <w:rPr>
          <w:rFonts w:cs="Times New Roman"/>
          <w:noProof/>
          <w:sz w:val="20"/>
          <w:szCs w:val="20"/>
        </w:rPr>
      </w:pPr>
      <w:r w:rsidRPr="0099755C">
        <w:rPr>
          <w:rStyle w:val="FootnoteReference"/>
          <w:rFonts w:cs="Times New Roman"/>
          <w:sz w:val="20"/>
          <w:szCs w:val="20"/>
        </w:rPr>
        <w:footnoteRef/>
      </w:r>
      <w:r w:rsidRPr="0099755C">
        <w:rPr>
          <w:sz w:val="20"/>
          <w:szCs w:val="20"/>
        </w:rPr>
        <w:t xml:space="preserve"> </w:t>
      </w:r>
      <w:r w:rsidRPr="0099755C">
        <w:rPr>
          <w:sz w:val="20"/>
          <w:szCs w:val="20"/>
        </w:rPr>
        <w:t>Šis teksts ir panta teksts ar Asamblejas 8. sesijas, kas notika 1954. gada 14. jūnijā, grozījumiem; tas stājās spēkā 1958. gada 16. maijā. Tā oriģinālais teksts ir šāds:</w:t>
      </w:r>
    </w:p>
    <w:p w14:paraId="512C24CF" w14:textId="73E0092D" w:rsidR="00AD2094" w:rsidRPr="00A80686" w:rsidRDefault="000232BF" w:rsidP="00526B06">
      <w:pPr>
        <w:rPr>
          <w:rFonts w:cs="Times New Roman"/>
          <w:noProof/>
          <w:szCs w:val="20"/>
        </w:rPr>
      </w:pPr>
      <w:r w:rsidRPr="0099755C">
        <w:rPr>
          <w:sz w:val="20"/>
          <w:szCs w:val="20"/>
        </w:rPr>
        <w:t>“Organizācijas pastāvīgā mītne ir tajā vietā, kas noteikta Pagaidu Starptautiskās Civilās aviācijas organizācijas, kas izveidota ar 1944. gada 7. decembrī Čikāgā parakstīto Pagaidu nolīgumu par starptautisko civilo aviāciju, Pagaidu Asamblejas galīgajā sanāksmē. Mītni ar Padomes lēmumu uz laiku var pārcelt uz citu vietu.”</w:t>
      </w:r>
    </w:p>
  </w:footnote>
  <w:footnote w:id="5">
    <w:p w14:paraId="1B07C444" w14:textId="4627BC40" w:rsidR="00A6785F" w:rsidRPr="0099755C" w:rsidRDefault="00DC32D6" w:rsidP="0099755C">
      <w:pPr>
        <w:pStyle w:val="BodyText"/>
        <w:rPr>
          <w:rFonts w:cs="Times New Roman"/>
          <w:noProof/>
          <w:sz w:val="20"/>
          <w:szCs w:val="20"/>
        </w:rPr>
      </w:pPr>
      <w:r w:rsidRPr="0099755C">
        <w:rPr>
          <w:rStyle w:val="FootnoteReference"/>
          <w:rFonts w:cs="Times New Roman"/>
          <w:sz w:val="20"/>
          <w:szCs w:val="20"/>
        </w:rPr>
        <w:footnoteRef/>
      </w:r>
      <w:r w:rsidRPr="0099755C">
        <w:rPr>
          <w:sz w:val="20"/>
          <w:szCs w:val="20"/>
        </w:rPr>
        <w:t xml:space="preserve"> </w:t>
      </w:r>
      <w:r w:rsidRPr="0099755C">
        <w:rPr>
          <w:sz w:val="20"/>
          <w:szCs w:val="20"/>
        </w:rPr>
        <w:t>Šis teksts ir panta teksts ar Asamblejas 14. sesijas, kas notika 1962. gada 15. septembrī, grozījumiem; tas stājās spēkā 1975. gada 11. septembrī. Iepriekšējais šā panta teksts ar Asamblejas 8. sesijas, kas notika 1954. gada 14. jūnijā, grozījumiem, kas stājās spēkā 1956. gada 12. decembrī, ir šāds:</w:t>
      </w:r>
    </w:p>
    <w:p w14:paraId="04318F46" w14:textId="30E6A2FE" w:rsidR="00A80686" w:rsidRPr="0099755C" w:rsidRDefault="00A80686" w:rsidP="0099755C">
      <w:pPr>
        <w:pStyle w:val="BodyText"/>
        <w:rPr>
          <w:rFonts w:cs="Times New Roman"/>
          <w:noProof/>
          <w:sz w:val="20"/>
          <w:szCs w:val="20"/>
        </w:rPr>
      </w:pPr>
      <w:r w:rsidRPr="0099755C">
        <w:rPr>
          <w:sz w:val="20"/>
          <w:szCs w:val="20"/>
        </w:rPr>
        <w:t>“a) Asamblejas sanāksmes notiek ne retāk kā vienu reizi trijos gados, un tās sasauc Padome piemērotā laikā un vietā. Asamblejas ārkārtas sanāksmes var noturēt jebkurā laikā pēc Padomes uzaicinājuma vai tad, ja to ar ģenerālsekretāram adresētu lūgumu pieprasa jebkuras desmit Līgumslēdzējas valstis.”</w:t>
      </w:r>
    </w:p>
    <w:p w14:paraId="552D6EC0" w14:textId="4AB4624F" w:rsidR="00A80686" w:rsidRPr="0099755C" w:rsidRDefault="00A80686" w:rsidP="0099755C">
      <w:pPr>
        <w:pStyle w:val="BodyText"/>
        <w:rPr>
          <w:rFonts w:cs="Times New Roman"/>
          <w:noProof/>
          <w:sz w:val="20"/>
          <w:szCs w:val="20"/>
        </w:rPr>
      </w:pPr>
      <w:r w:rsidRPr="0099755C">
        <w:rPr>
          <w:sz w:val="20"/>
          <w:szCs w:val="20"/>
        </w:rPr>
        <w:t>Oriģinālais Konvencijas teksts bez grozījumiem ir šāds:</w:t>
      </w:r>
    </w:p>
    <w:p w14:paraId="525BC13F" w14:textId="461A8A6E" w:rsidR="00DC32D6" w:rsidRPr="0099755C" w:rsidRDefault="00A80686" w:rsidP="0099755C">
      <w:pPr>
        <w:pStyle w:val="BodyText"/>
        <w:rPr>
          <w:noProof/>
          <w:sz w:val="20"/>
          <w:szCs w:val="20"/>
        </w:rPr>
      </w:pPr>
      <w:r w:rsidRPr="0099755C">
        <w:rPr>
          <w:sz w:val="20"/>
          <w:szCs w:val="20"/>
        </w:rPr>
        <w:t>“a) Asamblejas sanāksmes notiek katru gadu, un tās sasauc Padome piemērotā laikā un vietā. Asamblejas ārkārtas sanāksmes var noturēt jebkurā laikā pēc Padomes uzaicinājuma vai tad, ja to ar ģenerālsekretāram adresētu lūgumu pieprasa jebkuras desmit Līgumslēdzējas valstis.”</w:t>
      </w:r>
    </w:p>
  </w:footnote>
  <w:footnote w:id="6">
    <w:p w14:paraId="53EB6DD0" w14:textId="3C490DF6" w:rsidR="00421EA7" w:rsidRPr="0099755C" w:rsidRDefault="00421EA7" w:rsidP="0099755C">
      <w:pPr>
        <w:pStyle w:val="BodyText"/>
        <w:rPr>
          <w:rFonts w:cs="Times New Roman"/>
          <w:noProof/>
          <w:sz w:val="20"/>
          <w:szCs w:val="20"/>
        </w:rPr>
      </w:pPr>
      <w:r w:rsidRPr="0099755C">
        <w:rPr>
          <w:rStyle w:val="FootnoteReference"/>
          <w:rFonts w:cs="Times New Roman"/>
          <w:sz w:val="20"/>
          <w:szCs w:val="20"/>
        </w:rPr>
        <w:footnoteRef/>
      </w:r>
      <w:r w:rsidRPr="0099755C">
        <w:rPr>
          <w:sz w:val="20"/>
          <w:szCs w:val="20"/>
        </w:rPr>
        <w:t xml:space="preserve"> </w:t>
      </w:r>
      <w:r w:rsidRPr="0099755C">
        <w:rPr>
          <w:sz w:val="20"/>
          <w:szCs w:val="20"/>
        </w:rPr>
        <w:t>Šis teksts ir panta teksts ar Asamblejas 8. sesijas, kas notika 1954. gada 14. jūnijā, grozījumiem; tas stājās spēkā 1956. gada 12. decembrī. Tā oriģinālais teksts ir šāds:</w:t>
      </w:r>
    </w:p>
    <w:p w14:paraId="79062057" w14:textId="59A963EB" w:rsidR="00421EA7" w:rsidRPr="0099755C" w:rsidRDefault="00421EA7" w:rsidP="0099755C">
      <w:pPr>
        <w:pStyle w:val="BodyText"/>
        <w:rPr>
          <w:noProof/>
          <w:sz w:val="20"/>
          <w:szCs w:val="20"/>
        </w:rPr>
      </w:pPr>
      <w:r w:rsidRPr="0099755C">
        <w:rPr>
          <w:sz w:val="20"/>
          <w:szCs w:val="20"/>
        </w:rPr>
        <w:t>“e) balsot par gada budžetu un noteikt Organizācijas finanšu sadali saskaņā ar XII nodaļas noteikumiem;”</w:t>
      </w:r>
    </w:p>
  </w:footnote>
  <w:footnote w:id="7">
    <w:p w14:paraId="39D7F29B" w14:textId="786B18FC" w:rsidR="00B049DD" w:rsidRPr="0099755C" w:rsidRDefault="00B049DD" w:rsidP="0099755C">
      <w:pPr>
        <w:pStyle w:val="BodyText"/>
        <w:rPr>
          <w:rFonts w:cs="Times New Roman"/>
          <w:noProof/>
          <w:sz w:val="20"/>
          <w:szCs w:val="20"/>
        </w:rPr>
      </w:pPr>
      <w:r w:rsidRPr="0099755C">
        <w:rPr>
          <w:rStyle w:val="FootnoteReference"/>
          <w:rFonts w:cs="Times New Roman"/>
          <w:sz w:val="20"/>
          <w:szCs w:val="20"/>
        </w:rPr>
        <w:footnoteRef/>
      </w:r>
      <w:r w:rsidRPr="0099755C">
        <w:rPr>
          <w:sz w:val="20"/>
          <w:szCs w:val="20"/>
        </w:rPr>
        <w:t xml:space="preserve"> </w:t>
      </w:r>
      <w:r w:rsidRPr="0099755C">
        <w:rPr>
          <w:sz w:val="20"/>
          <w:szCs w:val="20"/>
        </w:rPr>
        <w:t>Šis teksts ir panta teksts ar Asamblejas 28. (ārkārtas) sesijas, kas notika 1990. gada 26. oktobrī, grozījumiem; tas stājās spēkā 2002. gada 28. novembrī. Konvencijas oriģinālais teksts paredzēja divdesmit vienu Padomes locekli. Tekstu vēlāk grozīja Asamblejas 13. (ārkārtas) sesijā 1961. gada 21. jūnijā; šie grozījumi stājās spēkā 1962. gada 17. jūlijā un paredzēja divdesmit septiņus Padomes locekļus. Otros grozījumus pieņēma Asamblejas 17. (A) (ārkārtas) sesijā 1971. gada 12. martā; šie grozījumi stājās spēkā 1973. gada 16. janvārī un paredzēja trīsdesmit Padomes locekļus. Trešos grozījumus pieņēma Asamblejas 21. sesijā 1974. gada 16. oktobrī; šie grozījumi stājās spēkā 1980. gada 15. februārī un paredzēja trīsdesmit trīs Padomes locekļus.</w:t>
      </w:r>
    </w:p>
  </w:footnote>
  <w:footnote w:id="8">
    <w:p w14:paraId="2CC0766A" w14:textId="052720AD" w:rsidR="00CB2FA5" w:rsidRPr="00E51782" w:rsidRDefault="00CB2FA5" w:rsidP="00E51782">
      <w:pPr>
        <w:pStyle w:val="BodyText"/>
        <w:rPr>
          <w:rFonts w:cs="Times New Roman"/>
          <w:noProof/>
          <w:sz w:val="20"/>
          <w:szCs w:val="20"/>
        </w:rPr>
      </w:pPr>
      <w:r w:rsidRPr="00E51782">
        <w:rPr>
          <w:rStyle w:val="FootnoteReference"/>
          <w:rFonts w:cs="Times New Roman"/>
          <w:sz w:val="20"/>
          <w:szCs w:val="20"/>
        </w:rPr>
        <w:footnoteRef/>
      </w:r>
      <w:r w:rsidRPr="00E51782">
        <w:rPr>
          <w:sz w:val="20"/>
          <w:szCs w:val="20"/>
        </w:rPr>
        <w:t xml:space="preserve"> </w:t>
      </w:r>
      <w:r w:rsidRPr="00E51782">
        <w:rPr>
          <w:sz w:val="20"/>
          <w:szCs w:val="20"/>
        </w:rPr>
        <w:t>Šis teksts ir panta teksts ar Asamblejas 27. sesijas, kas notika 1989. gada 6. oktobrī, grozījumiem; tas stājās spēkā 2005. gada 18. aprīlī. Konvencijas oriģinālais teksts paredzēja divpadsmit Aeronavigācijas komisijas locekļus. Tekstu vēlāk grozīja Asamblejas 18. sesijā 1971. gada 7. jūlijā; šie grozījumi stājās spēkā 1974. gada 19. decembrī un paredzēja piecpadsmit Aeronavigācijas komisijas locekļus.</w:t>
      </w:r>
    </w:p>
  </w:footnote>
  <w:footnote w:id="9">
    <w:p w14:paraId="3DC2915E" w14:textId="2F4F15A9" w:rsidR="003C429A" w:rsidRPr="00E51782" w:rsidRDefault="003C429A" w:rsidP="00E51782">
      <w:pPr>
        <w:pStyle w:val="BodyText"/>
        <w:rPr>
          <w:rFonts w:cs="Times New Roman"/>
          <w:noProof/>
          <w:sz w:val="20"/>
          <w:szCs w:val="20"/>
        </w:rPr>
      </w:pPr>
      <w:r w:rsidRPr="00E51782">
        <w:rPr>
          <w:rStyle w:val="FootnoteReference"/>
          <w:rFonts w:cs="Times New Roman"/>
          <w:sz w:val="20"/>
          <w:szCs w:val="20"/>
        </w:rPr>
        <w:footnoteRef/>
      </w:r>
      <w:r w:rsidRPr="00E51782">
        <w:rPr>
          <w:sz w:val="20"/>
          <w:szCs w:val="20"/>
        </w:rPr>
        <w:t xml:space="preserve"> </w:t>
      </w:r>
      <w:r w:rsidRPr="00E51782">
        <w:rPr>
          <w:sz w:val="20"/>
          <w:szCs w:val="20"/>
        </w:rPr>
        <w:t>Šis teksts ir panta teksts ar Asamblejas 8. sesijas, kas notika 1954. gada 14. jūnijā, grozījumiem; tas stājās spēkā 1956. gada 12. decembrī. Tā oriģinālais teksts ir šāds:</w:t>
      </w:r>
    </w:p>
    <w:p w14:paraId="11A8637F" w14:textId="2BD934AD" w:rsidR="003C429A" w:rsidRPr="00734454" w:rsidRDefault="003C429A" w:rsidP="00E51782">
      <w:pPr>
        <w:pStyle w:val="BodyText"/>
        <w:rPr>
          <w:rFonts w:cs="Times New Roman"/>
          <w:noProof/>
          <w:szCs w:val="20"/>
        </w:rPr>
      </w:pPr>
      <w:r w:rsidRPr="00E51782">
        <w:rPr>
          <w:sz w:val="20"/>
          <w:szCs w:val="20"/>
        </w:rPr>
        <w:t>“Padome iesniedz Asamblejai gada budžetu, gada kontu pārskatus un visu ieņēmumu un izdevumu aprēķinus. Asambleja balso par budžetu, izdarot visus grozījumus, kurus tā uzskata par lietderīgiem un, izņemot novērtējumus saskaņā ar XV nodaļu valstīm, kuras vienprātīgi piekrīt, sadala Organizācijas izdevumus Līgumslēdzēju valstu starpā uz tāda pamata, kādu tā laiku pa laikam nosaka.”</w:t>
      </w:r>
    </w:p>
  </w:footnote>
  <w:footnote w:id="10">
    <w:p w14:paraId="66118E27" w14:textId="54DCBCC9" w:rsidR="000D636E" w:rsidRPr="00E51782" w:rsidRDefault="000D636E" w:rsidP="00E51782">
      <w:pPr>
        <w:pStyle w:val="BodyText"/>
        <w:rPr>
          <w:rFonts w:cs="Times New Roman"/>
          <w:sz w:val="20"/>
          <w:szCs w:val="20"/>
        </w:rPr>
      </w:pPr>
      <w:r w:rsidRPr="00E51782">
        <w:rPr>
          <w:rStyle w:val="FootnoteReference"/>
          <w:rFonts w:cs="Times New Roman"/>
          <w:sz w:val="20"/>
          <w:szCs w:val="20"/>
        </w:rPr>
        <w:footnoteRef/>
      </w:r>
      <w:r w:rsidRPr="00E51782">
        <w:rPr>
          <w:sz w:val="20"/>
          <w:szCs w:val="20"/>
        </w:rPr>
        <w:t xml:space="preserve"> </w:t>
      </w:r>
      <w:r w:rsidRPr="00E51782">
        <w:rPr>
          <w:sz w:val="20"/>
          <w:szCs w:val="20"/>
        </w:rPr>
        <w:t xml:space="preserve">Čikāgas konvencija tika grozīta Asamblejas 23. sesijā 1980. gada 6. oktobrī, ieviešot </w:t>
      </w:r>
      <w:proofErr w:type="spellStart"/>
      <w:r w:rsidRPr="00E51782">
        <w:rPr>
          <w:sz w:val="20"/>
          <w:szCs w:val="20"/>
        </w:rPr>
        <w:t>83.</w:t>
      </w:r>
      <w:r w:rsidRPr="00E51782">
        <w:rPr>
          <w:i/>
          <w:iCs/>
          <w:sz w:val="20"/>
          <w:szCs w:val="20"/>
        </w:rPr>
        <w:t>bis</w:t>
      </w:r>
      <w:proofErr w:type="spellEnd"/>
      <w:r w:rsidRPr="00E51782">
        <w:rPr>
          <w:sz w:val="20"/>
          <w:szCs w:val="20"/>
        </w:rPr>
        <w:t> pantu. Šie grozījumi stājās spēkā 1997. gada 20. jūnijā.</w:t>
      </w:r>
    </w:p>
  </w:footnote>
  <w:footnote w:id="11">
    <w:p w14:paraId="4D120F10" w14:textId="09A75992" w:rsidR="00AD7020" w:rsidRPr="00A24E04" w:rsidRDefault="00AD7020" w:rsidP="00526B06">
      <w:pPr>
        <w:pStyle w:val="FootnoteText"/>
        <w:rPr>
          <w:rFonts w:cs="Times New Roman"/>
        </w:rPr>
      </w:pPr>
      <w:r>
        <w:rPr>
          <w:rStyle w:val="FootnoteReference"/>
          <w:rFonts w:cs="Times New Roman"/>
        </w:rPr>
        <w:footnoteRef/>
      </w:r>
      <w:r>
        <w:t xml:space="preserve"> </w:t>
      </w:r>
      <w:r>
        <w:t xml:space="preserve">Čikāgas Konvencija tika grozīta Asamblejas 1. sesijā 1947. gada 27. maijā, ieviešot </w:t>
      </w:r>
      <w:proofErr w:type="spellStart"/>
      <w:r>
        <w:t>93.</w:t>
      </w:r>
      <w:r>
        <w:rPr>
          <w:i/>
          <w:iCs/>
        </w:rPr>
        <w:t>bis</w:t>
      </w:r>
      <w:proofErr w:type="spellEnd"/>
      <w:r>
        <w:t> pantu. Šie grozījumi stājās spēkā 1961. gada 20. martā.</w:t>
      </w:r>
    </w:p>
  </w:footnote>
  <w:footnote w:id="12">
    <w:p w14:paraId="144930B4" w14:textId="7D5AB25A" w:rsidR="00A24E04" w:rsidRPr="00C77F4B" w:rsidRDefault="00A24E04" w:rsidP="00E51782">
      <w:pPr>
        <w:pStyle w:val="BodyText"/>
        <w:rPr>
          <w:rFonts w:cs="Times New Roman"/>
          <w:sz w:val="20"/>
          <w:szCs w:val="20"/>
        </w:rPr>
      </w:pPr>
      <w:r w:rsidRPr="00C77F4B">
        <w:rPr>
          <w:rStyle w:val="FootnoteReference"/>
          <w:rFonts w:cs="Times New Roman"/>
          <w:sz w:val="20"/>
          <w:szCs w:val="20"/>
        </w:rPr>
        <w:footnoteRef/>
      </w:r>
      <w:r w:rsidRPr="00C77F4B">
        <w:rPr>
          <w:sz w:val="20"/>
          <w:szCs w:val="20"/>
        </w:rPr>
        <w:t xml:space="preserve"> </w:t>
      </w:r>
      <w:r w:rsidRPr="00C77F4B">
        <w:rPr>
          <w:sz w:val="20"/>
          <w:szCs w:val="20"/>
        </w:rPr>
        <w:t>Šis ir pēdējā punkta teksts ar grozījumiem, kas izdarīti Asamblejas 22. sesijā 1977. gada 30. septembrī; tas stājās spēkā 1999. gada 17. augustā. Tā oriģinālais teksts ir šāds:</w:t>
      </w:r>
    </w:p>
    <w:p w14:paraId="2AF4740D" w14:textId="7423F07B" w:rsidR="00A24E04" w:rsidRPr="00A24E04" w:rsidRDefault="00A24E04" w:rsidP="00E51782">
      <w:pPr>
        <w:pStyle w:val="BodyText"/>
      </w:pPr>
      <w:r w:rsidRPr="00C77F4B">
        <w:rPr>
          <w:sz w:val="20"/>
          <w:szCs w:val="20"/>
        </w:rPr>
        <w:t xml:space="preserve">“SAGATAVOTA Čikāgā 1944. gada 7. decembrī angļu valodā. Šīs konvencijas tekstiem, kas sagatavoti angļu, franču un spāņu valodā, ir vienāds spēks, un tie ir atvērti parakstīšanai Vašingtonā. Šos tekstus deponē Amerikas Savienoto Valstu valdības arhīvos, un apliecinātas kopijas šī valdība </w:t>
      </w:r>
      <w:proofErr w:type="spellStart"/>
      <w:r w:rsidRPr="00C77F4B">
        <w:rPr>
          <w:sz w:val="20"/>
          <w:szCs w:val="20"/>
        </w:rPr>
        <w:t>nosūta</w:t>
      </w:r>
      <w:proofErr w:type="spellEnd"/>
      <w:r w:rsidRPr="00C77F4B">
        <w:rPr>
          <w:sz w:val="20"/>
          <w:szCs w:val="20"/>
        </w:rPr>
        <w:t xml:space="preserve"> visu to valstu valdībām, kuras var parakstīt šo konvenciju vai tai pievienoties.”</w:t>
      </w:r>
    </w:p>
  </w:footnote>
  <w:footnote w:id="13">
    <w:p w14:paraId="73FB4C6A" w14:textId="3ED97A03" w:rsidR="00801A31" w:rsidRPr="00620368" w:rsidRDefault="00801A31" w:rsidP="00526B06">
      <w:pPr>
        <w:pStyle w:val="FootnoteText"/>
        <w:rPr>
          <w:rFonts w:cs="Times New Roman"/>
        </w:rPr>
      </w:pPr>
      <w:r>
        <w:rPr>
          <w:rStyle w:val="FootnoteReference"/>
          <w:rFonts w:cs="Times New Roman"/>
        </w:rPr>
        <w:footnoteRef/>
      </w:r>
      <w:r>
        <w:t xml:space="preserve"> </w:t>
      </w:r>
      <w:r>
        <w:t>Stājās spēkā 1968. gada 24. oktobrī.</w:t>
      </w:r>
    </w:p>
  </w:footnote>
  <w:footnote w:id="14">
    <w:p w14:paraId="331E7F38" w14:textId="667DD16B" w:rsidR="00620368" w:rsidRPr="00620368" w:rsidRDefault="00620368" w:rsidP="00526B06">
      <w:pPr>
        <w:pStyle w:val="FootnoteText"/>
      </w:pPr>
      <w:r>
        <w:rPr>
          <w:rStyle w:val="FootnoteReference"/>
          <w:rFonts w:cs="Times New Roman"/>
        </w:rPr>
        <w:footnoteRef/>
      </w:r>
      <w:r>
        <w:t xml:space="preserve"> </w:t>
      </w:r>
      <w:r>
        <w:t>Šajā pantā minētais Konvencijas teksts franču un spāņu valodā atspoguļots šā dokumenta 1. līdz 44. lappusē, otrajā un trešajā slejā, atbilstoši norādījumiem priekšvārda otrajā rindkopā ii) lappusē.</w:t>
      </w:r>
    </w:p>
  </w:footnote>
  <w:footnote w:id="15">
    <w:p w14:paraId="23608A4C" w14:textId="2EFE2FF8" w:rsidR="00095320" w:rsidRPr="00594B04" w:rsidRDefault="00095320" w:rsidP="00526B06">
      <w:pPr>
        <w:pStyle w:val="FootnoteText"/>
        <w:rPr>
          <w:rFonts w:cs="Times New Roman"/>
        </w:rPr>
      </w:pPr>
      <w:r>
        <w:rPr>
          <w:rStyle w:val="FootnoteReference"/>
          <w:rFonts w:cs="Times New Roman"/>
        </w:rPr>
        <w:footnoteRef/>
      </w:r>
      <w:r>
        <w:t xml:space="preserve"> </w:t>
      </w:r>
      <w:r>
        <w:t>Stājās spēkā 1999. gada 16. septembrī.</w:t>
      </w:r>
    </w:p>
  </w:footnote>
  <w:footnote w:id="16">
    <w:p w14:paraId="2DD06E29" w14:textId="479C65B1" w:rsidR="00594B04" w:rsidRPr="00594B04" w:rsidRDefault="00594B04" w:rsidP="00526B06">
      <w:pPr>
        <w:pStyle w:val="FootnoteText"/>
      </w:pPr>
      <w:r>
        <w:rPr>
          <w:rStyle w:val="FootnoteReference"/>
          <w:rFonts w:cs="Times New Roman"/>
        </w:rPr>
        <w:footnoteRef/>
      </w:r>
      <w:r>
        <w:t xml:space="preserve"> </w:t>
      </w:r>
      <w:r>
        <w:t>Šajā pantā minētais Konvencijas teksts krievu valodā atspoguļots šā dokumenta 1. līdz 44. lappusē, ceturtajā slejā, atbilstoši norādījumiem priekšvārda otrajā rindkopā ii) lappusē.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4D0A" w14:textId="77777777" w:rsidR="00961BB7" w:rsidRPr="003E62C2" w:rsidRDefault="00961BB7" w:rsidP="00526B06">
    <w:pPr>
      <w:pStyle w:val="Header"/>
      <w:rPr>
        <w:rStyle w:val="PageNumber"/>
        <w:rFonts w:cs="Times New Roman"/>
        <w:noProof/>
        <w:sz w:val="20"/>
        <w:szCs w:val="20"/>
        <w:lang w:val="en-US"/>
      </w:rPr>
    </w:pPr>
    <w:bookmarkStart w:id="808" w:name="_Hlk496261784"/>
    <w:bookmarkStart w:id="809" w:name="_Hlk496261785"/>
    <w:bookmarkStart w:id="810" w:name="_Hlk496261786"/>
    <w:bookmarkStart w:id="811" w:name="_Hlk502757728"/>
    <w:bookmarkStart w:id="812" w:name="_Hlk502757729"/>
    <w:bookmarkStart w:id="813" w:name="_Hlk502757738"/>
    <w:bookmarkStart w:id="814" w:name="_Hlk502757739"/>
    <w:bookmarkStart w:id="815" w:name="_Hlk30491084"/>
    <w:bookmarkStart w:id="816" w:name="_Hlk30491085"/>
  </w:p>
  <w:p w14:paraId="4E702DFB" w14:textId="77777777" w:rsidR="00961BB7" w:rsidRPr="003E62C2" w:rsidRDefault="00961BB7" w:rsidP="00994054">
    <w:pPr>
      <w:pStyle w:val="Header"/>
      <w:tabs>
        <w:tab w:val="clear" w:pos="4153"/>
        <w:tab w:val="clear" w:pos="8306"/>
        <w:tab w:val="left" w:leader="underscore" w:pos="9072"/>
      </w:tabs>
      <w:rPr>
        <w:noProof/>
        <w:lang w:val="en-US"/>
      </w:rPr>
    </w:pPr>
    <w:r w:rsidRPr="003E62C2">
      <w:rPr>
        <w:noProof/>
        <w:lang w:val="en-US"/>
      </w:rPr>
      <w:tab/>
    </w:r>
  </w:p>
  <w:bookmarkEnd w:id="808"/>
  <w:bookmarkEnd w:id="809"/>
  <w:bookmarkEnd w:id="810"/>
  <w:bookmarkEnd w:id="811"/>
  <w:bookmarkEnd w:id="812"/>
  <w:bookmarkEnd w:id="813"/>
  <w:bookmarkEnd w:id="814"/>
  <w:bookmarkEnd w:id="815"/>
  <w:bookmarkEnd w:id="816"/>
  <w:p w14:paraId="6D9746CC" w14:textId="77777777" w:rsidR="00190E18" w:rsidRDefault="00190E18" w:rsidP="0052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7513" w14:textId="77777777" w:rsidR="000A231F" w:rsidRPr="003E62C2" w:rsidRDefault="000A231F" w:rsidP="000A231F">
    <w:pPr>
      <w:pBdr>
        <w:bottom w:val="single" w:sz="12" w:space="5" w:color="auto"/>
      </w:pBdr>
      <w:rPr>
        <w:rFonts w:cs="Times New Roman"/>
        <w:noProof/>
        <w:sz w:val="20"/>
        <w:szCs w:val="20"/>
        <w:lang w:val="en-US"/>
      </w:rPr>
    </w:pPr>
    <w:bookmarkStart w:id="817" w:name="_Hlk496261745"/>
    <w:bookmarkStart w:id="818" w:name="_Hlk496261746"/>
    <w:bookmarkStart w:id="819" w:name="_Hlk496261747"/>
    <w:bookmarkStart w:id="820" w:name="_Hlk30491063"/>
    <w:bookmarkStart w:id="821" w:name="_Hlk30491064"/>
  </w:p>
  <w:bookmarkEnd w:id="817"/>
  <w:bookmarkEnd w:id="818"/>
  <w:bookmarkEnd w:id="819"/>
  <w:bookmarkEnd w:id="820"/>
  <w:bookmarkEnd w:id="821"/>
  <w:p w14:paraId="06280064" w14:textId="77777777" w:rsidR="00190E18" w:rsidRDefault="00190E18" w:rsidP="00526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8B8"/>
    <w:multiLevelType w:val="hybridMultilevel"/>
    <w:tmpl w:val="3882351E"/>
    <w:lvl w:ilvl="0" w:tplc="49083DE2">
      <w:start w:val="1"/>
      <w:numFmt w:val="lowerLetter"/>
      <w:lvlText w:val="%1)"/>
      <w:lvlJc w:val="left"/>
      <w:pPr>
        <w:ind w:left="111" w:hanging="364"/>
      </w:pPr>
      <w:rPr>
        <w:rFonts w:hint="default"/>
        <w:i/>
        <w:iCs/>
        <w:spacing w:val="-1"/>
        <w:w w:val="105"/>
        <w:lang w:val="en-US" w:eastAsia="en-US" w:bidi="ar-SA"/>
      </w:rPr>
    </w:lvl>
    <w:lvl w:ilvl="1" w:tplc="8EBA1B20">
      <w:numFmt w:val="bullet"/>
      <w:lvlText w:val="•"/>
      <w:lvlJc w:val="left"/>
      <w:pPr>
        <w:ind w:left="620" w:hanging="364"/>
      </w:pPr>
      <w:rPr>
        <w:rFonts w:hint="default"/>
        <w:lang w:val="en-US" w:eastAsia="en-US" w:bidi="ar-SA"/>
      </w:rPr>
    </w:lvl>
    <w:lvl w:ilvl="2" w:tplc="E190E24E">
      <w:numFmt w:val="bullet"/>
      <w:lvlText w:val="•"/>
      <w:lvlJc w:val="left"/>
      <w:pPr>
        <w:ind w:left="1121" w:hanging="364"/>
      </w:pPr>
      <w:rPr>
        <w:rFonts w:hint="default"/>
        <w:lang w:val="en-US" w:eastAsia="en-US" w:bidi="ar-SA"/>
      </w:rPr>
    </w:lvl>
    <w:lvl w:ilvl="3" w:tplc="80CCA7CC">
      <w:numFmt w:val="bullet"/>
      <w:lvlText w:val="•"/>
      <w:lvlJc w:val="left"/>
      <w:pPr>
        <w:ind w:left="1622" w:hanging="364"/>
      </w:pPr>
      <w:rPr>
        <w:rFonts w:hint="default"/>
        <w:lang w:val="en-US" w:eastAsia="en-US" w:bidi="ar-SA"/>
      </w:rPr>
    </w:lvl>
    <w:lvl w:ilvl="4" w:tplc="EEB4F4AA">
      <w:numFmt w:val="bullet"/>
      <w:lvlText w:val="•"/>
      <w:lvlJc w:val="left"/>
      <w:pPr>
        <w:ind w:left="2122" w:hanging="364"/>
      </w:pPr>
      <w:rPr>
        <w:rFonts w:hint="default"/>
        <w:lang w:val="en-US" w:eastAsia="en-US" w:bidi="ar-SA"/>
      </w:rPr>
    </w:lvl>
    <w:lvl w:ilvl="5" w:tplc="BF2A5492">
      <w:numFmt w:val="bullet"/>
      <w:lvlText w:val="•"/>
      <w:lvlJc w:val="left"/>
      <w:pPr>
        <w:ind w:left="2623" w:hanging="364"/>
      </w:pPr>
      <w:rPr>
        <w:rFonts w:hint="default"/>
        <w:lang w:val="en-US" w:eastAsia="en-US" w:bidi="ar-SA"/>
      </w:rPr>
    </w:lvl>
    <w:lvl w:ilvl="6" w:tplc="C4CECBB8">
      <w:numFmt w:val="bullet"/>
      <w:lvlText w:val="•"/>
      <w:lvlJc w:val="left"/>
      <w:pPr>
        <w:ind w:left="3124" w:hanging="364"/>
      </w:pPr>
      <w:rPr>
        <w:rFonts w:hint="default"/>
        <w:lang w:val="en-US" w:eastAsia="en-US" w:bidi="ar-SA"/>
      </w:rPr>
    </w:lvl>
    <w:lvl w:ilvl="7" w:tplc="D97A95F0">
      <w:numFmt w:val="bullet"/>
      <w:lvlText w:val="•"/>
      <w:lvlJc w:val="left"/>
      <w:pPr>
        <w:ind w:left="3625" w:hanging="364"/>
      </w:pPr>
      <w:rPr>
        <w:rFonts w:hint="default"/>
        <w:lang w:val="en-US" w:eastAsia="en-US" w:bidi="ar-SA"/>
      </w:rPr>
    </w:lvl>
    <w:lvl w:ilvl="8" w:tplc="C1B24442">
      <w:numFmt w:val="bullet"/>
      <w:lvlText w:val="•"/>
      <w:lvlJc w:val="left"/>
      <w:pPr>
        <w:ind w:left="4125" w:hanging="364"/>
      </w:pPr>
      <w:rPr>
        <w:rFonts w:hint="default"/>
        <w:lang w:val="en-US" w:eastAsia="en-US" w:bidi="ar-SA"/>
      </w:rPr>
    </w:lvl>
  </w:abstractNum>
  <w:abstractNum w:abstractNumId="1" w15:restartNumberingAfterBreak="0">
    <w:nsid w:val="067A2447"/>
    <w:multiLevelType w:val="hybridMultilevel"/>
    <w:tmpl w:val="C6820D32"/>
    <w:lvl w:ilvl="0" w:tplc="A5A64492">
      <w:start w:val="3"/>
      <w:numFmt w:val="lowerLetter"/>
      <w:lvlText w:val="%1)"/>
      <w:lvlJc w:val="left"/>
      <w:pPr>
        <w:ind w:left="183" w:hanging="370"/>
      </w:pPr>
      <w:rPr>
        <w:rFonts w:ascii="Times New Roman" w:eastAsia="Times New Roman" w:hAnsi="Times New Roman" w:cs="Times New Roman" w:hint="default"/>
        <w:i/>
        <w:iCs/>
        <w:spacing w:val="0"/>
        <w:w w:val="110"/>
        <w:sz w:val="17"/>
        <w:szCs w:val="17"/>
        <w:lang w:val="en-US" w:eastAsia="en-US" w:bidi="ar-SA"/>
      </w:rPr>
    </w:lvl>
    <w:lvl w:ilvl="1" w:tplc="1638E3BE">
      <w:start w:val="1"/>
      <w:numFmt w:val="lowerLetter"/>
      <w:lvlText w:val="%2)"/>
      <w:lvlJc w:val="left"/>
      <w:pPr>
        <w:ind w:left="414" w:hanging="365"/>
      </w:pPr>
      <w:rPr>
        <w:rFonts w:ascii="Times New Roman" w:eastAsia="Times New Roman" w:hAnsi="Times New Roman" w:cs="Times New Roman" w:hint="default"/>
        <w:i/>
        <w:iCs/>
        <w:spacing w:val="0"/>
        <w:w w:val="113"/>
        <w:position w:val="1"/>
        <w:sz w:val="17"/>
        <w:szCs w:val="17"/>
        <w:lang w:val="en-US" w:eastAsia="en-US" w:bidi="ar-SA"/>
      </w:rPr>
    </w:lvl>
    <w:lvl w:ilvl="2" w:tplc="7AD00EF2">
      <w:numFmt w:val="bullet"/>
      <w:lvlText w:val="•"/>
      <w:lvlJc w:val="left"/>
      <w:pPr>
        <w:ind w:left="973" w:hanging="365"/>
      </w:pPr>
      <w:rPr>
        <w:rFonts w:hint="default"/>
        <w:lang w:val="en-US" w:eastAsia="en-US" w:bidi="ar-SA"/>
      </w:rPr>
    </w:lvl>
    <w:lvl w:ilvl="3" w:tplc="B7F0166A">
      <w:numFmt w:val="bullet"/>
      <w:lvlText w:val="•"/>
      <w:lvlJc w:val="left"/>
      <w:pPr>
        <w:ind w:left="1526" w:hanging="365"/>
      </w:pPr>
      <w:rPr>
        <w:rFonts w:hint="default"/>
        <w:lang w:val="en-US" w:eastAsia="en-US" w:bidi="ar-SA"/>
      </w:rPr>
    </w:lvl>
    <w:lvl w:ilvl="4" w:tplc="23FE31AE">
      <w:numFmt w:val="bullet"/>
      <w:lvlText w:val="•"/>
      <w:lvlJc w:val="left"/>
      <w:pPr>
        <w:ind w:left="2080" w:hanging="365"/>
      </w:pPr>
      <w:rPr>
        <w:rFonts w:hint="default"/>
        <w:lang w:val="en-US" w:eastAsia="en-US" w:bidi="ar-SA"/>
      </w:rPr>
    </w:lvl>
    <w:lvl w:ilvl="5" w:tplc="37648048">
      <w:numFmt w:val="bullet"/>
      <w:lvlText w:val="•"/>
      <w:lvlJc w:val="left"/>
      <w:pPr>
        <w:ind w:left="2633" w:hanging="365"/>
      </w:pPr>
      <w:rPr>
        <w:rFonts w:hint="default"/>
        <w:lang w:val="en-US" w:eastAsia="en-US" w:bidi="ar-SA"/>
      </w:rPr>
    </w:lvl>
    <w:lvl w:ilvl="6" w:tplc="E0E6948E">
      <w:numFmt w:val="bullet"/>
      <w:lvlText w:val="•"/>
      <w:lvlJc w:val="left"/>
      <w:pPr>
        <w:ind w:left="3187" w:hanging="365"/>
      </w:pPr>
      <w:rPr>
        <w:rFonts w:hint="default"/>
        <w:lang w:val="en-US" w:eastAsia="en-US" w:bidi="ar-SA"/>
      </w:rPr>
    </w:lvl>
    <w:lvl w:ilvl="7" w:tplc="993AD310">
      <w:numFmt w:val="bullet"/>
      <w:lvlText w:val="•"/>
      <w:lvlJc w:val="left"/>
      <w:pPr>
        <w:ind w:left="3740" w:hanging="365"/>
      </w:pPr>
      <w:rPr>
        <w:rFonts w:hint="default"/>
        <w:lang w:val="en-US" w:eastAsia="en-US" w:bidi="ar-SA"/>
      </w:rPr>
    </w:lvl>
    <w:lvl w:ilvl="8" w:tplc="C00074FC">
      <w:numFmt w:val="bullet"/>
      <w:lvlText w:val="•"/>
      <w:lvlJc w:val="left"/>
      <w:pPr>
        <w:ind w:left="4294" w:hanging="365"/>
      </w:pPr>
      <w:rPr>
        <w:rFonts w:hint="default"/>
        <w:lang w:val="en-US" w:eastAsia="en-US" w:bidi="ar-SA"/>
      </w:rPr>
    </w:lvl>
  </w:abstractNum>
  <w:abstractNum w:abstractNumId="2" w15:restartNumberingAfterBreak="0">
    <w:nsid w:val="08D04F52"/>
    <w:multiLevelType w:val="hybridMultilevel"/>
    <w:tmpl w:val="8A7C51BE"/>
    <w:lvl w:ilvl="0" w:tplc="7A9641AA">
      <w:start w:val="1"/>
      <w:numFmt w:val="lowerLetter"/>
      <w:lvlText w:val="%1)"/>
      <w:lvlJc w:val="left"/>
      <w:pPr>
        <w:ind w:left="153" w:hanging="365"/>
      </w:pPr>
      <w:rPr>
        <w:rFonts w:ascii="Cambria" w:eastAsia="Cambria" w:hAnsi="Cambria" w:cs="Cambria" w:hint="default"/>
        <w:i/>
        <w:iCs/>
        <w:spacing w:val="0"/>
        <w:w w:val="108"/>
        <w:sz w:val="17"/>
        <w:szCs w:val="17"/>
        <w:lang w:val="en-US" w:eastAsia="en-US" w:bidi="ar-SA"/>
      </w:rPr>
    </w:lvl>
    <w:lvl w:ilvl="1" w:tplc="9E268D1E">
      <w:start w:val="1"/>
      <w:numFmt w:val="lowerLetter"/>
      <w:lvlText w:val="%2)"/>
      <w:lvlJc w:val="left"/>
      <w:pPr>
        <w:ind w:left="861" w:hanging="370"/>
        <w:jc w:val="right"/>
      </w:pPr>
      <w:rPr>
        <w:rFonts w:hint="default"/>
        <w:i/>
        <w:iCs/>
        <w:spacing w:val="0"/>
        <w:w w:val="104"/>
        <w:lang w:val="en-US" w:eastAsia="en-US" w:bidi="ar-SA"/>
      </w:rPr>
    </w:lvl>
    <w:lvl w:ilvl="2" w:tplc="2E0616E6">
      <w:numFmt w:val="bullet"/>
      <w:lvlText w:val="•"/>
      <w:lvlJc w:val="left"/>
      <w:pPr>
        <w:ind w:left="738" w:hanging="370"/>
      </w:pPr>
      <w:rPr>
        <w:rFonts w:hint="default"/>
        <w:lang w:val="en-US" w:eastAsia="en-US" w:bidi="ar-SA"/>
      </w:rPr>
    </w:lvl>
    <w:lvl w:ilvl="3" w:tplc="F1AA92DC">
      <w:numFmt w:val="bullet"/>
      <w:lvlText w:val="•"/>
      <w:lvlJc w:val="left"/>
      <w:pPr>
        <w:ind w:left="617" w:hanging="370"/>
      </w:pPr>
      <w:rPr>
        <w:rFonts w:hint="default"/>
        <w:lang w:val="en-US" w:eastAsia="en-US" w:bidi="ar-SA"/>
      </w:rPr>
    </w:lvl>
    <w:lvl w:ilvl="4" w:tplc="90F21EE4">
      <w:numFmt w:val="bullet"/>
      <w:lvlText w:val="•"/>
      <w:lvlJc w:val="left"/>
      <w:pPr>
        <w:ind w:left="495" w:hanging="370"/>
      </w:pPr>
      <w:rPr>
        <w:rFonts w:hint="default"/>
        <w:lang w:val="en-US" w:eastAsia="en-US" w:bidi="ar-SA"/>
      </w:rPr>
    </w:lvl>
    <w:lvl w:ilvl="5" w:tplc="54580E5A">
      <w:numFmt w:val="bullet"/>
      <w:lvlText w:val="•"/>
      <w:lvlJc w:val="left"/>
      <w:pPr>
        <w:ind w:left="374" w:hanging="370"/>
      </w:pPr>
      <w:rPr>
        <w:rFonts w:hint="default"/>
        <w:lang w:val="en-US" w:eastAsia="en-US" w:bidi="ar-SA"/>
      </w:rPr>
    </w:lvl>
    <w:lvl w:ilvl="6" w:tplc="034E4270">
      <w:numFmt w:val="bullet"/>
      <w:lvlText w:val="•"/>
      <w:lvlJc w:val="left"/>
      <w:pPr>
        <w:ind w:left="253" w:hanging="370"/>
      </w:pPr>
      <w:rPr>
        <w:rFonts w:hint="default"/>
        <w:lang w:val="en-US" w:eastAsia="en-US" w:bidi="ar-SA"/>
      </w:rPr>
    </w:lvl>
    <w:lvl w:ilvl="7" w:tplc="123C04D8">
      <w:numFmt w:val="bullet"/>
      <w:lvlText w:val="•"/>
      <w:lvlJc w:val="left"/>
      <w:pPr>
        <w:ind w:left="131" w:hanging="370"/>
      </w:pPr>
      <w:rPr>
        <w:rFonts w:hint="default"/>
        <w:lang w:val="en-US" w:eastAsia="en-US" w:bidi="ar-SA"/>
      </w:rPr>
    </w:lvl>
    <w:lvl w:ilvl="8" w:tplc="2E8C2E80">
      <w:numFmt w:val="bullet"/>
      <w:lvlText w:val="•"/>
      <w:lvlJc w:val="left"/>
      <w:pPr>
        <w:ind w:left="10" w:hanging="370"/>
      </w:pPr>
      <w:rPr>
        <w:rFonts w:hint="default"/>
        <w:lang w:val="en-US" w:eastAsia="en-US" w:bidi="ar-SA"/>
      </w:rPr>
    </w:lvl>
  </w:abstractNum>
  <w:abstractNum w:abstractNumId="3" w15:restartNumberingAfterBreak="0">
    <w:nsid w:val="091F0841"/>
    <w:multiLevelType w:val="hybridMultilevel"/>
    <w:tmpl w:val="C9F079A0"/>
    <w:lvl w:ilvl="0" w:tplc="8D60FE98">
      <w:start w:val="1"/>
      <w:numFmt w:val="lowerLetter"/>
      <w:lvlText w:val="%1)"/>
      <w:lvlJc w:val="left"/>
      <w:pPr>
        <w:ind w:left="1165" w:hanging="375"/>
      </w:pPr>
      <w:rPr>
        <w:rFonts w:hint="default"/>
        <w:i/>
        <w:iCs/>
        <w:spacing w:val="-22"/>
        <w:w w:val="127"/>
        <w:lang w:val="en-US" w:eastAsia="en-US" w:bidi="ar-SA"/>
      </w:rPr>
    </w:lvl>
    <w:lvl w:ilvl="1" w:tplc="D26E6456">
      <w:numFmt w:val="bullet"/>
      <w:lvlText w:val="•"/>
      <w:lvlJc w:val="left"/>
      <w:pPr>
        <w:ind w:left="1554" w:hanging="375"/>
      </w:pPr>
      <w:rPr>
        <w:rFonts w:hint="default"/>
        <w:lang w:val="en-US" w:eastAsia="en-US" w:bidi="ar-SA"/>
      </w:rPr>
    </w:lvl>
    <w:lvl w:ilvl="2" w:tplc="A5BEFED4">
      <w:numFmt w:val="bullet"/>
      <w:lvlText w:val="•"/>
      <w:lvlJc w:val="left"/>
      <w:pPr>
        <w:ind w:left="1949" w:hanging="375"/>
      </w:pPr>
      <w:rPr>
        <w:rFonts w:hint="default"/>
        <w:lang w:val="en-US" w:eastAsia="en-US" w:bidi="ar-SA"/>
      </w:rPr>
    </w:lvl>
    <w:lvl w:ilvl="3" w:tplc="D2A812AC">
      <w:numFmt w:val="bullet"/>
      <w:lvlText w:val="•"/>
      <w:lvlJc w:val="left"/>
      <w:pPr>
        <w:ind w:left="2344" w:hanging="375"/>
      </w:pPr>
      <w:rPr>
        <w:rFonts w:hint="default"/>
        <w:lang w:val="en-US" w:eastAsia="en-US" w:bidi="ar-SA"/>
      </w:rPr>
    </w:lvl>
    <w:lvl w:ilvl="4" w:tplc="CAAA7724">
      <w:numFmt w:val="bullet"/>
      <w:lvlText w:val="•"/>
      <w:lvlJc w:val="left"/>
      <w:pPr>
        <w:ind w:left="2739" w:hanging="375"/>
      </w:pPr>
      <w:rPr>
        <w:rFonts w:hint="default"/>
        <w:lang w:val="en-US" w:eastAsia="en-US" w:bidi="ar-SA"/>
      </w:rPr>
    </w:lvl>
    <w:lvl w:ilvl="5" w:tplc="06FE97C6">
      <w:numFmt w:val="bullet"/>
      <w:lvlText w:val="•"/>
      <w:lvlJc w:val="left"/>
      <w:pPr>
        <w:ind w:left="3134" w:hanging="375"/>
      </w:pPr>
      <w:rPr>
        <w:rFonts w:hint="default"/>
        <w:lang w:val="en-US" w:eastAsia="en-US" w:bidi="ar-SA"/>
      </w:rPr>
    </w:lvl>
    <w:lvl w:ilvl="6" w:tplc="1700BF72">
      <w:numFmt w:val="bullet"/>
      <w:lvlText w:val="•"/>
      <w:lvlJc w:val="left"/>
      <w:pPr>
        <w:ind w:left="3529" w:hanging="375"/>
      </w:pPr>
      <w:rPr>
        <w:rFonts w:hint="default"/>
        <w:lang w:val="en-US" w:eastAsia="en-US" w:bidi="ar-SA"/>
      </w:rPr>
    </w:lvl>
    <w:lvl w:ilvl="7" w:tplc="0574807A">
      <w:numFmt w:val="bullet"/>
      <w:lvlText w:val="•"/>
      <w:lvlJc w:val="left"/>
      <w:pPr>
        <w:ind w:left="3924" w:hanging="375"/>
      </w:pPr>
      <w:rPr>
        <w:rFonts w:hint="default"/>
        <w:lang w:val="en-US" w:eastAsia="en-US" w:bidi="ar-SA"/>
      </w:rPr>
    </w:lvl>
    <w:lvl w:ilvl="8" w:tplc="51FC9670">
      <w:numFmt w:val="bullet"/>
      <w:lvlText w:val="•"/>
      <w:lvlJc w:val="left"/>
      <w:pPr>
        <w:ind w:left="4319" w:hanging="375"/>
      </w:pPr>
      <w:rPr>
        <w:rFonts w:hint="default"/>
        <w:lang w:val="en-US" w:eastAsia="en-US" w:bidi="ar-SA"/>
      </w:rPr>
    </w:lvl>
  </w:abstractNum>
  <w:abstractNum w:abstractNumId="4" w15:restartNumberingAfterBreak="0">
    <w:nsid w:val="09B63747"/>
    <w:multiLevelType w:val="hybridMultilevel"/>
    <w:tmpl w:val="D71494D4"/>
    <w:lvl w:ilvl="0" w:tplc="2F26138E">
      <w:numFmt w:val="bullet"/>
      <w:lvlText w:val="*"/>
      <w:lvlJc w:val="left"/>
      <w:pPr>
        <w:ind w:left="343" w:hanging="231"/>
      </w:pPr>
      <w:rPr>
        <w:rFonts w:ascii="Times New Roman" w:eastAsia="Times New Roman" w:hAnsi="Times New Roman" w:cs="Times New Roman" w:hint="default"/>
        <w:w w:val="160"/>
        <w:sz w:val="9"/>
        <w:szCs w:val="9"/>
        <w:lang w:val="en-US" w:eastAsia="en-US" w:bidi="ar-SA"/>
      </w:rPr>
    </w:lvl>
    <w:lvl w:ilvl="1" w:tplc="7A9660F2">
      <w:numFmt w:val="bullet"/>
      <w:lvlText w:val="•"/>
      <w:lvlJc w:val="left"/>
      <w:pPr>
        <w:ind w:left="771" w:hanging="231"/>
      </w:pPr>
      <w:rPr>
        <w:rFonts w:hint="default"/>
        <w:lang w:val="en-US" w:eastAsia="en-US" w:bidi="ar-SA"/>
      </w:rPr>
    </w:lvl>
    <w:lvl w:ilvl="2" w:tplc="BBDC653C">
      <w:numFmt w:val="bullet"/>
      <w:lvlText w:val="•"/>
      <w:lvlJc w:val="left"/>
      <w:pPr>
        <w:ind w:left="1203" w:hanging="231"/>
      </w:pPr>
      <w:rPr>
        <w:rFonts w:hint="default"/>
        <w:lang w:val="en-US" w:eastAsia="en-US" w:bidi="ar-SA"/>
      </w:rPr>
    </w:lvl>
    <w:lvl w:ilvl="3" w:tplc="3B0EDEC8">
      <w:numFmt w:val="bullet"/>
      <w:lvlText w:val="•"/>
      <w:lvlJc w:val="left"/>
      <w:pPr>
        <w:ind w:left="1635" w:hanging="231"/>
      </w:pPr>
      <w:rPr>
        <w:rFonts w:hint="default"/>
        <w:lang w:val="en-US" w:eastAsia="en-US" w:bidi="ar-SA"/>
      </w:rPr>
    </w:lvl>
    <w:lvl w:ilvl="4" w:tplc="62EE9C18">
      <w:numFmt w:val="bullet"/>
      <w:lvlText w:val="•"/>
      <w:lvlJc w:val="left"/>
      <w:pPr>
        <w:ind w:left="2067" w:hanging="231"/>
      </w:pPr>
      <w:rPr>
        <w:rFonts w:hint="default"/>
        <w:lang w:val="en-US" w:eastAsia="en-US" w:bidi="ar-SA"/>
      </w:rPr>
    </w:lvl>
    <w:lvl w:ilvl="5" w:tplc="D69227C2">
      <w:numFmt w:val="bullet"/>
      <w:lvlText w:val="•"/>
      <w:lvlJc w:val="left"/>
      <w:pPr>
        <w:ind w:left="2498" w:hanging="231"/>
      </w:pPr>
      <w:rPr>
        <w:rFonts w:hint="default"/>
        <w:lang w:val="en-US" w:eastAsia="en-US" w:bidi="ar-SA"/>
      </w:rPr>
    </w:lvl>
    <w:lvl w:ilvl="6" w:tplc="B034454A">
      <w:numFmt w:val="bullet"/>
      <w:lvlText w:val="•"/>
      <w:lvlJc w:val="left"/>
      <w:pPr>
        <w:ind w:left="2930" w:hanging="231"/>
      </w:pPr>
      <w:rPr>
        <w:rFonts w:hint="default"/>
        <w:lang w:val="en-US" w:eastAsia="en-US" w:bidi="ar-SA"/>
      </w:rPr>
    </w:lvl>
    <w:lvl w:ilvl="7" w:tplc="96F83B84">
      <w:numFmt w:val="bullet"/>
      <w:lvlText w:val="•"/>
      <w:lvlJc w:val="left"/>
      <w:pPr>
        <w:ind w:left="3362" w:hanging="231"/>
      </w:pPr>
      <w:rPr>
        <w:rFonts w:hint="default"/>
        <w:lang w:val="en-US" w:eastAsia="en-US" w:bidi="ar-SA"/>
      </w:rPr>
    </w:lvl>
    <w:lvl w:ilvl="8" w:tplc="9B5ECF90">
      <w:numFmt w:val="bullet"/>
      <w:lvlText w:val="•"/>
      <w:lvlJc w:val="left"/>
      <w:pPr>
        <w:ind w:left="3794" w:hanging="231"/>
      </w:pPr>
      <w:rPr>
        <w:rFonts w:hint="default"/>
        <w:lang w:val="en-US" w:eastAsia="en-US" w:bidi="ar-SA"/>
      </w:rPr>
    </w:lvl>
  </w:abstractNum>
  <w:abstractNum w:abstractNumId="5" w15:restartNumberingAfterBreak="0">
    <w:nsid w:val="0B2F4CE1"/>
    <w:multiLevelType w:val="hybridMultilevel"/>
    <w:tmpl w:val="55DAEEA0"/>
    <w:lvl w:ilvl="0" w:tplc="FFCE121A">
      <w:numFmt w:val="bullet"/>
      <w:lvlText w:val="*"/>
      <w:lvlJc w:val="left"/>
      <w:pPr>
        <w:ind w:left="421" w:hanging="218"/>
      </w:pPr>
      <w:rPr>
        <w:rFonts w:ascii="Times New Roman" w:eastAsia="Times New Roman" w:hAnsi="Times New Roman" w:cs="Times New Roman" w:hint="default"/>
        <w:w w:val="149"/>
        <w:sz w:val="9"/>
        <w:szCs w:val="9"/>
        <w:lang w:val="en-US" w:eastAsia="en-US" w:bidi="ar-SA"/>
      </w:rPr>
    </w:lvl>
    <w:lvl w:ilvl="1" w:tplc="BE4A93C6">
      <w:numFmt w:val="bullet"/>
      <w:lvlText w:val="•"/>
      <w:lvlJc w:val="left"/>
      <w:pPr>
        <w:ind w:left="887" w:hanging="218"/>
      </w:pPr>
      <w:rPr>
        <w:rFonts w:hint="default"/>
        <w:lang w:val="en-US" w:eastAsia="en-US" w:bidi="ar-SA"/>
      </w:rPr>
    </w:lvl>
    <w:lvl w:ilvl="2" w:tplc="903CCD4E">
      <w:numFmt w:val="bullet"/>
      <w:lvlText w:val="•"/>
      <w:lvlJc w:val="left"/>
      <w:pPr>
        <w:ind w:left="1354" w:hanging="218"/>
      </w:pPr>
      <w:rPr>
        <w:rFonts w:hint="default"/>
        <w:lang w:val="en-US" w:eastAsia="en-US" w:bidi="ar-SA"/>
      </w:rPr>
    </w:lvl>
    <w:lvl w:ilvl="3" w:tplc="AB66DD98">
      <w:numFmt w:val="bullet"/>
      <w:lvlText w:val="•"/>
      <w:lvlJc w:val="left"/>
      <w:pPr>
        <w:ind w:left="1821" w:hanging="218"/>
      </w:pPr>
      <w:rPr>
        <w:rFonts w:hint="default"/>
        <w:lang w:val="en-US" w:eastAsia="en-US" w:bidi="ar-SA"/>
      </w:rPr>
    </w:lvl>
    <w:lvl w:ilvl="4" w:tplc="D2F48338">
      <w:numFmt w:val="bullet"/>
      <w:lvlText w:val="•"/>
      <w:lvlJc w:val="left"/>
      <w:pPr>
        <w:ind w:left="2288" w:hanging="218"/>
      </w:pPr>
      <w:rPr>
        <w:rFonts w:hint="default"/>
        <w:lang w:val="en-US" w:eastAsia="en-US" w:bidi="ar-SA"/>
      </w:rPr>
    </w:lvl>
    <w:lvl w:ilvl="5" w:tplc="6304258E">
      <w:numFmt w:val="bullet"/>
      <w:lvlText w:val="•"/>
      <w:lvlJc w:val="left"/>
      <w:pPr>
        <w:ind w:left="2755" w:hanging="218"/>
      </w:pPr>
      <w:rPr>
        <w:rFonts w:hint="default"/>
        <w:lang w:val="en-US" w:eastAsia="en-US" w:bidi="ar-SA"/>
      </w:rPr>
    </w:lvl>
    <w:lvl w:ilvl="6" w:tplc="0E2E47EE">
      <w:numFmt w:val="bullet"/>
      <w:lvlText w:val="•"/>
      <w:lvlJc w:val="left"/>
      <w:pPr>
        <w:ind w:left="3222" w:hanging="218"/>
      </w:pPr>
      <w:rPr>
        <w:rFonts w:hint="default"/>
        <w:lang w:val="en-US" w:eastAsia="en-US" w:bidi="ar-SA"/>
      </w:rPr>
    </w:lvl>
    <w:lvl w:ilvl="7" w:tplc="E39C77C8">
      <w:numFmt w:val="bullet"/>
      <w:lvlText w:val="•"/>
      <w:lvlJc w:val="left"/>
      <w:pPr>
        <w:ind w:left="3689" w:hanging="218"/>
      </w:pPr>
      <w:rPr>
        <w:rFonts w:hint="default"/>
        <w:lang w:val="en-US" w:eastAsia="en-US" w:bidi="ar-SA"/>
      </w:rPr>
    </w:lvl>
    <w:lvl w:ilvl="8" w:tplc="A81A7E16">
      <w:numFmt w:val="bullet"/>
      <w:lvlText w:val="•"/>
      <w:lvlJc w:val="left"/>
      <w:pPr>
        <w:ind w:left="4156" w:hanging="218"/>
      </w:pPr>
      <w:rPr>
        <w:rFonts w:hint="default"/>
        <w:lang w:val="en-US" w:eastAsia="en-US" w:bidi="ar-SA"/>
      </w:rPr>
    </w:lvl>
  </w:abstractNum>
  <w:abstractNum w:abstractNumId="6" w15:restartNumberingAfterBreak="0">
    <w:nsid w:val="0EE5263F"/>
    <w:multiLevelType w:val="hybridMultilevel"/>
    <w:tmpl w:val="FCEC90AA"/>
    <w:lvl w:ilvl="0" w:tplc="313AD504">
      <w:start w:val="2"/>
      <w:numFmt w:val="decimal"/>
      <w:lvlText w:val="%1."/>
      <w:lvlJc w:val="left"/>
      <w:pPr>
        <w:ind w:left="365" w:hanging="245"/>
      </w:pPr>
      <w:rPr>
        <w:rFonts w:ascii="Trebuchet MS" w:eastAsia="Trebuchet MS" w:hAnsi="Trebuchet MS" w:cs="Trebuchet MS" w:hint="default"/>
        <w:spacing w:val="0"/>
        <w:w w:val="84"/>
        <w:sz w:val="15"/>
        <w:szCs w:val="15"/>
        <w:lang w:val="en-US" w:eastAsia="en-US" w:bidi="ar-SA"/>
      </w:rPr>
    </w:lvl>
    <w:lvl w:ilvl="1" w:tplc="A832F2E4">
      <w:start w:val="1"/>
      <w:numFmt w:val="decimal"/>
      <w:lvlText w:val="%2)"/>
      <w:lvlJc w:val="left"/>
      <w:pPr>
        <w:ind w:left="187" w:hanging="341"/>
        <w:jc w:val="right"/>
      </w:pPr>
      <w:rPr>
        <w:rFonts w:hint="default"/>
        <w:spacing w:val="0"/>
        <w:w w:val="77"/>
        <w:lang w:val="en-US" w:eastAsia="en-US" w:bidi="ar-SA"/>
      </w:rPr>
    </w:lvl>
    <w:lvl w:ilvl="2" w:tplc="BD5C1BF0">
      <w:numFmt w:val="bullet"/>
      <w:lvlText w:val="•"/>
      <w:lvlJc w:val="left"/>
      <w:pPr>
        <w:ind w:left="291" w:hanging="341"/>
      </w:pPr>
      <w:rPr>
        <w:rFonts w:hint="default"/>
        <w:lang w:val="en-US" w:eastAsia="en-US" w:bidi="ar-SA"/>
      </w:rPr>
    </w:lvl>
    <w:lvl w:ilvl="3" w:tplc="04FEE3A8">
      <w:numFmt w:val="bullet"/>
      <w:lvlText w:val="•"/>
      <w:lvlJc w:val="left"/>
      <w:pPr>
        <w:ind w:left="222" w:hanging="341"/>
      </w:pPr>
      <w:rPr>
        <w:rFonts w:hint="default"/>
        <w:lang w:val="en-US" w:eastAsia="en-US" w:bidi="ar-SA"/>
      </w:rPr>
    </w:lvl>
    <w:lvl w:ilvl="4" w:tplc="643E3BF0">
      <w:numFmt w:val="bullet"/>
      <w:lvlText w:val="•"/>
      <w:lvlJc w:val="left"/>
      <w:pPr>
        <w:ind w:left="153" w:hanging="341"/>
      </w:pPr>
      <w:rPr>
        <w:rFonts w:hint="default"/>
        <w:lang w:val="en-US" w:eastAsia="en-US" w:bidi="ar-SA"/>
      </w:rPr>
    </w:lvl>
    <w:lvl w:ilvl="5" w:tplc="DE28662E">
      <w:numFmt w:val="bullet"/>
      <w:lvlText w:val="•"/>
      <w:lvlJc w:val="left"/>
      <w:pPr>
        <w:ind w:left="85" w:hanging="341"/>
      </w:pPr>
      <w:rPr>
        <w:rFonts w:hint="default"/>
        <w:lang w:val="en-US" w:eastAsia="en-US" w:bidi="ar-SA"/>
      </w:rPr>
    </w:lvl>
    <w:lvl w:ilvl="6" w:tplc="4DCC11FA">
      <w:numFmt w:val="bullet"/>
      <w:lvlText w:val="•"/>
      <w:lvlJc w:val="left"/>
      <w:pPr>
        <w:ind w:left="16" w:hanging="341"/>
      </w:pPr>
      <w:rPr>
        <w:rFonts w:hint="default"/>
        <w:lang w:val="en-US" w:eastAsia="en-US" w:bidi="ar-SA"/>
      </w:rPr>
    </w:lvl>
    <w:lvl w:ilvl="7" w:tplc="FB3847F6">
      <w:numFmt w:val="bullet"/>
      <w:lvlText w:val="•"/>
      <w:lvlJc w:val="left"/>
      <w:pPr>
        <w:ind w:left="-53" w:hanging="341"/>
      </w:pPr>
      <w:rPr>
        <w:rFonts w:hint="default"/>
        <w:lang w:val="en-US" w:eastAsia="en-US" w:bidi="ar-SA"/>
      </w:rPr>
    </w:lvl>
    <w:lvl w:ilvl="8" w:tplc="1DBE4EDA">
      <w:numFmt w:val="bullet"/>
      <w:lvlText w:val="•"/>
      <w:lvlJc w:val="left"/>
      <w:pPr>
        <w:ind w:left="-122" w:hanging="341"/>
      </w:pPr>
      <w:rPr>
        <w:rFonts w:hint="default"/>
        <w:lang w:val="en-US" w:eastAsia="en-US" w:bidi="ar-SA"/>
      </w:rPr>
    </w:lvl>
  </w:abstractNum>
  <w:abstractNum w:abstractNumId="7" w15:restartNumberingAfterBreak="0">
    <w:nsid w:val="109D0396"/>
    <w:multiLevelType w:val="hybridMultilevel"/>
    <w:tmpl w:val="70FA95CA"/>
    <w:lvl w:ilvl="0" w:tplc="0EC86332">
      <w:start w:val="1"/>
      <w:numFmt w:val="lowerLetter"/>
      <w:lvlText w:val="%1)"/>
      <w:lvlJc w:val="left"/>
      <w:pPr>
        <w:ind w:left="140" w:hanging="353"/>
      </w:pPr>
      <w:rPr>
        <w:rFonts w:hint="default"/>
        <w:i/>
        <w:iCs/>
        <w:spacing w:val="-12"/>
        <w:w w:val="125"/>
        <w:lang w:val="en-US" w:eastAsia="en-US" w:bidi="ar-SA"/>
      </w:rPr>
    </w:lvl>
    <w:lvl w:ilvl="1" w:tplc="DA907E86">
      <w:numFmt w:val="bullet"/>
      <w:lvlText w:val="•"/>
      <w:lvlJc w:val="left"/>
      <w:pPr>
        <w:ind w:left="631" w:hanging="353"/>
      </w:pPr>
      <w:rPr>
        <w:rFonts w:hint="default"/>
        <w:lang w:val="en-US" w:eastAsia="en-US" w:bidi="ar-SA"/>
      </w:rPr>
    </w:lvl>
    <w:lvl w:ilvl="2" w:tplc="7176455A">
      <w:numFmt w:val="bullet"/>
      <w:lvlText w:val="•"/>
      <w:lvlJc w:val="left"/>
      <w:pPr>
        <w:ind w:left="1122" w:hanging="353"/>
      </w:pPr>
      <w:rPr>
        <w:rFonts w:hint="default"/>
        <w:lang w:val="en-US" w:eastAsia="en-US" w:bidi="ar-SA"/>
      </w:rPr>
    </w:lvl>
    <w:lvl w:ilvl="3" w:tplc="13F864D4">
      <w:numFmt w:val="bullet"/>
      <w:lvlText w:val="•"/>
      <w:lvlJc w:val="left"/>
      <w:pPr>
        <w:ind w:left="1613" w:hanging="353"/>
      </w:pPr>
      <w:rPr>
        <w:rFonts w:hint="default"/>
        <w:lang w:val="en-US" w:eastAsia="en-US" w:bidi="ar-SA"/>
      </w:rPr>
    </w:lvl>
    <w:lvl w:ilvl="4" w:tplc="9E4E99A0">
      <w:numFmt w:val="bullet"/>
      <w:lvlText w:val="•"/>
      <w:lvlJc w:val="left"/>
      <w:pPr>
        <w:ind w:left="2104" w:hanging="353"/>
      </w:pPr>
      <w:rPr>
        <w:rFonts w:hint="default"/>
        <w:lang w:val="en-US" w:eastAsia="en-US" w:bidi="ar-SA"/>
      </w:rPr>
    </w:lvl>
    <w:lvl w:ilvl="5" w:tplc="205CBAAE">
      <w:numFmt w:val="bullet"/>
      <w:lvlText w:val="•"/>
      <w:lvlJc w:val="left"/>
      <w:pPr>
        <w:ind w:left="2595" w:hanging="353"/>
      </w:pPr>
      <w:rPr>
        <w:rFonts w:hint="default"/>
        <w:lang w:val="en-US" w:eastAsia="en-US" w:bidi="ar-SA"/>
      </w:rPr>
    </w:lvl>
    <w:lvl w:ilvl="6" w:tplc="294CB266">
      <w:numFmt w:val="bullet"/>
      <w:lvlText w:val="•"/>
      <w:lvlJc w:val="left"/>
      <w:pPr>
        <w:ind w:left="3086" w:hanging="353"/>
      </w:pPr>
      <w:rPr>
        <w:rFonts w:hint="default"/>
        <w:lang w:val="en-US" w:eastAsia="en-US" w:bidi="ar-SA"/>
      </w:rPr>
    </w:lvl>
    <w:lvl w:ilvl="7" w:tplc="7AD81D70">
      <w:numFmt w:val="bullet"/>
      <w:lvlText w:val="•"/>
      <w:lvlJc w:val="left"/>
      <w:pPr>
        <w:ind w:left="3578" w:hanging="353"/>
      </w:pPr>
      <w:rPr>
        <w:rFonts w:hint="default"/>
        <w:lang w:val="en-US" w:eastAsia="en-US" w:bidi="ar-SA"/>
      </w:rPr>
    </w:lvl>
    <w:lvl w:ilvl="8" w:tplc="B778E63C">
      <w:numFmt w:val="bullet"/>
      <w:lvlText w:val="•"/>
      <w:lvlJc w:val="left"/>
      <w:pPr>
        <w:ind w:left="4069" w:hanging="353"/>
      </w:pPr>
      <w:rPr>
        <w:rFonts w:hint="default"/>
        <w:lang w:val="en-US" w:eastAsia="en-US" w:bidi="ar-SA"/>
      </w:rPr>
    </w:lvl>
  </w:abstractNum>
  <w:abstractNum w:abstractNumId="8" w15:restartNumberingAfterBreak="0">
    <w:nsid w:val="10B47F00"/>
    <w:multiLevelType w:val="hybridMultilevel"/>
    <w:tmpl w:val="F3164736"/>
    <w:lvl w:ilvl="0" w:tplc="78002C42">
      <w:start w:val="2"/>
      <w:numFmt w:val="lowerLetter"/>
      <w:lvlText w:val="%1)"/>
      <w:lvlJc w:val="left"/>
      <w:pPr>
        <w:ind w:left="174" w:hanging="366"/>
      </w:pPr>
      <w:rPr>
        <w:rFonts w:ascii="Verdana" w:eastAsia="Verdana" w:hAnsi="Verdana" w:cs="Verdana" w:hint="default"/>
        <w:spacing w:val="-22"/>
        <w:w w:val="116"/>
        <w:sz w:val="14"/>
        <w:szCs w:val="14"/>
        <w:lang w:val="en-US" w:eastAsia="en-US" w:bidi="ar-SA"/>
      </w:rPr>
    </w:lvl>
    <w:lvl w:ilvl="1" w:tplc="29B468F0">
      <w:start w:val="1"/>
      <w:numFmt w:val="lowerLetter"/>
      <w:lvlText w:val="%2)"/>
      <w:lvlJc w:val="left"/>
      <w:pPr>
        <w:ind w:left="460" w:hanging="365"/>
        <w:jc w:val="right"/>
      </w:pPr>
      <w:rPr>
        <w:rFonts w:ascii="Times New Roman" w:eastAsia="Times New Roman" w:hAnsi="Times New Roman" w:cs="Times New Roman" w:hint="default"/>
        <w:i/>
        <w:iCs/>
        <w:spacing w:val="0"/>
        <w:w w:val="113"/>
        <w:sz w:val="17"/>
        <w:szCs w:val="17"/>
        <w:lang w:val="en-US" w:eastAsia="en-US" w:bidi="ar-SA"/>
      </w:rPr>
    </w:lvl>
    <w:lvl w:ilvl="2" w:tplc="2FD2DF22">
      <w:numFmt w:val="bullet"/>
      <w:lvlText w:val="•"/>
      <w:lvlJc w:val="left"/>
      <w:pPr>
        <w:ind w:left="369" w:hanging="365"/>
      </w:pPr>
      <w:rPr>
        <w:rFonts w:hint="default"/>
        <w:lang w:val="en-US" w:eastAsia="en-US" w:bidi="ar-SA"/>
      </w:rPr>
    </w:lvl>
    <w:lvl w:ilvl="3" w:tplc="B42A642C">
      <w:numFmt w:val="bullet"/>
      <w:lvlText w:val="•"/>
      <w:lvlJc w:val="left"/>
      <w:pPr>
        <w:ind w:left="278" w:hanging="365"/>
      </w:pPr>
      <w:rPr>
        <w:rFonts w:hint="default"/>
        <w:lang w:val="en-US" w:eastAsia="en-US" w:bidi="ar-SA"/>
      </w:rPr>
    </w:lvl>
    <w:lvl w:ilvl="4" w:tplc="735E6DA6">
      <w:numFmt w:val="bullet"/>
      <w:lvlText w:val="•"/>
      <w:lvlJc w:val="left"/>
      <w:pPr>
        <w:ind w:left="187" w:hanging="365"/>
      </w:pPr>
      <w:rPr>
        <w:rFonts w:hint="default"/>
        <w:lang w:val="en-US" w:eastAsia="en-US" w:bidi="ar-SA"/>
      </w:rPr>
    </w:lvl>
    <w:lvl w:ilvl="5" w:tplc="E506B9D2">
      <w:numFmt w:val="bullet"/>
      <w:lvlText w:val="•"/>
      <w:lvlJc w:val="left"/>
      <w:pPr>
        <w:ind w:left="97" w:hanging="365"/>
      </w:pPr>
      <w:rPr>
        <w:rFonts w:hint="default"/>
        <w:lang w:val="en-US" w:eastAsia="en-US" w:bidi="ar-SA"/>
      </w:rPr>
    </w:lvl>
    <w:lvl w:ilvl="6" w:tplc="2006CF2A">
      <w:numFmt w:val="bullet"/>
      <w:lvlText w:val="•"/>
      <w:lvlJc w:val="left"/>
      <w:pPr>
        <w:ind w:left="6" w:hanging="365"/>
      </w:pPr>
      <w:rPr>
        <w:rFonts w:hint="default"/>
        <w:lang w:val="en-US" w:eastAsia="en-US" w:bidi="ar-SA"/>
      </w:rPr>
    </w:lvl>
    <w:lvl w:ilvl="7" w:tplc="268AE70E">
      <w:numFmt w:val="bullet"/>
      <w:lvlText w:val="•"/>
      <w:lvlJc w:val="left"/>
      <w:pPr>
        <w:ind w:left="-85" w:hanging="365"/>
      </w:pPr>
      <w:rPr>
        <w:rFonts w:hint="default"/>
        <w:lang w:val="en-US" w:eastAsia="en-US" w:bidi="ar-SA"/>
      </w:rPr>
    </w:lvl>
    <w:lvl w:ilvl="8" w:tplc="AD7E25C8">
      <w:numFmt w:val="bullet"/>
      <w:lvlText w:val="•"/>
      <w:lvlJc w:val="left"/>
      <w:pPr>
        <w:ind w:left="-176" w:hanging="365"/>
      </w:pPr>
      <w:rPr>
        <w:rFonts w:hint="default"/>
        <w:lang w:val="en-US" w:eastAsia="en-US" w:bidi="ar-SA"/>
      </w:rPr>
    </w:lvl>
  </w:abstractNum>
  <w:abstractNum w:abstractNumId="9" w15:restartNumberingAfterBreak="0">
    <w:nsid w:val="11E0760E"/>
    <w:multiLevelType w:val="hybridMultilevel"/>
    <w:tmpl w:val="712663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E95771"/>
    <w:multiLevelType w:val="hybridMultilevel"/>
    <w:tmpl w:val="91CA96EA"/>
    <w:lvl w:ilvl="0" w:tplc="050E61D2">
      <w:start w:val="1"/>
      <w:numFmt w:val="lowerLetter"/>
      <w:lvlText w:val="%1)"/>
      <w:lvlJc w:val="left"/>
      <w:pPr>
        <w:ind w:left="153" w:hanging="361"/>
      </w:pPr>
      <w:rPr>
        <w:rFonts w:ascii="Cambria" w:eastAsia="Cambria" w:hAnsi="Cambria" w:cs="Cambria" w:hint="default"/>
        <w:i/>
        <w:iCs/>
        <w:spacing w:val="0"/>
        <w:w w:val="102"/>
        <w:sz w:val="17"/>
        <w:szCs w:val="17"/>
        <w:lang w:val="en-US" w:eastAsia="en-US" w:bidi="ar-SA"/>
      </w:rPr>
    </w:lvl>
    <w:lvl w:ilvl="1" w:tplc="1A8CE36C">
      <w:numFmt w:val="bullet"/>
      <w:lvlText w:val="•"/>
      <w:lvlJc w:val="left"/>
      <w:pPr>
        <w:ind w:left="654" w:hanging="361"/>
      </w:pPr>
      <w:rPr>
        <w:rFonts w:hint="default"/>
        <w:lang w:val="en-US" w:eastAsia="en-US" w:bidi="ar-SA"/>
      </w:rPr>
    </w:lvl>
    <w:lvl w:ilvl="2" w:tplc="5A8416A0">
      <w:numFmt w:val="bullet"/>
      <w:lvlText w:val="•"/>
      <w:lvlJc w:val="left"/>
      <w:pPr>
        <w:ind w:left="1149" w:hanging="361"/>
      </w:pPr>
      <w:rPr>
        <w:rFonts w:hint="default"/>
        <w:lang w:val="en-US" w:eastAsia="en-US" w:bidi="ar-SA"/>
      </w:rPr>
    </w:lvl>
    <w:lvl w:ilvl="3" w:tplc="3836BC66">
      <w:numFmt w:val="bullet"/>
      <w:lvlText w:val="•"/>
      <w:lvlJc w:val="left"/>
      <w:pPr>
        <w:ind w:left="1643" w:hanging="361"/>
      </w:pPr>
      <w:rPr>
        <w:rFonts w:hint="default"/>
        <w:lang w:val="en-US" w:eastAsia="en-US" w:bidi="ar-SA"/>
      </w:rPr>
    </w:lvl>
    <w:lvl w:ilvl="4" w:tplc="36FCDA98">
      <w:numFmt w:val="bullet"/>
      <w:lvlText w:val="•"/>
      <w:lvlJc w:val="left"/>
      <w:pPr>
        <w:ind w:left="2138" w:hanging="361"/>
      </w:pPr>
      <w:rPr>
        <w:rFonts w:hint="default"/>
        <w:lang w:val="en-US" w:eastAsia="en-US" w:bidi="ar-SA"/>
      </w:rPr>
    </w:lvl>
    <w:lvl w:ilvl="5" w:tplc="B8FAF518">
      <w:numFmt w:val="bullet"/>
      <w:lvlText w:val="•"/>
      <w:lvlJc w:val="left"/>
      <w:pPr>
        <w:ind w:left="2633" w:hanging="361"/>
      </w:pPr>
      <w:rPr>
        <w:rFonts w:hint="default"/>
        <w:lang w:val="en-US" w:eastAsia="en-US" w:bidi="ar-SA"/>
      </w:rPr>
    </w:lvl>
    <w:lvl w:ilvl="6" w:tplc="50842AFA">
      <w:numFmt w:val="bullet"/>
      <w:lvlText w:val="•"/>
      <w:lvlJc w:val="left"/>
      <w:pPr>
        <w:ind w:left="3127" w:hanging="361"/>
      </w:pPr>
      <w:rPr>
        <w:rFonts w:hint="default"/>
        <w:lang w:val="en-US" w:eastAsia="en-US" w:bidi="ar-SA"/>
      </w:rPr>
    </w:lvl>
    <w:lvl w:ilvl="7" w:tplc="29C25FCC">
      <w:numFmt w:val="bullet"/>
      <w:lvlText w:val="•"/>
      <w:lvlJc w:val="left"/>
      <w:pPr>
        <w:ind w:left="3622" w:hanging="361"/>
      </w:pPr>
      <w:rPr>
        <w:rFonts w:hint="default"/>
        <w:lang w:val="en-US" w:eastAsia="en-US" w:bidi="ar-SA"/>
      </w:rPr>
    </w:lvl>
    <w:lvl w:ilvl="8" w:tplc="7C1C9F9C">
      <w:numFmt w:val="bullet"/>
      <w:lvlText w:val="•"/>
      <w:lvlJc w:val="left"/>
      <w:pPr>
        <w:ind w:left="4116" w:hanging="361"/>
      </w:pPr>
      <w:rPr>
        <w:rFonts w:hint="default"/>
        <w:lang w:val="en-US" w:eastAsia="en-US" w:bidi="ar-SA"/>
      </w:rPr>
    </w:lvl>
  </w:abstractNum>
  <w:abstractNum w:abstractNumId="11" w15:restartNumberingAfterBreak="0">
    <w:nsid w:val="15E63D2E"/>
    <w:multiLevelType w:val="hybridMultilevel"/>
    <w:tmpl w:val="8AA0BEAE"/>
    <w:lvl w:ilvl="0" w:tplc="9BE63FA0">
      <w:start w:val="1"/>
      <w:numFmt w:val="lowerLetter"/>
      <w:lvlText w:val="%1)"/>
      <w:lvlJc w:val="left"/>
      <w:pPr>
        <w:ind w:left="175" w:hanging="365"/>
      </w:pPr>
      <w:rPr>
        <w:rFonts w:ascii="Times New Roman" w:eastAsia="Times New Roman" w:hAnsi="Times New Roman" w:cs="Times New Roman" w:hint="default"/>
        <w:i/>
        <w:iCs/>
        <w:spacing w:val="0"/>
        <w:w w:val="113"/>
        <w:sz w:val="17"/>
        <w:szCs w:val="17"/>
        <w:lang w:val="en-US" w:eastAsia="en-US" w:bidi="ar-SA"/>
      </w:rPr>
    </w:lvl>
    <w:lvl w:ilvl="1" w:tplc="63B8EBB0">
      <w:numFmt w:val="bullet"/>
      <w:lvlText w:val="•"/>
      <w:lvlJc w:val="left"/>
      <w:pPr>
        <w:ind w:left="672" w:hanging="365"/>
      </w:pPr>
      <w:rPr>
        <w:rFonts w:hint="default"/>
        <w:lang w:val="en-US" w:eastAsia="en-US" w:bidi="ar-SA"/>
      </w:rPr>
    </w:lvl>
    <w:lvl w:ilvl="2" w:tplc="5A9CA724">
      <w:numFmt w:val="bullet"/>
      <w:lvlText w:val="•"/>
      <w:lvlJc w:val="left"/>
      <w:pPr>
        <w:ind w:left="1164" w:hanging="365"/>
      </w:pPr>
      <w:rPr>
        <w:rFonts w:hint="default"/>
        <w:lang w:val="en-US" w:eastAsia="en-US" w:bidi="ar-SA"/>
      </w:rPr>
    </w:lvl>
    <w:lvl w:ilvl="3" w:tplc="A23AFA4C">
      <w:numFmt w:val="bullet"/>
      <w:lvlText w:val="•"/>
      <w:lvlJc w:val="left"/>
      <w:pPr>
        <w:ind w:left="1657" w:hanging="365"/>
      </w:pPr>
      <w:rPr>
        <w:rFonts w:hint="default"/>
        <w:lang w:val="en-US" w:eastAsia="en-US" w:bidi="ar-SA"/>
      </w:rPr>
    </w:lvl>
    <w:lvl w:ilvl="4" w:tplc="F3F22650">
      <w:numFmt w:val="bullet"/>
      <w:lvlText w:val="•"/>
      <w:lvlJc w:val="left"/>
      <w:pPr>
        <w:ind w:left="2149" w:hanging="365"/>
      </w:pPr>
      <w:rPr>
        <w:rFonts w:hint="default"/>
        <w:lang w:val="en-US" w:eastAsia="en-US" w:bidi="ar-SA"/>
      </w:rPr>
    </w:lvl>
    <w:lvl w:ilvl="5" w:tplc="18642A84">
      <w:numFmt w:val="bullet"/>
      <w:lvlText w:val="•"/>
      <w:lvlJc w:val="left"/>
      <w:pPr>
        <w:ind w:left="2642" w:hanging="365"/>
      </w:pPr>
      <w:rPr>
        <w:rFonts w:hint="default"/>
        <w:lang w:val="en-US" w:eastAsia="en-US" w:bidi="ar-SA"/>
      </w:rPr>
    </w:lvl>
    <w:lvl w:ilvl="6" w:tplc="5614B8A0">
      <w:numFmt w:val="bullet"/>
      <w:lvlText w:val="•"/>
      <w:lvlJc w:val="left"/>
      <w:pPr>
        <w:ind w:left="3134" w:hanging="365"/>
      </w:pPr>
      <w:rPr>
        <w:rFonts w:hint="default"/>
        <w:lang w:val="en-US" w:eastAsia="en-US" w:bidi="ar-SA"/>
      </w:rPr>
    </w:lvl>
    <w:lvl w:ilvl="7" w:tplc="3FC6DB42">
      <w:numFmt w:val="bullet"/>
      <w:lvlText w:val="•"/>
      <w:lvlJc w:val="left"/>
      <w:pPr>
        <w:ind w:left="3627" w:hanging="365"/>
      </w:pPr>
      <w:rPr>
        <w:rFonts w:hint="default"/>
        <w:lang w:val="en-US" w:eastAsia="en-US" w:bidi="ar-SA"/>
      </w:rPr>
    </w:lvl>
    <w:lvl w:ilvl="8" w:tplc="0BBED934">
      <w:numFmt w:val="bullet"/>
      <w:lvlText w:val="•"/>
      <w:lvlJc w:val="left"/>
      <w:pPr>
        <w:ind w:left="4119" w:hanging="365"/>
      </w:pPr>
      <w:rPr>
        <w:rFonts w:hint="default"/>
        <w:lang w:val="en-US" w:eastAsia="en-US" w:bidi="ar-SA"/>
      </w:rPr>
    </w:lvl>
  </w:abstractNum>
  <w:abstractNum w:abstractNumId="12" w15:restartNumberingAfterBreak="0">
    <w:nsid w:val="16847B91"/>
    <w:multiLevelType w:val="hybridMultilevel"/>
    <w:tmpl w:val="7C8C6D56"/>
    <w:lvl w:ilvl="0" w:tplc="E51E3AF8">
      <w:start w:val="1"/>
      <w:numFmt w:val="lowerLetter"/>
      <w:lvlText w:val="%1)"/>
      <w:lvlJc w:val="left"/>
      <w:pPr>
        <w:ind w:left="734" w:hanging="365"/>
      </w:pPr>
      <w:rPr>
        <w:rFonts w:ascii="Times New Roman" w:eastAsia="Times New Roman" w:hAnsi="Times New Roman" w:cs="Times New Roman" w:hint="default"/>
        <w:i/>
        <w:iCs/>
        <w:spacing w:val="0"/>
        <w:w w:val="113"/>
        <w:sz w:val="17"/>
        <w:szCs w:val="17"/>
        <w:lang w:val="en-US" w:eastAsia="en-US" w:bidi="ar-SA"/>
      </w:rPr>
    </w:lvl>
    <w:lvl w:ilvl="1" w:tplc="C542237C">
      <w:numFmt w:val="bullet"/>
      <w:lvlText w:val="•"/>
      <w:lvlJc w:val="left"/>
      <w:pPr>
        <w:ind w:left="1178" w:hanging="365"/>
      </w:pPr>
      <w:rPr>
        <w:rFonts w:hint="default"/>
        <w:lang w:val="en-US" w:eastAsia="en-US" w:bidi="ar-SA"/>
      </w:rPr>
    </w:lvl>
    <w:lvl w:ilvl="2" w:tplc="9EB039DE">
      <w:numFmt w:val="bullet"/>
      <w:lvlText w:val="•"/>
      <w:lvlJc w:val="left"/>
      <w:pPr>
        <w:ind w:left="1616" w:hanging="365"/>
      </w:pPr>
      <w:rPr>
        <w:rFonts w:hint="default"/>
        <w:lang w:val="en-US" w:eastAsia="en-US" w:bidi="ar-SA"/>
      </w:rPr>
    </w:lvl>
    <w:lvl w:ilvl="3" w:tplc="88D24CA4">
      <w:numFmt w:val="bullet"/>
      <w:lvlText w:val="•"/>
      <w:lvlJc w:val="left"/>
      <w:pPr>
        <w:ind w:left="2054" w:hanging="365"/>
      </w:pPr>
      <w:rPr>
        <w:rFonts w:hint="default"/>
        <w:lang w:val="en-US" w:eastAsia="en-US" w:bidi="ar-SA"/>
      </w:rPr>
    </w:lvl>
    <w:lvl w:ilvl="4" w:tplc="B7C0B688">
      <w:numFmt w:val="bullet"/>
      <w:lvlText w:val="•"/>
      <w:lvlJc w:val="left"/>
      <w:pPr>
        <w:ind w:left="2493" w:hanging="365"/>
      </w:pPr>
      <w:rPr>
        <w:rFonts w:hint="default"/>
        <w:lang w:val="en-US" w:eastAsia="en-US" w:bidi="ar-SA"/>
      </w:rPr>
    </w:lvl>
    <w:lvl w:ilvl="5" w:tplc="09DC8664">
      <w:numFmt w:val="bullet"/>
      <w:lvlText w:val="•"/>
      <w:lvlJc w:val="left"/>
      <w:pPr>
        <w:ind w:left="2931" w:hanging="365"/>
      </w:pPr>
      <w:rPr>
        <w:rFonts w:hint="default"/>
        <w:lang w:val="en-US" w:eastAsia="en-US" w:bidi="ar-SA"/>
      </w:rPr>
    </w:lvl>
    <w:lvl w:ilvl="6" w:tplc="2214A3F8">
      <w:numFmt w:val="bullet"/>
      <w:lvlText w:val="•"/>
      <w:lvlJc w:val="left"/>
      <w:pPr>
        <w:ind w:left="3369" w:hanging="365"/>
      </w:pPr>
      <w:rPr>
        <w:rFonts w:hint="default"/>
        <w:lang w:val="en-US" w:eastAsia="en-US" w:bidi="ar-SA"/>
      </w:rPr>
    </w:lvl>
    <w:lvl w:ilvl="7" w:tplc="12C21FF4">
      <w:numFmt w:val="bullet"/>
      <w:lvlText w:val="•"/>
      <w:lvlJc w:val="left"/>
      <w:pPr>
        <w:ind w:left="3807" w:hanging="365"/>
      </w:pPr>
      <w:rPr>
        <w:rFonts w:hint="default"/>
        <w:lang w:val="en-US" w:eastAsia="en-US" w:bidi="ar-SA"/>
      </w:rPr>
    </w:lvl>
    <w:lvl w:ilvl="8" w:tplc="1F402340">
      <w:numFmt w:val="bullet"/>
      <w:lvlText w:val="•"/>
      <w:lvlJc w:val="left"/>
      <w:pPr>
        <w:ind w:left="4246" w:hanging="365"/>
      </w:pPr>
      <w:rPr>
        <w:rFonts w:hint="default"/>
        <w:lang w:val="en-US" w:eastAsia="en-US" w:bidi="ar-SA"/>
      </w:rPr>
    </w:lvl>
  </w:abstractNum>
  <w:abstractNum w:abstractNumId="13" w15:restartNumberingAfterBreak="0">
    <w:nsid w:val="170D73FC"/>
    <w:multiLevelType w:val="hybridMultilevel"/>
    <w:tmpl w:val="BF02647C"/>
    <w:lvl w:ilvl="0" w:tplc="4448FC78">
      <w:start w:val="1"/>
      <w:numFmt w:val="upperRoman"/>
      <w:lvlText w:val="%1)"/>
      <w:lvlJc w:val="left"/>
      <w:pPr>
        <w:ind w:left="481" w:hanging="337"/>
      </w:pPr>
      <w:rPr>
        <w:rFonts w:ascii="Palatino Linotype" w:eastAsia="Palatino Linotype" w:hAnsi="Palatino Linotype" w:cs="Palatino Linotype" w:hint="default"/>
        <w:spacing w:val="0"/>
        <w:w w:val="107"/>
        <w:sz w:val="14"/>
        <w:szCs w:val="14"/>
        <w:lang w:val="en-US" w:eastAsia="en-US" w:bidi="ar-SA"/>
      </w:rPr>
    </w:lvl>
    <w:lvl w:ilvl="1" w:tplc="53E01D42">
      <w:numFmt w:val="bullet"/>
      <w:lvlText w:val="•"/>
      <w:lvlJc w:val="left"/>
      <w:pPr>
        <w:ind w:left="946" w:hanging="337"/>
      </w:pPr>
      <w:rPr>
        <w:rFonts w:hint="default"/>
        <w:lang w:val="en-US" w:eastAsia="en-US" w:bidi="ar-SA"/>
      </w:rPr>
    </w:lvl>
    <w:lvl w:ilvl="2" w:tplc="ACDADA90">
      <w:numFmt w:val="bullet"/>
      <w:lvlText w:val="•"/>
      <w:lvlJc w:val="left"/>
      <w:pPr>
        <w:ind w:left="1413" w:hanging="337"/>
      </w:pPr>
      <w:rPr>
        <w:rFonts w:hint="default"/>
        <w:lang w:val="en-US" w:eastAsia="en-US" w:bidi="ar-SA"/>
      </w:rPr>
    </w:lvl>
    <w:lvl w:ilvl="3" w:tplc="7ECE4042">
      <w:numFmt w:val="bullet"/>
      <w:lvlText w:val="•"/>
      <w:lvlJc w:val="left"/>
      <w:pPr>
        <w:ind w:left="1879" w:hanging="337"/>
      </w:pPr>
      <w:rPr>
        <w:rFonts w:hint="default"/>
        <w:lang w:val="en-US" w:eastAsia="en-US" w:bidi="ar-SA"/>
      </w:rPr>
    </w:lvl>
    <w:lvl w:ilvl="4" w:tplc="74AE99E4">
      <w:numFmt w:val="bullet"/>
      <w:lvlText w:val="•"/>
      <w:lvlJc w:val="left"/>
      <w:pPr>
        <w:ind w:left="2346" w:hanging="337"/>
      </w:pPr>
      <w:rPr>
        <w:rFonts w:hint="default"/>
        <w:lang w:val="en-US" w:eastAsia="en-US" w:bidi="ar-SA"/>
      </w:rPr>
    </w:lvl>
    <w:lvl w:ilvl="5" w:tplc="53985C0E">
      <w:numFmt w:val="bullet"/>
      <w:lvlText w:val="•"/>
      <w:lvlJc w:val="left"/>
      <w:pPr>
        <w:ind w:left="2812" w:hanging="337"/>
      </w:pPr>
      <w:rPr>
        <w:rFonts w:hint="default"/>
        <w:lang w:val="en-US" w:eastAsia="en-US" w:bidi="ar-SA"/>
      </w:rPr>
    </w:lvl>
    <w:lvl w:ilvl="6" w:tplc="F6BAE87E">
      <w:numFmt w:val="bullet"/>
      <w:lvlText w:val="•"/>
      <w:lvlJc w:val="left"/>
      <w:pPr>
        <w:ind w:left="3279" w:hanging="337"/>
      </w:pPr>
      <w:rPr>
        <w:rFonts w:hint="default"/>
        <w:lang w:val="en-US" w:eastAsia="en-US" w:bidi="ar-SA"/>
      </w:rPr>
    </w:lvl>
    <w:lvl w:ilvl="7" w:tplc="C3922C78">
      <w:numFmt w:val="bullet"/>
      <w:lvlText w:val="•"/>
      <w:lvlJc w:val="left"/>
      <w:pPr>
        <w:ind w:left="3745" w:hanging="337"/>
      </w:pPr>
      <w:rPr>
        <w:rFonts w:hint="default"/>
        <w:lang w:val="en-US" w:eastAsia="en-US" w:bidi="ar-SA"/>
      </w:rPr>
    </w:lvl>
    <w:lvl w:ilvl="8" w:tplc="56B84FC6">
      <w:numFmt w:val="bullet"/>
      <w:lvlText w:val="•"/>
      <w:lvlJc w:val="left"/>
      <w:pPr>
        <w:ind w:left="4212" w:hanging="337"/>
      </w:pPr>
      <w:rPr>
        <w:rFonts w:hint="default"/>
        <w:lang w:val="en-US" w:eastAsia="en-US" w:bidi="ar-SA"/>
      </w:rPr>
    </w:lvl>
  </w:abstractNum>
  <w:abstractNum w:abstractNumId="14" w15:restartNumberingAfterBreak="0">
    <w:nsid w:val="19353E65"/>
    <w:multiLevelType w:val="hybridMultilevel"/>
    <w:tmpl w:val="BEFC694C"/>
    <w:lvl w:ilvl="0" w:tplc="03066852">
      <w:start w:val="1"/>
      <w:numFmt w:val="lowerLetter"/>
      <w:lvlText w:val="%1)"/>
      <w:lvlJc w:val="left"/>
      <w:pPr>
        <w:ind w:left="159" w:hanging="365"/>
      </w:pPr>
      <w:rPr>
        <w:rFonts w:ascii="Times New Roman" w:eastAsia="Times New Roman" w:hAnsi="Times New Roman" w:cs="Times New Roman" w:hint="default"/>
        <w:i/>
        <w:iCs/>
        <w:spacing w:val="0"/>
        <w:w w:val="113"/>
        <w:sz w:val="17"/>
        <w:szCs w:val="17"/>
        <w:lang w:val="en-US" w:eastAsia="en-US" w:bidi="ar-SA"/>
      </w:rPr>
    </w:lvl>
    <w:lvl w:ilvl="1" w:tplc="A34E58D4">
      <w:start w:val="1"/>
      <w:numFmt w:val="lowerLetter"/>
      <w:lvlText w:val="%2)"/>
      <w:lvlJc w:val="left"/>
      <w:pPr>
        <w:ind w:left="193" w:hanging="360"/>
      </w:pPr>
      <w:rPr>
        <w:rFonts w:hint="default"/>
        <w:i/>
        <w:iCs/>
        <w:spacing w:val="0"/>
        <w:w w:val="113"/>
        <w:lang w:val="en-US" w:eastAsia="en-US" w:bidi="ar-SA"/>
      </w:rPr>
    </w:lvl>
    <w:lvl w:ilvl="2" w:tplc="45A07ED4">
      <w:numFmt w:val="bullet"/>
      <w:lvlText w:val="•"/>
      <w:lvlJc w:val="left"/>
      <w:pPr>
        <w:ind w:left="155" w:hanging="360"/>
      </w:pPr>
      <w:rPr>
        <w:rFonts w:hint="default"/>
        <w:lang w:val="en-US" w:eastAsia="en-US" w:bidi="ar-SA"/>
      </w:rPr>
    </w:lvl>
    <w:lvl w:ilvl="3" w:tplc="0384469E">
      <w:numFmt w:val="bullet"/>
      <w:lvlText w:val="•"/>
      <w:lvlJc w:val="left"/>
      <w:pPr>
        <w:ind w:left="110" w:hanging="360"/>
      </w:pPr>
      <w:rPr>
        <w:rFonts w:hint="default"/>
        <w:lang w:val="en-US" w:eastAsia="en-US" w:bidi="ar-SA"/>
      </w:rPr>
    </w:lvl>
    <w:lvl w:ilvl="4" w:tplc="95AC731E">
      <w:numFmt w:val="bullet"/>
      <w:lvlText w:val="•"/>
      <w:lvlJc w:val="left"/>
      <w:pPr>
        <w:ind w:left="65" w:hanging="360"/>
      </w:pPr>
      <w:rPr>
        <w:rFonts w:hint="default"/>
        <w:lang w:val="en-US" w:eastAsia="en-US" w:bidi="ar-SA"/>
      </w:rPr>
    </w:lvl>
    <w:lvl w:ilvl="5" w:tplc="D1CC30CE">
      <w:numFmt w:val="bullet"/>
      <w:lvlText w:val="•"/>
      <w:lvlJc w:val="left"/>
      <w:pPr>
        <w:ind w:left="20" w:hanging="360"/>
      </w:pPr>
      <w:rPr>
        <w:rFonts w:hint="default"/>
        <w:lang w:val="en-US" w:eastAsia="en-US" w:bidi="ar-SA"/>
      </w:rPr>
    </w:lvl>
    <w:lvl w:ilvl="6" w:tplc="946EBA98">
      <w:numFmt w:val="bullet"/>
      <w:lvlText w:val="•"/>
      <w:lvlJc w:val="left"/>
      <w:pPr>
        <w:ind w:left="-25" w:hanging="360"/>
      </w:pPr>
      <w:rPr>
        <w:rFonts w:hint="default"/>
        <w:lang w:val="en-US" w:eastAsia="en-US" w:bidi="ar-SA"/>
      </w:rPr>
    </w:lvl>
    <w:lvl w:ilvl="7" w:tplc="FC70F286">
      <w:numFmt w:val="bullet"/>
      <w:lvlText w:val="•"/>
      <w:lvlJc w:val="left"/>
      <w:pPr>
        <w:ind w:left="-70" w:hanging="360"/>
      </w:pPr>
      <w:rPr>
        <w:rFonts w:hint="default"/>
        <w:lang w:val="en-US" w:eastAsia="en-US" w:bidi="ar-SA"/>
      </w:rPr>
    </w:lvl>
    <w:lvl w:ilvl="8" w:tplc="85885454">
      <w:numFmt w:val="bullet"/>
      <w:lvlText w:val="•"/>
      <w:lvlJc w:val="left"/>
      <w:pPr>
        <w:ind w:left="-115" w:hanging="360"/>
      </w:pPr>
      <w:rPr>
        <w:rFonts w:hint="default"/>
        <w:lang w:val="en-US" w:eastAsia="en-US" w:bidi="ar-SA"/>
      </w:rPr>
    </w:lvl>
  </w:abstractNum>
  <w:abstractNum w:abstractNumId="15" w15:restartNumberingAfterBreak="0">
    <w:nsid w:val="1A9C7EBE"/>
    <w:multiLevelType w:val="hybridMultilevel"/>
    <w:tmpl w:val="2250E164"/>
    <w:lvl w:ilvl="0" w:tplc="727EA516">
      <w:start w:val="1"/>
      <w:numFmt w:val="lowerLetter"/>
      <w:lvlText w:val="%1)"/>
      <w:lvlJc w:val="left"/>
      <w:pPr>
        <w:ind w:left="157" w:hanging="365"/>
        <w:jc w:val="right"/>
      </w:pPr>
      <w:rPr>
        <w:rFonts w:ascii="Times New Roman" w:eastAsia="Times New Roman" w:hAnsi="Times New Roman" w:cs="Times New Roman" w:hint="default"/>
        <w:i/>
        <w:iCs/>
        <w:spacing w:val="0"/>
        <w:w w:val="113"/>
        <w:sz w:val="17"/>
        <w:szCs w:val="17"/>
        <w:lang w:val="en-US" w:eastAsia="en-US" w:bidi="ar-SA"/>
      </w:rPr>
    </w:lvl>
    <w:lvl w:ilvl="1" w:tplc="B8008150">
      <w:start w:val="1"/>
      <w:numFmt w:val="lowerLetter"/>
      <w:lvlText w:val="%2)"/>
      <w:lvlJc w:val="left"/>
      <w:pPr>
        <w:ind w:left="575" w:hanging="365"/>
      </w:pPr>
      <w:rPr>
        <w:rFonts w:ascii="Times New Roman" w:eastAsia="Times New Roman" w:hAnsi="Times New Roman" w:cs="Times New Roman" w:hint="default"/>
        <w:i/>
        <w:iCs/>
        <w:spacing w:val="0"/>
        <w:w w:val="110"/>
        <w:sz w:val="17"/>
        <w:szCs w:val="17"/>
        <w:lang w:val="en-US" w:eastAsia="en-US" w:bidi="ar-SA"/>
      </w:rPr>
    </w:lvl>
    <w:lvl w:ilvl="2" w:tplc="52B44EE0">
      <w:numFmt w:val="bullet"/>
      <w:lvlText w:val="•"/>
      <w:lvlJc w:val="left"/>
      <w:pPr>
        <w:ind w:left="497" w:hanging="365"/>
      </w:pPr>
      <w:rPr>
        <w:rFonts w:hint="default"/>
        <w:lang w:val="en-US" w:eastAsia="en-US" w:bidi="ar-SA"/>
      </w:rPr>
    </w:lvl>
    <w:lvl w:ilvl="3" w:tplc="7E8412D8">
      <w:numFmt w:val="bullet"/>
      <w:lvlText w:val="•"/>
      <w:lvlJc w:val="left"/>
      <w:pPr>
        <w:ind w:left="414" w:hanging="365"/>
      </w:pPr>
      <w:rPr>
        <w:rFonts w:hint="default"/>
        <w:lang w:val="en-US" w:eastAsia="en-US" w:bidi="ar-SA"/>
      </w:rPr>
    </w:lvl>
    <w:lvl w:ilvl="4" w:tplc="61E4F8E2">
      <w:numFmt w:val="bullet"/>
      <w:lvlText w:val="•"/>
      <w:lvlJc w:val="left"/>
      <w:pPr>
        <w:ind w:left="332" w:hanging="365"/>
      </w:pPr>
      <w:rPr>
        <w:rFonts w:hint="default"/>
        <w:lang w:val="en-US" w:eastAsia="en-US" w:bidi="ar-SA"/>
      </w:rPr>
    </w:lvl>
    <w:lvl w:ilvl="5" w:tplc="7BFE579A">
      <w:numFmt w:val="bullet"/>
      <w:lvlText w:val="•"/>
      <w:lvlJc w:val="left"/>
      <w:pPr>
        <w:ind w:left="249" w:hanging="365"/>
      </w:pPr>
      <w:rPr>
        <w:rFonts w:hint="default"/>
        <w:lang w:val="en-US" w:eastAsia="en-US" w:bidi="ar-SA"/>
      </w:rPr>
    </w:lvl>
    <w:lvl w:ilvl="6" w:tplc="2D0CAC50">
      <w:numFmt w:val="bullet"/>
      <w:lvlText w:val="•"/>
      <w:lvlJc w:val="left"/>
      <w:pPr>
        <w:ind w:left="167" w:hanging="365"/>
      </w:pPr>
      <w:rPr>
        <w:rFonts w:hint="default"/>
        <w:lang w:val="en-US" w:eastAsia="en-US" w:bidi="ar-SA"/>
      </w:rPr>
    </w:lvl>
    <w:lvl w:ilvl="7" w:tplc="2D74004E">
      <w:numFmt w:val="bullet"/>
      <w:lvlText w:val="•"/>
      <w:lvlJc w:val="left"/>
      <w:pPr>
        <w:ind w:left="84" w:hanging="365"/>
      </w:pPr>
      <w:rPr>
        <w:rFonts w:hint="default"/>
        <w:lang w:val="en-US" w:eastAsia="en-US" w:bidi="ar-SA"/>
      </w:rPr>
    </w:lvl>
    <w:lvl w:ilvl="8" w:tplc="2E248D14">
      <w:numFmt w:val="bullet"/>
      <w:lvlText w:val="•"/>
      <w:lvlJc w:val="left"/>
      <w:pPr>
        <w:ind w:left="2" w:hanging="365"/>
      </w:pPr>
      <w:rPr>
        <w:rFonts w:hint="default"/>
        <w:lang w:val="en-US" w:eastAsia="en-US" w:bidi="ar-SA"/>
      </w:rPr>
    </w:lvl>
  </w:abstractNum>
  <w:abstractNum w:abstractNumId="16" w15:restartNumberingAfterBreak="0">
    <w:nsid w:val="1F290E4C"/>
    <w:multiLevelType w:val="hybridMultilevel"/>
    <w:tmpl w:val="65BAEDEA"/>
    <w:lvl w:ilvl="0" w:tplc="A9B29702">
      <w:start w:val="1"/>
      <w:numFmt w:val="lowerLetter"/>
      <w:lvlText w:val="%1)"/>
      <w:lvlJc w:val="left"/>
      <w:pPr>
        <w:ind w:left="111" w:hanging="360"/>
        <w:jc w:val="right"/>
      </w:pPr>
      <w:rPr>
        <w:rFonts w:hint="default"/>
        <w:i/>
        <w:iCs/>
        <w:spacing w:val="0"/>
        <w:w w:val="105"/>
        <w:lang w:val="en-US" w:eastAsia="en-US" w:bidi="ar-SA"/>
      </w:rPr>
    </w:lvl>
    <w:lvl w:ilvl="1" w:tplc="AEC8D974">
      <w:numFmt w:val="bullet"/>
      <w:lvlText w:val="•"/>
      <w:lvlJc w:val="left"/>
      <w:pPr>
        <w:ind w:left="624" w:hanging="360"/>
      </w:pPr>
      <w:rPr>
        <w:rFonts w:hint="default"/>
        <w:lang w:val="en-US" w:eastAsia="en-US" w:bidi="ar-SA"/>
      </w:rPr>
    </w:lvl>
    <w:lvl w:ilvl="2" w:tplc="D4BE1A1E">
      <w:numFmt w:val="bullet"/>
      <w:lvlText w:val="•"/>
      <w:lvlJc w:val="left"/>
      <w:pPr>
        <w:ind w:left="1128" w:hanging="360"/>
      </w:pPr>
      <w:rPr>
        <w:rFonts w:hint="default"/>
        <w:lang w:val="en-US" w:eastAsia="en-US" w:bidi="ar-SA"/>
      </w:rPr>
    </w:lvl>
    <w:lvl w:ilvl="3" w:tplc="35321B6A">
      <w:numFmt w:val="bullet"/>
      <w:lvlText w:val="•"/>
      <w:lvlJc w:val="left"/>
      <w:pPr>
        <w:ind w:left="1633" w:hanging="360"/>
      </w:pPr>
      <w:rPr>
        <w:rFonts w:hint="default"/>
        <w:lang w:val="en-US" w:eastAsia="en-US" w:bidi="ar-SA"/>
      </w:rPr>
    </w:lvl>
    <w:lvl w:ilvl="4" w:tplc="FA7C2F24">
      <w:numFmt w:val="bullet"/>
      <w:lvlText w:val="•"/>
      <w:lvlJc w:val="left"/>
      <w:pPr>
        <w:ind w:left="2137" w:hanging="360"/>
      </w:pPr>
      <w:rPr>
        <w:rFonts w:hint="default"/>
        <w:lang w:val="en-US" w:eastAsia="en-US" w:bidi="ar-SA"/>
      </w:rPr>
    </w:lvl>
    <w:lvl w:ilvl="5" w:tplc="E3CC9DC2">
      <w:numFmt w:val="bullet"/>
      <w:lvlText w:val="•"/>
      <w:lvlJc w:val="left"/>
      <w:pPr>
        <w:ind w:left="2641" w:hanging="360"/>
      </w:pPr>
      <w:rPr>
        <w:rFonts w:hint="default"/>
        <w:lang w:val="en-US" w:eastAsia="en-US" w:bidi="ar-SA"/>
      </w:rPr>
    </w:lvl>
    <w:lvl w:ilvl="6" w:tplc="9CC26BA0">
      <w:numFmt w:val="bullet"/>
      <w:lvlText w:val="•"/>
      <w:lvlJc w:val="left"/>
      <w:pPr>
        <w:ind w:left="3146" w:hanging="360"/>
      </w:pPr>
      <w:rPr>
        <w:rFonts w:hint="default"/>
        <w:lang w:val="en-US" w:eastAsia="en-US" w:bidi="ar-SA"/>
      </w:rPr>
    </w:lvl>
    <w:lvl w:ilvl="7" w:tplc="69E4D13C">
      <w:numFmt w:val="bullet"/>
      <w:lvlText w:val="•"/>
      <w:lvlJc w:val="left"/>
      <w:pPr>
        <w:ind w:left="3650" w:hanging="360"/>
      </w:pPr>
      <w:rPr>
        <w:rFonts w:hint="default"/>
        <w:lang w:val="en-US" w:eastAsia="en-US" w:bidi="ar-SA"/>
      </w:rPr>
    </w:lvl>
    <w:lvl w:ilvl="8" w:tplc="6D166086">
      <w:numFmt w:val="bullet"/>
      <w:lvlText w:val="•"/>
      <w:lvlJc w:val="left"/>
      <w:pPr>
        <w:ind w:left="4154" w:hanging="360"/>
      </w:pPr>
      <w:rPr>
        <w:rFonts w:hint="default"/>
        <w:lang w:val="en-US" w:eastAsia="en-US" w:bidi="ar-SA"/>
      </w:rPr>
    </w:lvl>
  </w:abstractNum>
  <w:abstractNum w:abstractNumId="17" w15:restartNumberingAfterBreak="0">
    <w:nsid w:val="203F4675"/>
    <w:multiLevelType w:val="hybridMultilevel"/>
    <w:tmpl w:val="61C88C0A"/>
    <w:lvl w:ilvl="0" w:tplc="BE020010">
      <w:start w:val="4"/>
      <w:numFmt w:val="lowerLetter"/>
      <w:lvlText w:val="%1)"/>
      <w:lvlJc w:val="left"/>
      <w:pPr>
        <w:ind w:left="342" w:hanging="372"/>
        <w:jc w:val="right"/>
      </w:pPr>
      <w:rPr>
        <w:rFonts w:hint="default"/>
        <w:i/>
        <w:iCs/>
        <w:spacing w:val="0"/>
        <w:w w:val="110"/>
        <w:lang w:val="en-US" w:eastAsia="en-US" w:bidi="ar-SA"/>
      </w:rPr>
    </w:lvl>
    <w:lvl w:ilvl="1" w:tplc="A2D413C6">
      <w:numFmt w:val="bullet"/>
      <w:lvlText w:val="•"/>
      <w:lvlJc w:val="left"/>
      <w:pPr>
        <w:ind w:left="832" w:hanging="372"/>
      </w:pPr>
      <w:rPr>
        <w:rFonts w:hint="default"/>
        <w:lang w:val="en-US" w:eastAsia="en-US" w:bidi="ar-SA"/>
      </w:rPr>
    </w:lvl>
    <w:lvl w:ilvl="2" w:tplc="0820378A">
      <w:numFmt w:val="bullet"/>
      <w:lvlText w:val="•"/>
      <w:lvlJc w:val="left"/>
      <w:pPr>
        <w:ind w:left="1325" w:hanging="372"/>
      </w:pPr>
      <w:rPr>
        <w:rFonts w:hint="default"/>
        <w:lang w:val="en-US" w:eastAsia="en-US" w:bidi="ar-SA"/>
      </w:rPr>
    </w:lvl>
    <w:lvl w:ilvl="3" w:tplc="2062AAD2">
      <w:numFmt w:val="bullet"/>
      <w:lvlText w:val="•"/>
      <w:lvlJc w:val="left"/>
      <w:pPr>
        <w:ind w:left="1817" w:hanging="372"/>
      </w:pPr>
      <w:rPr>
        <w:rFonts w:hint="default"/>
        <w:lang w:val="en-US" w:eastAsia="en-US" w:bidi="ar-SA"/>
      </w:rPr>
    </w:lvl>
    <w:lvl w:ilvl="4" w:tplc="E96ED86A">
      <w:numFmt w:val="bullet"/>
      <w:lvlText w:val="•"/>
      <w:lvlJc w:val="left"/>
      <w:pPr>
        <w:ind w:left="2310" w:hanging="372"/>
      </w:pPr>
      <w:rPr>
        <w:rFonts w:hint="default"/>
        <w:lang w:val="en-US" w:eastAsia="en-US" w:bidi="ar-SA"/>
      </w:rPr>
    </w:lvl>
    <w:lvl w:ilvl="5" w:tplc="02584670">
      <w:numFmt w:val="bullet"/>
      <w:lvlText w:val="•"/>
      <w:lvlJc w:val="left"/>
      <w:pPr>
        <w:ind w:left="2803" w:hanging="372"/>
      </w:pPr>
      <w:rPr>
        <w:rFonts w:hint="default"/>
        <w:lang w:val="en-US" w:eastAsia="en-US" w:bidi="ar-SA"/>
      </w:rPr>
    </w:lvl>
    <w:lvl w:ilvl="6" w:tplc="B672D088">
      <w:numFmt w:val="bullet"/>
      <w:lvlText w:val="•"/>
      <w:lvlJc w:val="left"/>
      <w:pPr>
        <w:ind w:left="3295" w:hanging="372"/>
      </w:pPr>
      <w:rPr>
        <w:rFonts w:hint="default"/>
        <w:lang w:val="en-US" w:eastAsia="en-US" w:bidi="ar-SA"/>
      </w:rPr>
    </w:lvl>
    <w:lvl w:ilvl="7" w:tplc="76A4DB28">
      <w:numFmt w:val="bullet"/>
      <w:lvlText w:val="•"/>
      <w:lvlJc w:val="left"/>
      <w:pPr>
        <w:ind w:left="3788" w:hanging="372"/>
      </w:pPr>
      <w:rPr>
        <w:rFonts w:hint="default"/>
        <w:lang w:val="en-US" w:eastAsia="en-US" w:bidi="ar-SA"/>
      </w:rPr>
    </w:lvl>
    <w:lvl w:ilvl="8" w:tplc="34A85954">
      <w:numFmt w:val="bullet"/>
      <w:lvlText w:val="•"/>
      <w:lvlJc w:val="left"/>
      <w:pPr>
        <w:ind w:left="4280" w:hanging="372"/>
      </w:pPr>
      <w:rPr>
        <w:rFonts w:hint="default"/>
        <w:lang w:val="en-US" w:eastAsia="en-US" w:bidi="ar-SA"/>
      </w:rPr>
    </w:lvl>
  </w:abstractNum>
  <w:abstractNum w:abstractNumId="18" w15:restartNumberingAfterBreak="0">
    <w:nsid w:val="222225E9"/>
    <w:multiLevelType w:val="hybridMultilevel"/>
    <w:tmpl w:val="269C85D6"/>
    <w:lvl w:ilvl="0" w:tplc="FCE6BC0E">
      <w:start w:val="1"/>
      <w:numFmt w:val="upperRoman"/>
      <w:lvlText w:val="%1."/>
      <w:lvlJc w:val="left"/>
      <w:pPr>
        <w:ind w:left="322" w:hanging="208"/>
      </w:pPr>
      <w:rPr>
        <w:rFonts w:ascii="Cambria" w:eastAsia="Cambria" w:hAnsi="Cambria" w:cs="Cambria" w:hint="default"/>
        <w:i/>
        <w:iCs/>
        <w:spacing w:val="0"/>
        <w:w w:val="89"/>
        <w:sz w:val="15"/>
        <w:szCs w:val="15"/>
        <w:lang w:val="en-US" w:eastAsia="en-US" w:bidi="ar-SA"/>
      </w:rPr>
    </w:lvl>
    <w:lvl w:ilvl="1" w:tplc="F9BAF5F4">
      <w:start w:val="1"/>
      <w:numFmt w:val="upperRoman"/>
      <w:lvlText w:val="%2)"/>
      <w:lvlJc w:val="left"/>
      <w:pPr>
        <w:ind w:left="146" w:hanging="332"/>
      </w:pPr>
      <w:rPr>
        <w:rFonts w:ascii="Microsoft Sans Serif" w:eastAsia="Microsoft Sans Serif" w:hAnsi="Microsoft Sans Serif" w:cs="Microsoft Sans Serif" w:hint="default"/>
        <w:spacing w:val="0"/>
        <w:w w:val="122"/>
        <w:sz w:val="16"/>
        <w:szCs w:val="16"/>
        <w:lang w:val="en-US" w:eastAsia="en-US" w:bidi="ar-SA"/>
      </w:rPr>
    </w:lvl>
    <w:lvl w:ilvl="2" w:tplc="5BD09A12">
      <w:start w:val="1"/>
      <w:numFmt w:val="lowerLetter"/>
      <w:lvlText w:val="%3)"/>
      <w:lvlJc w:val="left"/>
      <w:pPr>
        <w:ind w:left="1116" w:hanging="380"/>
      </w:pPr>
      <w:rPr>
        <w:rFonts w:hint="default"/>
        <w:spacing w:val="0"/>
        <w:w w:val="104"/>
        <w:lang w:val="en-US" w:eastAsia="en-US" w:bidi="ar-SA"/>
      </w:rPr>
    </w:lvl>
    <w:lvl w:ilvl="3" w:tplc="45761750">
      <w:numFmt w:val="bullet"/>
      <w:lvlText w:val="•"/>
      <w:lvlJc w:val="left"/>
      <w:pPr>
        <w:ind w:left="945" w:hanging="380"/>
      </w:pPr>
      <w:rPr>
        <w:rFonts w:hint="default"/>
        <w:lang w:val="en-US" w:eastAsia="en-US" w:bidi="ar-SA"/>
      </w:rPr>
    </w:lvl>
    <w:lvl w:ilvl="4" w:tplc="D754414A">
      <w:numFmt w:val="bullet"/>
      <w:lvlText w:val="•"/>
      <w:lvlJc w:val="left"/>
      <w:pPr>
        <w:ind w:left="770" w:hanging="380"/>
      </w:pPr>
      <w:rPr>
        <w:rFonts w:hint="default"/>
        <w:lang w:val="en-US" w:eastAsia="en-US" w:bidi="ar-SA"/>
      </w:rPr>
    </w:lvl>
    <w:lvl w:ilvl="5" w:tplc="3894D850">
      <w:numFmt w:val="bullet"/>
      <w:lvlText w:val="•"/>
      <w:lvlJc w:val="left"/>
      <w:pPr>
        <w:ind w:left="596" w:hanging="380"/>
      </w:pPr>
      <w:rPr>
        <w:rFonts w:hint="default"/>
        <w:lang w:val="en-US" w:eastAsia="en-US" w:bidi="ar-SA"/>
      </w:rPr>
    </w:lvl>
    <w:lvl w:ilvl="6" w:tplc="1B2CB968">
      <w:numFmt w:val="bullet"/>
      <w:lvlText w:val="•"/>
      <w:lvlJc w:val="left"/>
      <w:pPr>
        <w:ind w:left="421" w:hanging="380"/>
      </w:pPr>
      <w:rPr>
        <w:rFonts w:hint="default"/>
        <w:lang w:val="en-US" w:eastAsia="en-US" w:bidi="ar-SA"/>
      </w:rPr>
    </w:lvl>
    <w:lvl w:ilvl="7" w:tplc="57A8587C">
      <w:numFmt w:val="bullet"/>
      <w:lvlText w:val="•"/>
      <w:lvlJc w:val="left"/>
      <w:pPr>
        <w:ind w:left="247" w:hanging="380"/>
      </w:pPr>
      <w:rPr>
        <w:rFonts w:hint="default"/>
        <w:lang w:val="en-US" w:eastAsia="en-US" w:bidi="ar-SA"/>
      </w:rPr>
    </w:lvl>
    <w:lvl w:ilvl="8" w:tplc="0278EFBA">
      <w:numFmt w:val="bullet"/>
      <w:lvlText w:val="•"/>
      <w:lvlJc w:val="left"/>
      <w:pPr>
        <w:ind w:left="72" w:hanging="380"/>
      </w:pPr>
      <w:rPr>
        <w:rFonts w:hint="default"/>
        <w:lang w:val="en-US" w:eastAsia="en-US" w:bidi="ar-SA"/>
      </w:rPr>
    </w:lvl>
  </w:abstractNum>
  <w:abstractNum w:abstractNumId="19" w15:restartNumberingAfterBreak="0">
    <w:nsid w:val="240213AC"/>
    <w:multiLevelType w:val="hybridMultilevel"/>
    <w:tmpl w:val="AD12375A"/>
    <w:lvl w:ilvl="0" w:tplc="03ECC5FC">
      <w:start w:val="13"/>
      <w:numFmt w:val="lowerLetter"/>
      <w:lvlText w:val="%1)"/>
      <w:lvlJc w:val="left"/>
      <w:pPr>
        <w:ind w:left="367" w:hanging="358"/>
      </w:pPr>
      <w:rPr>
        <w:rFonts w:ascii="Times New Roman" w:eastAsia="Times New Roman" w:hAnsi="Times New Roman" w:cs="Times New Roman" w:hint="default"/>
        <w:i/>
        <w:iCs/>
        <w:spacing w:val="0"/>
        <w:w w:val="106"/>
        <w:sz w:val="17"/>
        <w:szCs w:val="17"/>
        <w:lang w:val="en-US" w:eastAsia="en-US" w:bidi="ar-SA"/>
      </w:rPr>
    </w:lvl>
    <w:lvl w:ilvl="1" w:tplc="FE14D612">
      <w:numFmt w:val="bullet"/>
      <w:lvlText w:val="•"/>
      <w:lvlJc w:val="left"/>
      <w:pPr>
        <w:ind w:left="835" w:hanging="358"/>
      </w:pPr>
      <w:rPr>
        <w:rFonts w:hint="default"/>
        <w:lang w:val="en-US" w:eastAsia="en-US" w:bidi="ar-SA"/>
      </w:rPr>
    </w:lvl>
    <w:lvl w:ilvl="2" w:tplc="298E74E2">
      <w:numFmt w:val="bullet"/>
      <w:lvlText w:val="•"/>
      <w:lvlJc w:val="left"/>
      <w:pPr>
        <w:ind w:left="1311" w:hanging="358"/>
      </w:pPr>
      <w:rPr>
        <w:rFonts w:hint="default"/>
        <w:lang w:val="en-US" w:eastAsia="en-US" w:bidi="ar-SA"/>
      </w:rPr>
    </w:lvl>
    <w:lvl w:ilvl="3" w:tplc="9448F9D4">
      <w:numFmt w:val="bullet"/>
      <w:lvlText w:val="•"/>
      <w:lvlJc w:val="left"/>
      <w:pPr>
        <w:ind w:left="1786" w:hanging="358"/>
      </w:pPr>
      <w:rPr>
        <w:rFonts w:hint="default"/>
        <w:lang w:val="en-US" w:eastAsia="en-US" w:bidi="ar-SA"/>
      </w:rPr>
    </w:lvl>
    <w:lvl w:ilvl="4" w:tplc="DF7E9DDC">
      <w:numFmt w:val="bullet"/>
      <w:lvlText w:val="•"/>
      <w:lvlJc w:val="left"/>
      <w:pPr>
        <w:ind w:left="2262" w:hanging="358"/>
      </w:pPr>
      <w:rPr>
        <w:rFonts w:hint="default"/>
        <w:lang w:val="en-US" w:eastAsia="en-US" w:bidi="ar-SA"/>
      </w:rPr>
    </w:lvl>
    <w:lvl w:ilvl="5" w:tplc="971209D6">
      <w:numFmt w:val="bullet"/>
      <w:lvlText w:val="•"/>
      <w:lvlJc w:val="left"/>
      <w:pPr>
        <w:ind w:left="2737" w:hanging="358"/>
      </w:pPr>
      <w:rPr>
        <w:rFonts w:hint="default"/>
        <w:lang w:val="en-US" w:eastAsia="en-US" w:bidi="ar-SA"/>
      </w:rPr>
    </w:lvl>
    <w:lvl w:ilvl="6" w:tplc="BE80BB5E">
      <w:numFmt w:val="bullet"/>
      <w:lvlText w:val="•"/>
      <w:lvlJc w:val="left"/>
      <w:pPr>
        <w:ind w:left="3213" w:hanging="358"/>
      </w:pPr>
      <w:rPr>
        <w:rFonts w:hint="default"/>
        <w:lang w:val="en-US" w:eastAsia="en-US" w:bidi="ar-SA"/>
      </w:rPr>
    </w:lvl>
    <w:lvl w:ilvl="7" w:tplc="9126CBD2">
      <w:numFmt w:val="bullet"/>
      <w:lvlText w:val="•"/>
      <w:lvlJc w:val="left"/>
      <w:pPr>
        <w:ind w:left="3688" w:hanging="358"/>
      </w:pPr>
      <w:rPr>
        <w:rFonts w:hint="default"/>
        <w:lang w:val="en-US" w:eastAsia="en-US" w:bidi="ar-SA"/>
      </w:rPr>
    </w:lvl>
    <w:lvl w:ilvl="8" w:tplc="E4FC1C64">
      <w:numFmt w:val="bullet"/>
      <w:lvlText w:val="•"/>
      <w:lvlJc w:val="left"/>
      <w:pPr>
        <w:ind w:left="4164" w:hanging="358"/>
      </w:pPr>
      <w:rPr>
        <w:rFonts w:hint="default"/>
        <w:lang w:val="en-US" w:eastAsia="en-US" w:bidi="ar-SA"/>
      </w:rPr>
    </w:lvl>
  </w:abstractNum>
  <w:abstractNum w:abstractNumId="20" w15:restartNumberingAfterBreak="0">
    <w:nsid w:val="247E33F9"/>
    <w:multiLevelType w:val="hybridMultilevel"/>
    <w:tmpl w:val="4D1EC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52E7D2A"/>
    <w:multiLevelType w:val="hybridMultilevel"/>
    <w:tmpl w:val="03EE1810"/>
    <w:lvl w:ilvl="0" w:tplc="7480AE22">
      <w:start w:val="1"/>
      <w:numFmt w:val="lowerLetter"/>
      <w:lvlText w:val="%1)"/>
      <w:lvlJc w:val="left"/>
      <w:pPr>
        <w:ind w:left="365" w:hanging="360"/>
      </w:pPr>
      <w:rPr>
        <w:rFonts w:ascii="Trebuchet MS" w:eastAsia="Trebuchet MS" w:hAnsi="Trebuchet MS" w:cs="Trebuchet MS" w:hint="default"/>
        <w:i/>
        <w:iCs/>
        <w:spacing w:val="-20"/>
        <w:w w:val="120"/>
        <w:sz w:val="17"/>
        <w:szCs w:val="17"/>
        <w:lang w:val="en-US" w:eastAsia="en-US" w:bidi="ar-SA"/>
      </w:rPr>
    </w:lvl>
    <w:lvl w:ilvl="1" w:tplc="D95C5D98">
      <w:numFmt w:val="bullet"/>
      <w:lvlText w:val="•"/>
      <w:lvlJc w:val="left"/>
      <w:pPr>
        <w:ind w:left="827" w:hanging="360"/>
      </w:pPr>
      <w:rPr>
        <w:rFonts w:hint="default"/>
        <w:lang w:val="en-US" w:eastAsia="en-US" w:bidi="ar-SA"/>
      </w:rPr>
    </w:lvl>
    <w:lvl w:ilvl="2" w:tplc="1F7C2C64">
      <w:numFmt w:val="bullet"/>
      <w:lvlText w:val="•"/>
      <w:lvlJc w:val="left"/>
      <w:pPr>
        <w:ind w:left="1295" w:hanging="360"/>
      </w:pPr>
      <w:rPr>
        <w:rFonts w:hint="default"/>
        <w:lang w:val="en-US" w:eastAsia="en-US" w:bidi="ar-SA"/>
      </w:rPr>
    </w:lvl>
    <w:lvl w:ilvl="3" w:tplc="6022918E">
      <w:numFmt w:val="bullet"/>
      <w:lvlText w:val="•"/>
      <w:lvlJc w:val="left"/>
      <w:pPr>
        <w:ind w:left="1763" w:hanging="360"/>
      </w:pPr>
      <w:rPr>
        <w:rFonts w:hint="default"/>
        <w:lang w:val="en-US" w:eastAsia="en-US" w:bidi="ar-SA"/>
      </w:rPr>
    </w:lvl>
    <w:lvl w:ilvl="4" w:tplc="6BFE604E">
      <w:numFmt w:val="bullet"/>
      <w:lvlText w:val="•"/>
      <w:lvlJc w:val="left"/>
      <w:pPr>
        <w:ind w:left="2231" w:hanging="360"/>
      </w:pPr>
      <w:rPr>
        <w:rFonts w:hint="default"/>
        <w:lang w:val="en-US" w:eastAsia="en-US" w:bidi="ar-SA"/>
      </w:rPr>
    </w:lvl>
    <w:lvl w:ilvl="5" w:tplc="FB8AA1F6">
      <w:numFmt w:val="bullet"/>
      <w:lvlText w:val="•"/>
      <w:lvlJc w:val="left"/>
      <w:pPr>
        <w:ind w:left="2699" w:hanging="360"/>
      </w:pPr>
      <w:rPr>
        <w:rFonts w:hint="default"/>
        <w:lang w:val="en-US" w:eastAsia="en-US" w:bidi="ar-SA"/>
      </w:rPr>
    </w:lvl>
    <w:lvl w:ilvl="6" w:tplc="084C8824">
      <w:numFmt w:val="bullet"/>
      <w:lvlText w:val="•"/>
      <w:lvlJc w:val="left"/>
      <w:pPr>
        <w:ind w:left="3167" w:hanging="360"/>
      </w:pPr>
      <w:rPr>
        <w:rFonts w:hint="default"/>
        <w:lang w:val="en-US" w:eastAsia="en-US" w:bidi="ar-SA"/>
      </w:rPr>
    </w:lvl>
    <w:lvl w:ilvl="7" w:tplc="35324B12">
      <w:numFmt w:val="bullet"/>
      <w:lvlText w:val="•"/>
      <w:lvlJc w:val="left"/>
      <w:pPr>
        <w:ind w:left="3634" w:hanging="360"/>
      </w:pPr>
      <w:rPr>
        <w:rFonts w:hint="default"/>
        <w:lang w:val="en-US" w:eastAsia="en-US" w:bidi="ar-SA"/>
      </w:rPr>
    </w:lvl>
    <w:lvl w:ilvl="8" w:tplc="7CD69DDA">
      <w:numFmt w:val="bullet"/>
      <w:lvlText w:val="•"/>
      <w:lvlJc w:val="left"/>
      <w:pPr>
        <w:ind w:left="4102" w:hanging="360"/>
      </w:pPr>
      <w:rPr>
        <w:rFonts w:hint="default"/>
        <w:lang w:val="en-US" w:eastAsia="en-US" w:bidi="ar-SA"/>
      </w:rPr>
    </w:lvl>
  </w:abstractNum>
  <w:abstractNum w:abstractNumId="22" w15:restartNumberingAfterBreak="0">
    <w:nsid w:val="260B2479"/>
    <w:multiLevelType w:val="hybridMultilevel"/>
    <w:tmpl w:val="D5500734"/>
    <w:lvl w:ilvl="0" w:tplc="A9E2EEE8">
      <w:start w:val="2"/>
      <w:numFmt w:val="decimal"/>
      <w:lvlText w:val="%1."/>
      <w:lvlJc w:val="left"/>
      <w:pPr>
        <w:ind w:left="334" w:hanging="238"/>
      </w:pPr>
      <w:rPr>
        <w:rFonts w:ascii="Trebuchet MS" w:eastAsia="Trebuchet MS" w:hAnsi="Trebuchet MS" w:cs="Trebuchet MS" w:hint="default"/>
        <w:spacing w:val="0"/>
        <w:w w:val="80"/>
        <w:sz w:val="15"/>
        <w:szCs w:val="15"/>
        <w:lang w:val="en-US" w:eastAsia="en-US" w:bidi="ar-SA"/>
      </w:rPr>
    </w:lvl>
    <w:lvl w:ilvl="1" w:tplc="D4A424E8">
      <w:start w:val="1"/>
      <w:numFmt w:val="decimal"/>
      <w:lvlText w:val="%2)"/>
      <w:lvlJc w:val="left"/>
      <w:pPr>
        <w:ind w:left="192" w:hanging="349"/>
      </w:pPr>
      <w:rPr>
        <w:rFonts w:hint="default"/>
        <w:spacing w:val="0"/>
        <w:w w:val="70"/>
        <w:lang w:val="en-US" w:eastAsia="en-US" w:bidi="ar-SA"/>
      </w:rPr>
    </w:lvl>
    <w:lvl w:ilvl="2" w:tplc="44502D20">
      <w:numFmt w:val="bullet"/>
      <w:lvlText w:val="•"/>
      <w:lvlJc w:val="left"/>
      <w:pPr>
        <w:ind w:left="283" w:hanging="349"/>
      </w:pPr>
      <w:rPr>
        <w:rFonts w:hint="default"/>
        <w:lang w:val="en-US" w:eastAsia="en-US" w:bidi="ar-SA"/>
      </w:rPr>
    </w:lvl>
    <w:lvl w:ilvl="3" w:tplc="76FC0C84">
      <w:numFmt w:val="bullet"/>
      <w:lvlText w:val="•"/>
      <w:lvlJc w:val="left"/>
      <w:pPr>
        <w:ind w:left="227" w:hanging="349"/>
      </w:pPr>
      <w:rPr>
        <w:rFonts w:hint="default"/>
        <w:lang w:val="en-US" w:eastAsia="en-US" w:bidi="ar-SA"/>
      </w:rPr>
    </w:lvl>
    <w:lvl w:ilvl="4" w:tplc="6386A88A">
      <w:numFmt w:val="bullet"/>
      <w:lvlText w:val="•"/>
      <w:lvlJc w:val="left"/>
      <w:pPr>
        <w:ind w:left="171" w:hanging="349"/>
      </w:pPr>
      <w:rPr>
        <w:rFonts w:hint="default"/>
        <w:lang w:val="en-US" w:eastAsia="en-US" w:bidi="ar-SA"/>
      </w:rPr>
    </w:lvl>
    <w:lvl w:ilvl="5" w:tplc="274CFF9A">
      <w:numFmt w:val="bullet"/>
      <w:lvlText w:val="•"/>
      <w:lvlJc w:val="left"/>
      <w:pPr>
        <w:ind w:left="115" w:hanging="349"/>
      </w:pPr>
      <w:rPr>
        <w:rFonts w:hint="default"/>
        <w:lang w:val="en-US" w:eastAsia="en-US" w:bidi="ar-SA"/>
      </w:rPr>
    </w:lvl>
    <w:lvl w:ilvl="6" w:tplc="7DEA00C2">
      <w:numFmt w:val="bullet"/>
      <w:lvlText w:val="•"/>
      <w:lvlJc w:val="left"/>
      <w:pPr>
        <w:ind w:left="58" w:hanging="349"/>
      </w:pPr>
      <w:rPr>
        <w:rFonts w:hint="default"/>
        <w:lang w:val="en-US" w:eastAsia="en-US" w:bidi="ar-SA"/>
      </w:rPr>
    </w:lvl>
    <w:lvl w:ilvl="7" w:tplc="72302FAE">
      <w:numFmt w:val="bullet"/>
      <w:lvlText w:val="•"/>
      <w:lvlJc w:val="left"/>
      <w:pPr>
        <w:ind w:left="2" w:hanging="349"/>
      </w:pPr>
      <w:rPr>
        <w:rFonts w:hint="default"/>
        <w:lang w:val="en-US" w:eastAsia="en-US" w:bidi="ar-SA"/>
      </w:rPr>
    </w:lvl>
    <w:lvl w:ilvl="8" w:tplc="804A35CA">
      <w:numFmt w:val="bullet"/>
      <w:lvlText w:val="•"/>
      <w:lvlJc w:val="left"/>
      <w:pPr>
        <w:ind w:left="-54" w:hanging="349"/>
      </w:pPr>
      <w:rPr>
        <w:rFonts w:hint="default"/>
        <w:lang w:val="en-US" w:eastAsia="en-US" w:bidi="ar-SA"/>
      </w:rPr>
    </w:lvl>
  </w:abstractNum>
  <w:abstractNum w:abstractNumId="23" w15:restartNumberingAfterBreak="0">
    <w:nsid w:val="26F00AE1"/>
    <w:multiLevelType w:val="hybridMultilevel"/>
    <w:tmpl w:val="FFF05812"/>
    <w:lvl w:ilvl="0" w:tplc="07C09E96">
      <w:start w:val="1"/>
      <w:numFmt w:val="lowerLetter"/>
      <w:lvlText w:val="%1)"/>
      <w:lvlJc w:val="left"/>
      <w:pPr>
        <w:ind w:left="139" w:hanging="361"/>
      </w:pPr>
      <w:rPr>
        <w:rFonts w:hint="default"/>
        <w:i/>
        <w:iCs/>
        <w:spacing w:val="-24"/>
        <w:w w:val="128"/>
        <w:position w:val="1"/>
        <w:lang w:val="en-US" w:eastAsia="en-US" w:bidi="ar-SA"/>
      </w:rPr>
    </w:lvl>
    <w:lvl w:ilvl="1" w:tplc="76342CBA">
      <w:start w:val="1"/>
      <w:numFmt w:val="lowerLetter"/>
      <w:lvlText w:val="%2)"/>
      <w:lvlJc w:val="left"/>
      <w:pPr>
        <w:ind w:left="389" w:hanging="365"/>
      </w:pPr>
      <w:rPr>
        <w:rFonts w:ascii="Times New Roman" w:eastAsia="Times New Roman" w:hAnsi="Times New Roman" w:cs="Times New Roman" w:hint="default"/>
        <w:i/>
        <w:iCs/>
        <w:spacing w:val="0"/>
        <w:w w:val="111"/>
        <w:sz w:val="17"/>
        <w:szCs w:val="17"/>
        <w:lang w:val="en-US" w:eastAsia="en-US" w:bidi="ar-SA"/>
      </w:rPr>
    </w:lvl>
    <w:lvl w:ilvl="2" w:tplc="2F16EF0E">
      <w:numFmt w:val="bullet"/>
      <w:lvlText w:val="•"/>
      <w:lvlJc w:val="left"/>
      <w:pPr>
        <w:ind w:left="280" w:hanging="365"/>
      </w:pPr>
      <w:rPr>
        <w:rFonts w:hint="default"/>
        <w:lang w:val="en-US" w:eastAsia="en-US" w:bidi="ar-SA"/>
      </w:rPr>
    </w:lvl>
    <w:lvl w:ilvl="3" w:tplc="7F86D1AA">
      <w:numFmt w:val="bullet"/>
      <w:lvlText w:val="•"/>
      <w:lvlJc w:val="left"/>
      <w:pPr>
        <w:ind w:left="181" w:hanging="365"/>
      </w:pPr>
      <w:rPr>
        <w:rFonts w:hint="default"/>
        <w:lang w:val="en-US" w:eastAsia="en-US" w:bidi="ar-SA"/>
      </w:rPr>
    </w:lvl>
    <w:lvl w:ilvl="4" w:tplc="1B7473E4">
      <w:numFmt w:val="bullet"/>
      <w:lvlText w:val="•"/>
      <w:lvlJc w:val="left"/>
      <w:pPr>
        <w:ind w:left="82" w:hanging="365"/>
      </w:pPr>
      <w:rPr>
        <w:rFonts w:hint="default"/>
        <w:lang w:val="en-US" w:eastAsia="en-US" w:bidi="ar-SA"/>
      </w:rPr>
    </w:lvl>
    <w:lvl w:ilvl="5" w:tplc="8214CB4E">
      <w:numFmt w:val="bullet"/>
      <w:lvlText w:val="•"/>
      <w:lvlJc w:val="left"/>
      <w:pPr>
        <w:ind w:left="-17" w:hanging="365"/>
      </w:pPr>
      <w:rPr>
        <w:rFonts w:hint="default"/>
        <w:lang w:val="en-US" w:eastAsia="en-US" w:bidi="ar-SA"/>
      </w:rPr>
    </w:lvl>
    <w:lvl w:ilvl="6" w:tplc="EB385BA6">
      <w:numFmt w:val="bullet"/>
      <w:lvlText w:val="•"/>
      <w:lvlJc w:val="left"/>
      <w:pPr>
        <w:ind w:left="-116" w:hanging="365"/>
      </w:pPr>
      <w:rPr>
        <w:rFonts w:hint="default"/>
        <w:lang w:val="en-US" w:eastAsia="en-US" w:bidi="ar-SA"/>
      </w:rPr>
    </w:lvl>
    <w:lvl w:ilvl="7" w:tplc="809447AC">
      <w:numFmt w:val="bullet"/>
      <w:lvlText w:val="•"/>
      <w:lvlJc w:val="left"/>
      <w:pPr>
        <w:ind w:left="-215" w:hanging="365"/>
      </w:pPr>
      <w:rPr>
        <w:rFonts w:hint="default"/>
        <w:lang w:val="en-US" w:eastAsia="en-US" w:bidi="ar-SA"/>
      </w:rPr>
    </w:lvl>
    <w:lvl w:ilvl="8" w:tplc="147A08D8">
      <w:numFmt w:val="bullet"/>
      <w:lvlText w:val="•"/>
      <w:lvlJc w:val="left"/>
      <w:pPr>
        <w:ind w:left="-315" w:hanging="365"/>
      </w:pPr>
      <w:rPr>
        <w:rFonts w:hint="default"/>
        <w:lang w:val="en-US" w:eastAsia="en-US" w:bidi="ar-SA"/>
      </w:rPr>
    </w:lvl>
  </w:abstractNum>
  <w:abstractNum w:abstractNumId="24" w15:restartNumberingAfterBreak="0">
    <w:nsid w:val="27582100"/>
    <w:multiLevelType w:val="hybridMultilevel"/>
    <w:tmpl w:val="5D6445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2D083A"/>
    <w:multiLevelType w:val="hybridMultilevel"/>
    <w:tmpl w:val="94DC4F48"/>
    <w:lvl w:ilvl="0" w:tplc="FE7C817E">
      <w:start w:val="1"/>
      <w:numFmt w:val="lowerLetter"/>
      <w:lvlText w:val="%1)"/>
      <w:lvlJc w:val="left"/>
      <w:pPr>
        <w:ind w:left="1076" w:hanging="370"/>
      </w:pPr>
      <w:rPr>
        <w:rFonts w:ascii="Trebuchet MS" w:eastAsia="Trebuchet MS" w:hAnsi="Trebuchet MS" w:cs="Trebuchet MS" w:hint="default"/>
        <w:i/>
        <w:iCs/>
        <w:spacing w:val="0"/>
        <w:w w:val="102"/>
        <w:sz w:val="17"/>
        <w:szCs w:val="17"/>
        <w:lang w:val="en-US" w:eastAsia="en-US" w:bidi="ar-SA"/>
      </w:rPr>
    </w:lvl>
    <w:lvl w:ilvl="1" w:tplc="36362B72">
      <w:numFmt w:val="bullet"/>
      <w:lvlText w:val="•"/>
      <w:lvlJc w:val="left"/>
      <w:pPr>
        <w:ind w:left="1481" w:hanging="370"/>
      </w:pPr>
      <w:rPr>
        <w:rFonts w:hint="default"/>
        <w:lang w:val="en-US" w:eastAsia="en-US" w:bidi="ar-SA"/>
      </w:rPr>
    </w:lvl>
    <w:lvl w:ilvl="2" w:tplc="1EB6B820">
      <w:numFmt w:val="bullet"/>
      <w:lvlText w:val="•"/>
      <w:lvlJc w:val="left"/>
      <w:pPr>
        <w:ind w:left="1882" w:hanging="370"/>
      </w:pPr>
      <w:rPr>
        <w:rFonts w:hint="default"/>
        <w:lang w:val="en-US" w:eastAsia="en-US" w:bidi="ar-SA"/>
      </w:rPr>
    </w:lvl>
    <w:lvl w:ilvl="3" w:tplc="2AB4C78A">
      <w:numFmt w:val="bullet"/>
      <w:lvlText w:val="•"/>
      <w:lvlJc w:val="left"/>
      <w:pPr>
        <w:ind w:left="2283" w:hanging="370"/>
      </w:pPr>
      <w:rPr>
        <w:rFonts w:hint="default"/>
        <w:lang w:val="en-US" w:eastAsia="en-US" w:bidi="ar-SA"/>
      </w:rPr>
    </w:lvl>
    <w:lvl w:ilvl="4" w:tplc="8E0624D2">
      <w:numFmt w:val="bullet"/>
      <w:lvlText w:val="•"/>
      <w:lvlJc w:val="left"/>
      <w:pPr>
        <w:ind w:left="2684" w:hanging="370"/>
      </w:pPr>
      <w:rPr>
        <w:rFonts w:hint="default"/>
        <w:lang w:val="en-US" w:eastAsia="en-US" w:bidi="ar-SA"/>
      </w:rPr>
    </w:lvl>
    <w:lvl w:ilvl="5" w:tplc="FE9C41B8">
      <w:numFmt w:val="bullet"/>
      <w:lvlText w:val="•"/>
      <w:lvlJc w:val="left"/>
      <w:pPr>
        <w:ind w:left="3085" w:hanging="370"/>
      </w:pPr>
      <w:rPr>
        <w:rFonts w:hint="default"/>
        <w:lang w:val="en-US" w:eastAsia="en-US" w:bidi="ar-SA"/>
      </w:rPr>
    </w:lvl>
    <w:lvl w:ilvl="6" w:tplc="8256A126">
      <w:numFmt w:val="bullet"/>
      <w:lvlText w:val="•"/>
      <w:lvlJc w:val="left"/>
      <w:pPr>
        <w:ind w:left="3486" w:hanging="370"/>
      </w:pPr>
      <w:rPr>
        <w:rFonts w:hint="default"/>
        <w:lang w:val="en-US" w:eastAsia="en-US" w:bidi="ar-SA"/>
      </w:rPr>
    </w:lvl>
    <w:lvl w:ilvl="7" w:tplc="B8F2D15A">
      <w:numFmt w:val="bullet"/>
      <w:lvlText w:val="•"/>
      <w:lvlJc w:val="left"/>
      <w:pPr>
        <w:ind w:left="3887" w:hanging="370"/>
      </w:pPr>
      <w:rPr>
        <w:rFonts w:hint="default"/>
        <w:lang w:val="en-US" w:eastAsia="en-US" w:bidi="ar-SA"/>
      </w:rPr>
    </w:lvl>
    <w:lvl w:ilvl="8" w:tplc="10504CBC">
      <w:numFmt w:val="bullet"/>
      <w:lvlText w:val="•"/>
      <w:lvlJc w:val="left"/>
      <w:pPr>
        <w:ind w:left="4288" w:hanging="370"/>
      </w:pPr>
      <w:rPr>
        <w:rFonts w:hint="default"/>
        <w:lang w:val="en-US" w:eastAsia="en-US" w:bidi="ar-SA"/>
      </w:rPr>
    </w:lvl>
  </w:abstractNum>
  <w:abstractNum w:abstractNumId="26" w15:restartNumberingAfterBreak="0">
    <w:nsid w:val="29A85CD6"/>
    <w:multiLevelType w:val="hybridMultilevel"/>
    <w:tmpl w:val="8EBE731C"/>
    <w:lvl w:ilvl="0" w:tplc="93C8F70E">
      <w:start w:val="1"/>
      <w:numFmt w:val="lowerLetter"/>
      <w:lvlText w:val="%1)"/>
      <w:lvlJc w:val="left"/>
      <w:pPr>
        <w:ind w:left="789" w:hanging="370"/>
      </w:pPr>
      <w:rPr>
        <w:rFonts w:hint="default"/>
        <w:i/>
        <w:iCs/>
        <w:spacing w:val="0"/>
        <w:w w:val="104"/>
        <w:lang w:val="en-US" w:eastAsia="en-US" w:bidi="ar-SA"/>
      </w:rPr>
    </w:lvl>
    <w:lvl w:ilvl="1" w:tplc="9000CD98">
      <w:start w:val="1"/>
      <w:numFmt w:val="decimal"/>
      <w:lvlText w:val="%2)"/>
      <w:lvlJc w:val="left"/>
      <w:pPr>
        <w:ind w:left="409" w:hanging="346"/>
      </w:pPr>
      <w:rPr>
        <w:rFonts w:ascii="Trebuchet MS" w:eastAsia="Trebuchet MS" w:hAnsi="Trebuchet MS" w:cs="Trebuchet MS" w:hint="default"/>
        <w:i/>
        <w:iCs/>
        <w:spacing w:val="0"/>
        <w:w w:val="72"/>
        <w:sz w:val="17"/>
        <w:szCs w:val="17"/>
        <w:lang w:val="en-US" w:eastAsia="en-US" w:bidi="ar-SA"/>
      </w:rPr>
    </w:lvl>
    <w:lvl w:ilvl="2" w:tplc="CF14DDF8">
      <w:numFmt w:val="bullet"/>
      <w:lvlText w:val="•"/>
      <w:lvlJc w:val="left"/>
      <w:pPr>
        <w:ind w:left="1267" w:hanging="346"/>
      </w:pPr>
      <w:rPr>
        <w:rFonts w:hint="default"/>
        <w:lang w:val="en-US" w:eastAsia="en-US" w:bidi="ar-SA"/>
      </w:rPr>
    </w:lvl>
    <w:lvl w:ilvl="3" w:tplc="FA788082">
      <w:numFmt w:val="bullet"/>
      <w:lvlText w:val="•"/>
      <w:lvlJc w:val="left"/>
      <w:pPr>
        <w:ind w:left="1754" w:hanging="346"/>
      </w:pPr>
      <w:rPr>
        <w:rFonts w:hint="default"/>
        <w:lang w:val="en-US" w:eastAsia="en-US" w:bidi="ar-SA"/>
      </w:rPr>
    </w:lvl>
    <w:lvl w:ilvl="4" w:tplc="899CB226">
      <w:numFmt w:val="bullet"/>
      <w:lvlText w:val="•"/>
      <w:lvlJc w:val="left"/>
      <w:pPr>
        <w:ind w:left="2241" w:hanging="346"/>
      </w:pPr>
      <w:rPr>
        <w:rFonts w:hint="default"/>
        <w:lang w:val="en-US" w:eastAsia="en-US" w:bidi="ar-SA"/>
      </w:rPr>
    </w:lvl>
    <w:lvl w:ilvl="5" w:tplc="FF0AD980">
      <w:numFmt w:val="bullet"/>
      <w:lvlText w:val="•"/>
      <w:lvlJc w:val="left"/>
      <w:pPr>
        <w:ind w:left="2728" w:hanging="346"/>
      </w:pPr>
      <w:rPr>
        <w:rFonts w:hint="default"/>
        <w:lang w:val="en-US" w:eastAsia="en-US" w:bidi="ar-SA"/>
      </w:rPr>
    </w:lvl>
    <w:lvl w:ilvl="6" w:tplc="AF8E5BD6">
      <w:numFmt w:val="bullet"/>
      <w:lvlText w:val="•"/>
      <w:lvlJc w:val="left"/>
      <w:pPr>
        <w:ind w:left="3215" w:hanging="346"/>
      </w:pPr>
      <w:rPr>
        <w:rFonts w:hint="default"/>
        <w:lang w:val="en-US" w:eastAsia="en-US" w:bidi="ar-SA"/>
      </w:rPr>
    </w:lvl>
    <w:lvl w:ilvl="7" w:tplc="97B0D528">
      <w:numFmt w:val="bullet"/>
      <w:lvlText w:val="•"/>
      <w:lvlJc w:val="left"/>
      <w:pPr>
        <w:ind w:left="3702" w:hanging="346"/>
      </w:pPr>
      <w:rPr>
        <w:rFonts w:hint="default"/>
        <w:lang w:val="en-US" w:eastAsia="en-US" w:bidi="ar-SA"/>
      </w:rPr>
    </w:lvl>
    <w:lvl w:ilvl="8" w:tplc="19EE0944">
      <w:numFmt w:val="bullet"/>
      <w:lvlText w:val="•"/>
      <w:lvlJc w:val="left"/>
      <w:pPr>
        <w:ind w:left="4189" w:hanging="346"/>
      </w:pPr>
      <w:rPr>
        <w:rFonts w:hint="default"/>
        <w:lang w:val="en-US" w:eastAsia="en-US" w:bidi="ar-SA"/>
      </w:rPr>
    </w:lvl>
  </w:abstractNum>
  <w:abstractNum w:abstractNumId="27" w15:restartNumberingAfterBreak="0">
    <w:nsid w:val="29AA1F60"/>
    <w:multiLevelType w:val="hybridMultilevel"/>
    <w:tmpl w:val="AA00400A"/>
    <w:lvl w:ilvl="0" w:tplc="10F0432C">
      <w:start w:val="1"/>
      <w:numFmt w:val="lowerLetter"/>
      <w:lvlText w:val="%1)"/>
      <w:lvlJc w:val="left"/>
      <w:pPr>
        <w:ind w:left="130" w:hanging="365"/>
      </w:pPr>
      <w:rPr>
        <w:rFonts w:hint="default"/>
        <w:i/>
        <w:iCs/>
        <w:spacing w:val="0"/>
        <w:w w:val="113"/>
        <w:lang w:val="en-US" w:eastAsia="en-US" w:bidi="ar-SA"/>
      </w:rPr>
    </w:lvl>
    <w:lvl w:ilvl="1" w:tplc="7B6442B8">
      <w:start w:val="1"/>
      <w:numFmt w:val="lowerLetter"/>
      <w:lvlText w:val="%2)"/>
      <w:lvlJc w:val="left"/>
      <w:pPr>
        <w:ind w:left="363" w:hanging="370"/>
        <w:jc w:val="right"/>
      </w:pPr>
      <w:rPr>
        <w:rFonts w:ascii="Times New Roman" w:eastAsia="Times New Roman" w:hAnsi="Times New Roman" w:cs="Times New Roman" w:hint="default"/>
        <w:i/>
        <w:iCs/>
        <w:spacing w:val="0"/>
        <w:w w:val="110"/>
        <w:sz w:val="17"/>
        <w:szCs w:val="17"/>
        <w:lang w:val="en-US" w:eastAsia="en-US" w:bidi="ar-SA"/>
      </w:rPr>
    </w:lvl>
    <w:lvl w:ilvl="2" w:tplc="17A438D8">
      <w:numFmt w:val="bullet"/>
      <w:lvlText w:val="•"/>
      <w:lvlJc w:val="left"/>
      <w:pPr>
        <w:ind w:left="277" w:hanging="370"/>
      </w:pPr>
      <w:rPr>
        <w:rFonts w:hint="default"/>
        <w:lang w:val="en-US" w:eastAsia="en-US" w:bidi="ar-SA"/>
      </w:rPr>
    </w:lvl>
    <w:lvl w:ilvl="3" w:tplc="4454CB02">
      <w:numFmt w:val="bullet"/>
      <w:lvlText w:val="•"/>
      <w:lvlJc w:val="left"/>
      <w:pPr>
        <w:ind w:left="194" w:hanging="370"/>
      </w:pPr>
      <w:rPr>
        <w:rFonts w:hint="default"/>
        <w:lang w:val="en-US" w:eastAsia="en-US" w:bidi="ar-SA"/>
      </w:rPr>
    </w:lvl>
    <w:lvl w:ilvl="4" w:tplc="94FCF28E">
      <w:numFmt w:val="bullet"/>
      <w:lvlText w:val="•"/>
      <w:lvlJc w:val="left"/>
      <w:pPr>
        <w:ind w:left="112" w:hanging="370"/>
      </w:pPr>
      <w:rPr>
        <w:rFonts w:hint="default"/>
        <w:lang w:val="en-US" w:eastAsia="en-US" w:bidi="ar-SA"/>
      </w:rPr>
    </w:lvl>
    <w:lvl w:ilvl="5" w:tplc="FBA0CFF6">
      <w:numFmt w:val="bullet"/>
      <w:lvlText w:val="•"/>
      <w:lvlJc w:val="left"/>
      <w:pPr>
        <w:ind w:left="29" w:hanging="370"/>
      </w:pPr>
      <w:rPr>
        <w:rFonts w:hint="default"/>
        <w:lang w:val="en-US" w:eastAsia="en-US" w:bidi="ar-SA"/>
      </w:rPr>
    </w:lvl>
    <w:lvl w:ilvl="6" w:tplc="B0508C3C">
      <w:numFmt w:val="bullet"/>
      <w:lvlText w:val="•"/>
      <w:lvlJc w:val="left"/>
      <w:pPr>
        <w:ind w:left="-53" w:hanging="370"/>
      </w:pPr>
      <w:rPr>
        <w:rFonts w:hint="default"/>
        <w:lang w:val="en-US" w:eastAsia="en-US" w:bidi="ar-SA"/>
      </w:rPr>
    </w:lvl>
    <w:lvl w:ilvl="7" w:tplc="6D14199A">
      <w:numFmt w:val="bullet"/>
      <w:lvlText w:val="•"/>
      <w:lvlJc w:val="left"/>
      <w:pPr>
        <w:ind w:left="-136" w:hanging="370"/>
      </w:pPr>
      <w:rPr>
        <w:rFonts w:hint="default"/>
        <w:lang w:val="en-US" w:eastAsia="en-US" w:bidi="ar-SA"/>
      </w:rPr>
    </w:lvl>
    <w:lvl w:ilvl="8" w:tplc="836E75E6">
      <w:numFmt w:val="bullet"/>
      <w:lvlText w:val="•"/>
      <w:lvlJc w:val="left"/>
      <w:pPr>
        <w:ind w:left="-218" w:hanging="370"/>
      </w:pPr>
      <w:rPr>
        <w:rFonts w:hint="default"/>
        <w:lang w:val="en-US" w:eastAsia="en-US" w:bidi="ar-SA"/>
      </w:rPr>
    </w:lvl>
  </w:abstractNum>
  <w:abstractNum w:abstractNumId="28" w15:restartNumberingAfterBreak="0">
    <w:nsid w:val="2A692C87"/>
    <w:multiLevelType w:val="hybridMultilevel"/>
    <w:tmpl w:val="06880E5E"/>
    <w:lvl w:ilvl="0" w:tplc="76F292B2">
      <w:start w:val="1"/>
      <w:numFmt w:val="lowerLetter"/>
      <w:lvlText w:val="%1)"/>
      <w:lvlJc w:val="left"/>
      <w:pPr>
        <w:ind w:left="121" w:hanging="363"/>
      </w:pPr>
      <w:rPr>
        <w:rFonts w:ascii="Times New Roman" w:eastAsia="Times New Roman" w:hAnsi="Times New Roman" w:cs="Times New Roman" w:hint="default"/>
        <w:i/>
        <w:iCs/>
        <w:spacing w:val="0"/>
        <w:w w:val="106"/>
        <w:sz w:val="17"/>
        <w:szCs w:val="17"/>
        <w:lang w:val="en-US" w:eastAsia="en-US" w:bidi="ar-SA"/>
      </w:rPr>
    </w:lvl>
    <w:lvl w:ilvl="1" w:tplc="40D8240E">
      <w:numFmt w:val="bullet"/>
      <w:lvlText w:val="•"/>
      <w:lvlJc w:val="left"/>
      <w:pPr>
        <w:ind w:left="618" w:hanging="363"/>
      </w:pPr>
      <w:rPr>
        <w:rFonts w:hint="default"/>
        <w:lang w:val="en-US" w:eastAsia="en-US" w:bidi="ar-SA"/>
      </w:rPr>
    </w:lvl>
    <w:lvl w:ilvl="2" w:tplc="A93C1662">
      <w:numFmt w:val="bullet"/>
      <w:lvlText w:val="•"/>
      <w:lvlJc w:val="left"/>
      <w:pPr>
        <w:ind w:left="1117" w:hanging="363"/>
      </w:pPr>
      <w:rPr>
        <w:rFonts w:hint="default"/>
        <w:lang w:val="en-US" w:eastAsia="en-US" w:bidi="ar-SA"/>
      </w:rPr>
    </w:lvl>
    <w:lvl w:ilvl="3" w:tplc="0B4A6B7A">
      <w:numFmt w:val="bullet"/>
      <w:lvlText w:val="•"/>
      <w:lvlJc w:val="left"/>
      <w:pPr>
        <w:ind w:left="1616" w:hanging="363"/>
      </w:pPr>
      <w:rPr>
        <w:rFonts w:hint="default"/>
        <w:lang w:val="en-US" w:eastAsia="en-US" w:bidi="ar-SA"/>
      </w:rPr>
    </w:lvl>
    <w:lvl w:ilvl="4" w:tplc="ACE8AD0C">
      <w:numFmt w:val="bullet"/>
      <w:lvlText w:val="•"/>
      <w:lvlJc w:val="left"/>
      <w:pPr>
        <w:ind w:left="2115" w:hanging="363"/>
      </w:pPr>
      <w:rPr>
        <w:rFonts w:hint="default"/>
        <w:lang w:val="en-US" w:eastAsia="en-US" w:bidi="ar-SA"/>
      </w:rPr>
    </w:lvl>
    <w:lvl w:ilvl="5" w:tplc="56B86126">
      <w:numFmt w:val="bullet"/>
      <w:lvlText w:val="•"/>
      <w:lvlJc w:val="left"/>
      <w:pPr>
        <w:ind w:left="2614" w:hanging="363"/>
      </w:pPr>
      <w:rPr>
        <w:rFonts w:hint="default"/>
        <w:lang w:val="en-US" w:eastAsia="en-US" w:bidi="ar-SA"/>
      </w:rPr>
    </w:lvl>
    <w:lvl w:ilvl="6" w:tplc="62B40378">
      <w:numFmt w:val="bullet"/>
      <w:lvlText w:val="•"/>
      <w:lvlJc w:val="left"/>
      <w:pPr>
        <w:ind w:left="3113" w:hanging="363"/>
      </w:pPr>
      <w:rPr>
        <w:rFonts w:hint="default"/>
        <w:lang w:val="en-US" w:eastAsia="en-US" w:bidi="ar-SA"/>
      </w:rPr>
    </w:lvl>
    <w:lvl w:ilvl="7" w:tplc="7D4A24B8">
      <w:numFmt w:val="bullet"/>
      <w:lvlText w:val="•"/>
      <w:lvlJc w:val="left"/>
      <w:pPr>
        <w:ind w:left="3612" w:hanging="363"/>
      </w:pPr>
      <w:rPr>
        <w:rFonts w:hint="default"/>
        <w:lang w:val="en-US" w:eastAsia="en-US" w:bidi="ar-SA"/>
      </w:rPr>
    </w:lvl>
    <w:lvl w:ilvl="8" w:tplc="011CC5C6">
      <w:numFmt w:val="bullet"/>
      <w:lvlText w:val="•"/>
      <w:lvlJc w:val="left"/>
      <w:pPr>
        <w:ind w:left="4111" w:hanging="363"/>
      </w:pPr>
      <w:rPr>
        <w:rFonts w:hint="default"/>
        <w:lang w:val="en-US" w:eastAsia="en-US" w:bidi="ar-SA"/>
      </w:rPr>
    </w:lvl>
  </w:abstractNum>
  <w:abstractNum w:abstractNumId="29" w15:restartNumberingAfterBreak="0">
    <w:nsid w:val="2B242D5E"/>
    <w:multiLevelType w:val="hybridMultilevel"/>
    <w:tmpl w:val="362ED3A8"/>
    <w:lvl w:ilvl="0" w:tplc="64AC7B40">
      <w:start w:val="1"/>
      <w:numFmt w:val="lowerLetter"/>
      <w:lvlText w:val="%1)"/>
      <w:lvlJc w:val="left"/>
      <w:pPr>
        <w:ind w:left="174" w:hanging="361"/>
      </w:pPr>
      <w:rPr>
        <w:rFonts w:ascii="Times New Roman" w:eastAsia="Times New Roman" w:hAnsi="Times New Roman" w:cs="Times New Roman" w:hint="default"/>
        <w:i/>
        <w:iCs/>
        <w:spacing w:val="0"/>
        <w:w w:val="113"/>
        <w:sz w:val="17"/>
        <w:szCs w:val="17"/>
        <w:lang w:val="en-US" w:eastAsia="en-US" w:bidi="ar-SA"/>
      </w:rPr>
    </w:lvl>
    <w:lvl w:ilvl="1" w:tplc="D9D08B0A">
      <w:start w:val="1"/>
      <w:numFmt w:val="lowerLetter"/>
      <w:lvlText w:val="%2)"/>
      <w:lvlJc w:val="left"/>
      <w:pPr>
        <w:ind w:left="1007" w:hanging="370"/>
      </w:pPr>
      <w:rPr>
        <w:rFonts w:ascii="Times New Roman" w:eastAsia="Times New Roman" w:hAnsi="Times New Roman" w:cs="Times New Roman" w:hint="default"/>
        <w:i/>
        <w:iCs/>
        <w:spacing w:val="0"/>
        <w:w w:val="113"/>
        <w:sz w:val="17"/>
        <w:szCs w:val="17"/>
        <w:lang w:val="en-US" w:eastAsia="en-US" w:bidi="ar-SA"/>
      </w:rPr>
    </w:lvl>
    <w:lvl w:ilvl="2" w:tplc="A866E7F2">
      <w:numFmt w:val="bullet"/>
      <w:lvlText w:val="•"/>
      <w:lvlJc w:val="left"/>
      <w:pPr>
        <w:ind w:left="836" w:hanging="370"/>
      </w:pPr>
      <w:rPr>
        <w:rFonts w:hint="default"/>
        <w:lang w:val="en-US" w:eastAsia="en-US" w:bidi="ar-SA"/>
      </w:rPr>
    </w:lvl>
    <w:lvl w:ilvl="3" w:tplc="DDD27710">
      <w:numFmt w:val="bullet"/>
      <w:lvlText w:val="•"/>
      <w:lvlJc w:val="left"/>
      <w:pPr>
        <w:ind w:left="673" w:hanging="370"/>
      </w:pPr>
      <w:rPr>
        <w:rFonts w:hint="default"/>
        <w:lang w:val="en-US" w:eastAsia="en-US" w:bidi="ar-SA"/>
      </w:rPr>
    </w:lvl>
    <w:lvl w:ilvl="4" w:tplc="1DEAFA56">
      <w:numFmt w:val="bullet"/>
      <w:lvlText w:val="•"/>
      <w:lvlJc w:val="left"/>
      <w:pPr>
        <w:ind w:left="510" w:hanging="370"/>
      </w:pPr>
      <w:rPr>
        <w:rFonts w:hint="default"/>
        <w:lang w:val="en-US" w:eastAsia="en-US" w:bidi="ar-SA"/>
      </w:rPr>
    </w:lvl>
    <w:lvl w:ilvl="5" w:tplc="3D3C8E12">
      <w:numFmt w:val="bullet"/>
      <w:lvlText w:val="•"/>
      <w:lvlJc w:val="left"/>
      <w:pPr>
        <w:ind w:left="346" w:hanging="370"/>
      </w:pPr>
      <w:rPr>
        <w:rFonts w:hint="default"/>
        <w:lang w:val="en-US" w:eastAsia="en-US" w:bidi="ar-SA"/>
      </w:rPr>
    </w:lvl>
    <w:lvl w:ilvl="6" w:tplc="AE8263B8">
      <w:numFmt w:val="bullet"/>
      <w:lvlText w:val="•"/>
      <w:lvlJc w:val="left"/>
      <w:pPr>
        <w:ind w:left="183" w:hanging="370"/>
      </w:pPr>
      <w:rPr>
        <w:rFonts w:hint="default"/>
        <w:lang w:val="en-US" w:eastAsia="en-US" w:bidi="ar-SA"/>
      </w:rPr>
    </w:lvl>
    <w:lvl w:ilvl="7" w:tplc="FABA4708">
      <w:numFmt w:val="bullet"/>
      <w:lvlText w:val="•"/>
      <w:lvlJc w:val="left"/>
      <w:pPr>
        <w:ind w:left="20" w:hanging="370"/>
      </w:pPr>
      <w:rPr>
        <w:rFonts w:hint="default"/>
        <w:lang w:val="en-US" w:eastAsia="en-US" w:bidi="ar-SA"/>
      </w:rPr>
    </w:lvl>
    <w:lvl w:ilvl="8" w:tplc="7D2EF470">
      <w:numFmt w:val="bullet"/>
      <w:lvlText w:val="•"/>
      <w:lvlJc w:val="left"/>
      <w:pPr>
        <w:ind w:left="-144" w:hanging="370"/>
      </w:pPr>
      <w:rPr>
        <w:rFonts w:hint="default"/>
        <w:lang w:val="en-US" w:eastAsia="en-US" w:bidi="ar-SA"/>
      </w:rPr>
    </w:lvl>
  </w:abstractNum>
  <w:abstractNum w:abstractNumId="30" w15:restartNumberingAfterBreak="0">
    <w:nsid w:val="2C4C16AC"/>
    <w:multiLevelType w:val="hybridMultilevel"/>
    <w:tmpl w:val="D22A13EC"/>
    <w:lvl w:ilvl="0" w:tplc="AC8AB2B8">
      <w:start w:val="1"/>
      <w:numFmt w:val="decimal"/>
      <w:lvlText w:val="%1)"/>
      <w:lvlJc w:val="left"/>
      <w:pPr>
        <w:ind w:left="125" w:hanging="346"/>
      </w:pPr>
      <w:rPr>
        <w:rFonts w:hint="default"/>
        <w:spacing w:val="0"/>
        <w:w w:val="70"/>
        <w:lang w:val="en-US" w:eastAsia="en-US" w:bidi="ar-SA"/>
      </w:rPr>
    </w:lvl>
    <w:lvl w:ilvl="1" w:tplc="AA920D26">
      <w:numFmt w:val="bullet"/>
      <w:lvlText w:val="•"/>
      <w:lvlJc w:val="left"/>
      <w:pPr>
        <w:ind w:left="618" w:hanging="346"/>
      </w:pPr>
      <w:rPr>
        <w:rFonts w:hint="default"/>
        <w:lang w:val="en-US" w:eastAsia="en-US" w:bidi="ar-SA"/>
      </w:rPr>
    </w:lvl>
    <w:lvl w:ilvl="2" w:tplc="E2962F0C">
      <w:numFmt w:val="bullet"/>
      <w:lvlText w:val="•"/>
      <w:lvlJc w:val="left"/>
      <w:pPr>
        <w:ind w:left="1117" w:hanging="346"/>
      </w:pPr>
      <w:rPr>
        <w:rFonts w:hint="default"/>
        <w:lang w:val="en-US" w:eastAsia="en-US" w:bidi="ar-SA"/>
      </w:rPr>
    </w:lvl>
    <w:lvl w:ilvl="3" w:tplc="6E7CF20A">
      <w:numFmt w:val="bullet"/>
      <w:lvlText w:val="•"/>
      <w:lvlJc w:val="left"/>
      <w:pPr>
        <w:ind w:left="1615" w:hanging="346"/>
      </w:pPr>
      <w:rPr>
        <w:rFonts w:hint="default"/>
        <w:lang w:val="en-US" w:eastAsia="en-US" w:bidi="ar-SA"/>
      </w:rPr>
    </w:lvl>
    <w:lvl w:ilvl="4" w:tplc="298A0B26">
      <w:numFmt w:val="bullet"/>
      <w:lvlText w:val="•"/>
      <w:lvlJc w:val="left"/>
      <w:pPr>
        <w:ind w:left="2114" w:hanging="346"/>
      </w:pPr>
      <w:rPr>
        <w:rFonts w:hint="default"/>
        <w:lang w:val="en-US" w:eastAsia="en-US" w:bidi="ar-SA"/>
      </w:rPr>
    </w:lvl>
    <w:lvl w:ilvl="5" w:tplc="EAA8DC7E">
      <w:numFmt w:val="bullet"/>
      <w:lvlText w:val="•"/>
      <w:lvlJc w:val="left"/>
      <w:pPr>
        <w:ind w:left="2612" w:hanging="346"/>
      </w:pPr>
      <w:rPr>
        <w:rFonts w:hint="default"/>
        <w:lang w:val="en-US" w:eastAsia="en-US" w:bidi="ar-SA"/>
      </w:rPr>
    </w:lvl>
    <w:lvl w:ilvl="6" w:tplc="69869B82">
      <w:numFmt w:val="bullet"/>
      <w:lvlText w:val="•"/>
      <w:lvlJc w:val="left"/>
      <w:pPr>
        <w:ind w:left="3111" w:hanging="346"/>
      </w:pPr>
      <w:rPr>
        <w:rFonts w:hint="default"/>
        <w:lang w:val="en-US" w:eastAsia="en-US" w:bidi="ar-SA"/>
      </w:rPr>
    </w:lvl>
    <w:lvl w:ilvl="7" w:tplc="5CB88C4C">
      <w:numFmt w:val="bullet"/>
      <w:lvlText w:val="•"/>
      <w:lvlJc w:val="left"/>
      <w:pPr>
        <w:ind w:left="3609" w:hanging="346"/>
      </w:pPr>
      <w:rPr>
        <w:rFonts w:hint="default"/>
        <w:lang w:val="en-US" w:eastAsia="en-US" w:bidi="ar-SA"/>
      </w:rPr>
    </w:lvl>
    <w:lvl w:ilvl="8" w:tplc="A7BE9DEA">
      <w:numFmt w:val="bullet"/>
      <w:lvlText w:val="•"/>
      <w:lvlJc w:val="left"/>
      <w:pPr>
        <w:ind w:left="4108" w:hanging="346"/>
      </w:pPr>
      <w:rPr>
        <w:rFonts w:hint="default"/>
        <w:lang w:val="en-US" w:eastAsia="en-US" w:bidi="ar-SA"/>
      </w:rPr>
    </w:lvl>
  </w:abstractNum>
  <w:abstractNum w:abstractNumId="31" w15:restartNumberingAfterBreak="0">
    <w:nsid w:val="2C586955"/>
    <w:multiLevelType w:val="hybridMultilevel"/>
    <w:tmpl w:val="6464E2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C870378"/>
    <w:multiLevelType w:val="hybridMultilevel"/>
    <w:tmpl w:val="7D245742"/>
    <w:lvl w:ilvl="0" w:tplc="10A85060">
      <w:start w:val="2"/>
      <w:numFmt w:val="lowerLetter"/>
      <w:lvlText w:val="%1)"/>
      <w:lvlJc w:val="left"/>
      <w:pPr>
        <w:ind w:left="168" w:hanging="360"/>
      </w:pPr>
      <w:rPr>
        <w:rFonts w:ascii="Cambria" w:eastAsia="Cambria" w:hAnsi="Cambria" w:cs="Cambria" w:hint="default"/>
        <w:i/>
        <w:iCs/>
        <w:spacing w:val="0"/>
        <w:w w:val="106"/>
        <w:sz w:val="17"/>
        <w:szCs w:val="17"/>
        <w:lang w:val="en-US" w:eastAsia="en-US" w:bidi="ar-SA"/>
      </w:rPr>
    </w:lvl>
    <w:lvl w:ilvl="1" w:tplc="DFAAFE32">
      <w:numFmt w:val="bullet"/>
      <w:lvlText w:val="•"/>
      <w:lvlJc w:val="left"/>
      <w:pPr>
        <w:ind w:left="659" w:hanging="360"/>
      </w:pPr>
      <w:rPr>
        <w:rFonts w:hint="default"/>
        <w:lang w:val="en-US" w:eastAsia="en-US" w:bidi="ar-SA"/>
      </w:rPr>
    </w:lvl>
    <w:lvl w:ilvl="2" w:tplc="73283E70">
      <w:numFmt w:val="bullet"/>
      <w:lvlText w:val="•"/>
      <w:lvlJc w:val="left"/>
      <w:pPr>
        <w:ind w:left="1158" w:hanging="360"/>
      </w:pPr>
      <w:rPr>
        <w:rFonts w:hint="default"/>
        <w:lang w:val="en-US" w:eastAsia="en-US" w:bidi="ar-SA"/>
      </w:rPr>
    </w:lvl>
    <w:lvl w:ilvl="3" w:tplc="9C7A6B2A">
      <w:numFmt w:val="bullet"/>
      <w:lvlText w:val="•"/>
      <w:lvlJc w:val="left"/>
      <w:pPr>
        <w:ind w:left="1658" w:hanging="360"/>
      </w:pPr>
      <w:rPr>
        <w:rFonts w:hint="default"/>
        <w:lang w:val="en-US" w:eastAsia="en-US" w:bidi="ar-SA"/>
      </w:rPr>
    </w:lvl>
    <w:lvl w:ilvl="4" w:tplc="C520078E">
      <w:numFmt w:val="bullet"/>
      <w:lvlText w:val="•"/>
      <w:lvlJc w:val="left"/>
      <w:pPr>
        <w:ind w:left="2157" w:hanging="360"/>
      </w:pPr>
      <w:rPr>
        <w:rFonts w:hint="default"/>
        <w:lang w:val="en-US" w:eastAsia="en-US" w:bidi="ar-SA"/>
      </w:rPr>
    </w:lvl>
    <w:lvl w:ilvl="5" w:tplc="19BA7336">
      <w:numFmt w:val="bullet"/>
      <w:lvlText w:val="•"/>
      <w:lvlJc w:val="left"/>
      <w:pPr>
        <w:ind w:left="2657" w:hanging="360"/>
      </w:pPr>
      <w:rPr>
        <w:rFonts w:hint="default"/>
        <w:lang w:val="en-US" w:eastAsia="en-US" w:bidi="ar-SA"/>
      </w:rPr>
    </w:lvl>
    <w:lvl w:ilvl="6" w:tplc="3806BD52">
      <w:numFmt w:val="bullet"/>
      <w:lvlText w:val="•"/>
      <w:lvlJc w:val="left"/>
      <w:pPr>
        <w:ind w:left="3156" w:hanging="360"/>
      </w:pPr>
      <w:rPr>
        <w:rFonts w:hint="default"/>
        <w:lang w:val="en-US" w:eastAsia="en-US" w:bidi="ar-SA"/>
      </w:rPr>
    </w:lvl>
    <w:lvl w:ilvl="7" w:tplc="67F21422">
      <w:numFmt w:val="bullet"/>
      <w:lvlText w:val="•"/>
      <w:lvlJc w:val="left"/>
      <w:pPr>
        <w:ind w:left="3656" w:hanging="360"/>
      </w:pPr>
      <w:rPr>
        <w:rFonts w:hint="default"/>
        <w:lang w:val="en-US" w:eastAsia="en-US" w:bidi="ar-SA"/>
      </w:rPr>
    </w:lvl>
    <w:lvl w:ilvl="8" w:tplc="B2A60648">
      <w:numFmt w:val="bullet"/>
      <w:lvlText w:val="•"/>
      <w:lvlJc w:val="left"/>
      <w:pPr>
        <w:ind w:left="4155" w:hanging="360"/>
      </w:pPr>
      <w:rPr>
        <w:rFonts w:hint="default"/>
        <w:lang w:val="en-US" w:eastAsia="en-US" w:bidi="ar-SA"/>
      </w:rPr>
    </w:lvl>
  </w:abstractNum>
  <w:abstractNum w:abstractNumId="33" w15:restartNumberingAfterBreak="0">
    <w:nsid w:val="2D746E0A"/>
    <w:multiLevelType w:val="hybridMultilevel"/>
    <w:tmpl w:val="97D448EC"/>
    <w:lvl w:ilvl="0" w:tplc="13284D4A">
      <w:start w:val="2"/>
      <w:numFmt w:val="decimal"/>
      <w:lvlText w:val="%1."/>
      <w:lvlJc w:val="left"/>
      <w:pPr>
        <w:ind w:left="340" w:hanging="240"/>
      </w:pPr>
      <w:rPr>
        <w:rFonts w:ascii="Trebuchet MS" w:eastAsia="Trebuchet MS" w:hAnsi="Trebuchet MS" w:cs="Trebuchet MS" w:hint="default"/>
        <w:spacing w:val="0"/>
        <w:w w:val="82"/>
        <w:sz w:val="15"/>
        <w:szCs w:val="15"/>
        <w:lang w:val="en-US" w:eastAsia="en-US" w:bidi="ar-SA"/>
      </w:rPr>
    </w:lvl>
    <w:lvl w:ilvl="1" w:tplc="9FD2DDFC">
      <w:start w:val="1"/>
      <w:numFmt w:val="upperRoman"/>
      <w:lvlText w:val="%2)"/>
      <w:lvlJc w:val="left"/>
      <w:pPr>
        <w:ind w:left="177" w:hanging="337"/>
      </w:pPr>
      <w:rPr>
        <w:rFonts w:ascii="Times New Roman" w:eastAsia="Times New Roman" w:hAnsi="Times New Roman" w:cs="Times New Roman" w:hint="default"/>
        <w:spacing w:val="0"/>
        <w:w w:val="103"/>
        <w:sz w:val="17"/>
        <w:szCs w:val="17"/>
        <w:lang w:val="en-US" w:eastAsia="en-US" w:bidi="ar-SA"/>
      </w:rPr>
    </w:lvl>
    <w:lvl w:ilvl="2" w:tplc="CEA2A98E">
      <w:start w:val="1"/>
      <w:numFmt w:val="lowerLetter"/>
      <w:lvlText w:val="%3)"/>
      <w:lvlJc w:val="left"/>
      <w:pPr>
        <w:ind w:left="1142" w:hanging="370"/>
      </w:pPr>
      <w:rPr>
        <w:rFonts w:hint="default"/>
        <w:spacing w:val="0"/>
        <w:w w:val="106"/>
        <w:lang w:val="en-US" w:eastAsia="en-US" w:bidi="ar-SA"/>
      </w:rPr>
    </w:lvl>
    <w:lvl w:ilvl="3" w:tplc="2834CD56">
      <w:numFmt w:val="bullet"/>
      <w:lvlText w:val="•"/>
      <w:lvlJc w:val="left"/>
      <w:pPr>
        <w:ind w:left="973" w:hanging="370"/>
      </w:pPr>
      <w:rPr>
        <w:rFonts w:hint="default"/>
        <w:lang w:val="en-US" w:eastAsia="en-US" w:bidi="ar-SA"/>
      </w:rPr>
    </w:lvl>
    <w:lvl w:ilvl="4" w:tplc="F59C1444">
      <w:numFmt w:val="bullet"/>
      <w:lvlText w:val="•"/>
      <w:lvlJc w:val="left"/>
      <w:pPr>
        <w:ind w:left="807" w:hanging="370"/>
      </w:pPr>
      <w:rPr>
        <w:rFonts w:hint="default"/>
        <w:lang w:val="en-US" w:eastAsia="en-US" w:bidi="ar-SA"/>
      </w:rPr>
    </w:lvl>
    <w:lvl w:ilvl="5" w:tplc="B970AA94">
      <w:numFmt w:val="bullet"/>
      <w:lvlText w:val="•"/>
      <w:lvlJc w:val="left"/>
      <w:pPr>
        <w:ind w:left="641" w:hanging="370"/>
      </w:pPr>
      <w:rPr>
        <w:rFonts w:hint="default"/>
        <w:lang w:val="en-US" w:eastAsia="en-US" w:bidi="ar-SA"/>
      </w:rPr>
    </w:lvl>
    <w:lvl w:ilvl="6" w:tplc="A48C1B98">
      <w:numFmt w:val="bullet"/>
      <w:lvlText w:val="•"/>
      <w:lvlJc w:val="left"/>
      <w:pPr>
        <w:ind w:left="475" w:hanging="370"/>
      </w:pPr>
      <w:rPr>
        <w:rFonts w:hint="default"/>
        <w:lang w:val="en-US" w:eastAsia="en-US" w:bidi="ar-SA"/>
      </w:rPr>
    </w:lvl>
    <w:lvl w:ilvl="7" w:tplc="115C491E">
      <w:numFmt w:val="bullet"/>
      <w:lvlText w:val="•"/>
      <w:lvlJc w:val="left"/>
      <w:pPr>
        <w:ind w:left="308" w:hanging="370"/>
      </w:pPr>
      <w:rPr>
        <w:rFonts w:hint="default"/>
        <w:lang w:val="en-US" w:eastAsia="en-US" w:bidi="ar-SA"/>
      </w:rPr>
    </w:lvl>
    <w:lvl w:ilvl="8" w:tplc="54C68BD2">
      <w:numFmt w:val="bullet"/>
      <w:lvlText w:val="•"/>
      <w:lvlJc w:val="left"/>
      <w:pPr>
        <w:ind w:left="142" w:hanging="370"/>
      </w:pPr>
      <w:rPr>
        <w:rFonts w:hint="default"/>
        <w:lang w:val="en-US" w:eastAsia="en-US" w:bidi="ar-SA"/>
      </w:rPr>
    </w:lvl>
  </w:abstractNum>
  <w:abstractNum w:abstractNumId="34" w15:restartNumberingAfterBreak="0">
    <w:nsid w:val="30C061A8"/>
    <w:multiLevelType w:val="hybridMultilevel"/>
    <w:tmpl w:val="76A64AE8"/>
    <w:lvl w:ilvl="0" w:tplc="3BF8FE8E">
      <w:start w:val="1"/>
      <w:numFmt w:val="lowerLetter"/>
      <w:lvlText w:val="%1)"/>
      <w:lvlJc w:val="left"/>
      <w:pPr>
        <w:ind w:left="135" w:hanging="365"/>
      </w:pPr>
      <w:rPr>
        <w:rFonts w:ascii="Cambria" w:eastAsia="Cambria" w:hAnsi="Cambria" w:cs="Cambria" w:hint="default"/>
        <w:i/>
        <w:iCs/>
        <w:spacing w:val="0"/>
        <w:w w:val="105"/>
        <w:sz w:val="17"/>
        <w:szCs w:val="17"/>
        <w:lang w:val="en-US" w:eastAsia="en-US" w:bidi="ar-SA"/>
      </w:rPr>
    </w:lvl>
    <w:lvl w:ilvl="1" w:tplc="365AAAEA">
      <w:numFmt w:val="bullet"/>
      <w:lvlText w:val="•"/>
      <w:lvlJc w:val="left"/>
      <w:pPr>
        <w:ind w:left="631" w:hanging="365"/>
      </w:pPr>
      <w:rPr>
        <w:rFonts w:hint="default"/>
        <w:lang w:val="en-US" w:eastAsia="en-US" w:bidi="ar-SA"/>
      </w:rPr>
    </w:lvl>
    <w:lvl w:ilvl="2" w:tplc="74B6CD32">
      <w:numFmt w:val="bullet"/>
      <w:lvlText w:val="•"/>
      <w:lvlJc w:val="left"/>
      <w:pPr>
        <w:ind w:left="1123" w:hanging="365"/>
      </w:pPr>
      <w:rPr>
        <w:rFonts w:hint="default"/>
        <w:lang w:val="en-US" w:eastAsia="en-US" w:bidi="ar-SA"/>
      </w:rPr>
    </w:lvl>
    <w:lvl w:ilvl="3" w:tplc="6DE69B56">
      <w:numFmt w:val="bullet"/>
      <w:lvlText w:val="•"/>
      <w:lvlJc w:val="left"/>
      <w:pPr>
        <w:ind w:left="1615" w:hanging="365"/>
      </w:pPr>
      <w:rPr>
        <w:rFonts w:hint="default"/>
        <w:lang w:val="en-US" w:eastAsia="en-US" w:bidi="ar-SA"/>
      </w:rPr>
    </w:lvl>
    <w:lvl w:ilvl="4" w:tplc="9C06F924">
      <w:numFmt w:val="bullet"/>
      <w:lvlText w:val="•"/>
      <w:lvlJc w:val="left"/>
      <w:pPr>
        <w:ind w:left="2107" w:hanging="365"/>
      </w:pPr>
      <w:rPr>
        <w:rFonts w:hint="default"/>
        <w:lang w:val="en-US" w:eastAsia="en-US" w:bidi="ar-SA"/>
      </w:rPr>
    </w:lvl>
    <w:lvl w:ilvl="5" w:tplc="A4362762">
      <w:numFmt w:val="bullet"/>
      <w:lvlText w:val="•"/>
      <w:lvlJc w:val="left"/>
      <w:pPr>
        <w:ind w:left="2599" w:hanging="365"/>
      </w:pPr>
      <w:rPr>
        <w:rFonts w:hint="default"/>
        <w:lang w:val="en-US" w:eastAsia="en-US" w:bidi="ar-SA"/>
      </w:rPr>
    </w:lvl>
    <w:lvl w:ilvl="6" w:tplc="37FC1D3A">
      <w:numFmt w:val="bullet"/>
      <w:lvlText w:val="•"/>
      <w:lvlJc w:val="left"/>
      <w:pPr>
        <w:ind w:left="3091" w:hanging="365"/>
      </w:pPr>
      <w:rPr>
        <w:rFonts w:hint="default"/>
        <w:lang w:val="en-US" w:eastAsia="en-US" w:bidi="ar-SA"/>
      </w:rPr>
    </w:lvl>
    <w:lvl w:ilvl="7" w:tplc="981AAB60">
      <w:numFmt w:val="bullet"/>
      <w:lvlText w:val="•"/>
      <w:lvlJc w:val="left"/>
      <w:pPr>
        <w:ind w:left="3582" w:hanging="365"/>
      </w:pPr>
      <w:rPr>
        <w:rFonts w:hint="default"/>
        <w:lang w:val="en-US" w:eastAsia="en-US" w:bidi="ar-SA"/>
      </w:rPr>
    </w:lvl>
    <w:lvl w:ilvl="8" w:tplc="00DC47A4">
      <w:numFmt w:val="bullet"/>
      <w:lvlText w:val="•"/>
      <w:lvlJc w:val="left"/>
      <w:pPr>
        <w:ind w:left="4074" w:hanging="365"/>
      </w:pPr>
      <w:rPr>
        <w:rFonts w:hint="default"/>
        <w:lang w:val="en-US" w:eastAsia="en-US" w:bidi="ar-SA"/>
      </w:rPr>
    </w:lvl>
  </w:abstractNum>
  <w:abstractNum w:abstractNumId="35" w15:restartNumberingAfterBreak="0">
    <w:nsid w:val="32262B04"/>
    <w:multiLevelType w:val="hybridMultilevel"/>
    <w:tmpl w:val="EDD0C1F8"/>
    <w:lvl w:ilvl="0" w:tplc="F51CE664">
      <w:start w:val="1"/>
      <w:numFmt w:val="lowerLetter"/>
      <w:lvlText w:val="%1)"/>
      <w:lvlJc w:val="left"/>
      <w:pPr>
        <w:ind w:left="778" w:hanging="365"/>
      </w:pPr>
      <w:rPr>
        <w:rFonts w:ascii="Cambria" w:eastAsia="Cambria" w:hAnsi="Cambria" w:cs="Cambria" w:hint="default"/>
        <w:i/>
        <w:iCs/>
        <w:spacing w:val="0"/>
        <w:w w:val="105"/>
        <w:sz w:val="17"/>
        <w:szCs w:val="17"/>
        <w:lang w:val="en-US" w:eastAsia="en-US" w:bidi="ar-SA"/>
      </w:rPr>
    </w:lvl>
    <w:lvl w:ilvl="1" w:tplc="3334C88C">
      <w:numFmt w:val="bullet"/>
      <w:lvlText w:val="•"/>
      <w:lvlJc w:val="left"/>
      <w:pPr>
        <w:ind w:left="1218" w:hanging="365"/>
      </w:pPr>
      <w:rPr>
        <w:rFonts w:hint="default"/>
        <w:lang w:val="en-US" w:eastAsia="en-US" w:bidi="ar-SA"/>
      </w:rPr>
    </w:lvl>
    <w:lvl w:ilvl="2" w:tplc="2A904FC2">
      <w:numFmt w:val="bullet"/>
      <w:lvlText w:val="•"/>
      <w:lvlJc w:val="left"/>
      <w:pPr>
        <w:ind w:left="1656" w:hanging="365"/>
      </w:pPr>
      <w:rPr>
        <w:rFonts w:hint="default"/>
        <w:lang w:val="en-US" w:eastAsia="en-US" w:bidi="ar-SA"/>
      </w:rPr>
    </w:lvl>
    <w:lvl w:ilvl="3" w:tplc="316A37DC">
      <w:numFmt w:val="bullet"/>
      <w:lvlText w:val="•"/>
      <w:lvlJc w:val="left"/>
      <w:pPr>
        <w:ind w:left="2095" w:hanging="365"/>
      </w:pPr>
      <w:rPr>
        <w:rFonts w:hint="default"/>
        <w:lang w:val="en-US" w:eastAsia="en-US" w:bidi="ar-SA"/>
      </w:rPr>
    </w:lvl>
    <w:lvl w:ilvl="4" w:tplc="4056711A">
      <w:numFmt w:val="bullet"/>
      <w:lvlText w:val="•"/>
      <w:lvlJc w:val="left"/>
      <w:pPr>
        <w:ind w:left="2533" w:hanging="365"/>
      </w:pPr>
      <w:rPr>
        <w:rFonts w:hint="default"/>
        <w:lang w:val="en-US" w:eastAsia="en-US" w:bidi="ar-SA"/>
      </w:rPr>
    </w:lvl>
    <w:lvl w:ilvl="5" w:tplc="687A7A0C">
      <w:numFmt w:val="bullet"/>
      <w:lvlText w:val="•"/>
      <w:lvlJc w:val="left"/>
      <w:pPr>
        <w:ind w:left="2971" w:hanging="365"/>
      </w:pPr>
      <w:rPr>
        <w:rFonts w:hint="default"/>
        <w:lang w:val="en-US" w:eastAsia="en-US" w:bidi="ar-SA"/>
      </w:rPr>
    </w:lvl>
    <w:lvl w:ilvl="6" w:tplc="7B5630C6">
      <w:numFmt w:val="bullet"/>
      <w:lvlText w:val="•"/>
      <w:lvlJc w:val="left"/>
      <w:pPr>
        <w:ind w:left="3410" w:hanging="365"/>
      </w:pPr>
      <w:rPr>
        <w:rFonts w:hint="default"/>
        <w:lang w:val="en-US" w:eastAsia="en-US" w:bidi="ar-SA"/>
      </w:rPr>
    </w:lvl>
    <w:lvl w:ilvl="7" w:tplc="6BCC12E8">
      <w:numFmt w:val="bullet"/>
      <w:lvlText w:val="•"/>
      <w:lvlJc w:val="left"/>
      <w:pPr>
        <w:ind w:left="3848" w:hanging="365"/>
      </w:pPr>
      <w:rPr>
        <w:rFonts w:hint="default"/>
        <w:lang w:val="en-US" w:eastAsia="en-US" w:bidi="ar-SA"/>
      </w:rPr>
    </w:lvl>
    <w:lvl w:ilvl="8" w:tplc="963AA79A">
      <w:numFmt w:val="bullet"/>
      <w:lvlText w:val="•"/>
      <w:lvlJc w:val="left"/>
      <w:pPr>
        <w:ind w:left="4286" w:hanging="365"/>
      </w:pPr>
      <w:rPr>
        <w:rFonts w:hint="default"/>
        <w:lang w:val="en-US" w:eastAsia="en-US" w:bidi="ar-SA"/>
      </w:rPr>
    </w:lvl>
  </w:abstractNum>
  <w:abstractNum w:abstractNumId="36" w15:restartNumberingAfterBreak="0">
    <w:nsid w:val="32994BA5"/>
    <w:multiLevelType w:val="hybridMultilevel"/>
    <w:tmpl w:val="73F638E0"/>
    <w:lvl w:ilvl="0" w:tplc="7A5A65EE">
      <w:start w:val="2"/>
      <w:numFmt w:val="decimal"/>
      <w:lvlText w:val="%1)"/>
      <w:lvlJc w:val="left"/>
      <w:pPr>
        <w:ind w:left="109" w:hanging="361"/>
      </w:pPr>
      <w:rPr>
        <w:rFonts w:hint="default"/>
        <w:spacing w:val="0"/>
        <w:w w:val="104"/>
        <w:lang w:val="en-US" w:eastAsia="en-US" w:bidi="ar-SA"/>
      </w:rPr>
    </w:lvl>
    <w:lvl w:ilvl="1" w:tplc="B044A350">
      <w:numFmt w:val="bullet"/>
      <w:lvlText w:val="•"/>
      <w:lvlJc w:val="left"/>
      <w:pPr>
        <w:ind w:left="599" w:hanging="361"/>
      </w:pPr>
      <w:rPr>
        <w:rFonts w:hint="default"/>
        <w:lang w:val="en-US" w:eastAsia="en-US" w:bidi="ar-SA"/>
      </w:rPr>
    </w:lvl>
    <w:lvl w:ilvl="2" w:tplc="C88887D6">
      <w:numFmt w:val="bullet"/>
      <w:lvlText w:val="•"/>
      <w:lvlJc w:val="left"/>
      <w:pPr>
        <w:ind w:left="1098" w:hanging="361"/>
      </w:pPr>
      <w:rPr>
        <w:rFonts w:hint="default"/>
        <w:lang w:val="en-US" w:eastAsia="en-US" w:bidi="ar-SA"/>
      </w:rPr>
    </w:lvl>
    <w:lvl w:ilvl="3" w:tplc="9AD21B72">
      <w:numFmt w:val="bullet"/>
      <w:lvlText w:val="•"/>
      <w:lvlJc w:val="left"/>
      <w:pPr>
        <w:ind w:left="1597" w:hanging="361"/>
      </w:pPr>
      <w:rPr>
        <w:rFonts w:hint="default"/>
        <w:lang w:val="en-US" w:eastAsia="en-US" w:bidi="ar-SA"/>
      </w:rPr>
    </w:lvl>
    <w:lvl w:ilvl="4" w:tplc="2DAED484">
      <w:numFmt w:val="bullet"/>
      <w:lvlText w:val="•"/>
      <w:lvlJc w:val="left"/>
      <w:pPr>
        <w:ind w:left="2097" w:hanging="361"/>
      </w:pPr>
      <w:rPr>
        <w:rFonts w:hint="default"/>
        <w:lang w:val="en-US" w:eastAsia="en-US" w:bidi="ar-SA"/>
      </w:rPr>
    </w:lvl>
    <w:lvl w:ilvl="5" w:tplc="6AEA3336">
      <w:numFmt w:val="bullet"/>
      <w:lvlText w:val="•"/>
      <w:lvlJc w:val="left"/>
      <w:pPr>
        <w:ind w:left="2596" w:hanging="361"/>
      </w:pPr>
      <w:rPr>
        <w:rFonts w:hint="default"/>
        <w:lang w:val="en-US" w:eastAsia="en-US" w:bidi="ar-SA"/>
      </w:rPr>
    </w:lvl>
    <w:lvl w:ilvl="6" w:tplc="F4B2E8A8">
      <w:numFmt w:val="bullet"/>
      <w:lvlText w:val="•"/>
      <w:lvlJc w:val="left"/>
      <w:pPr>
        <w:ind w:left="3095" w:hanging="361"/>
      </w:pPr>
      <w:rPr>
        <w:rFonts w:hint="default"/>
        <w:lang w:val="en-US" w:eastAsia="en-US" w:bidi="ar-SA"/>
      </w:rPr>
    </w:lvl>
    <w:lvl w:ilvl="7" w:tplc="04441538">
      <w:numFmt w:val="bullet"/>
      <w:lvlText w:val="•"/>
      <w:lvlJc w:val="left"/>
      <w:pPr>
        <w:ind w:left="3595" w:hanging="361"/>
      </w:pPr>
      <w:rPr>
        <w:rFonts w:hint="default"/>
        <w:lang w:val="en-US" w:eastAsia="en-US" w:bidi="ar-SA"/>
      </w:rPr>
    </w:lvl>
    <w:lvl w:ilvl="8" w:tplc="5B8C962A">
      <w:numFmt w:val="bullet"/>
      <w:lvlText w:val="•"/>
      <w:lvlJc w:val="left"/>
      <w:pPr>
        <w:ind w:left="4094" w:hanging="361"/>
      </w:pPr>
      <w:rPr>
        <w:rFonts w:hint="default"/>
        <w:lang w:val="en-US" w:eastAsia="en-US" w:bidi="ar-SA"/>
      </w:rPr>
    </w:lvl>
  </w:abstractNum>
  <w:abstractNum w:abstractNumId="37" w15:restartNumberingAfterBreak="0">
    <w:nsid w:val="346659CD"/>
    <w:multiLevelType w:val="hybridMultilevel"/>
    <w:tmpl w:val="B62AF228"/>
    <w:lvl w:ilvl="0" w:tplc="83BA1F00">
      <w:start w:val="1"/>
      <w:numFmt w:val="decimal"/>
      <w:lvlText w:val="%1)"/>
      <w:lvlJc w:val="left"/>
      <w:pPr>
        <w:ind w:left="127" w:hanging="341"/>
      </w:pPr>
      <w:rPr>
        <w:rFonts w:ascii="Trebuchet MS" w:eastAsia="Trebuchet MS" w:hAnsi="Trebuchet MS" w:cs="Trebuchet MS" w:hint="default"/>
        <w:spacing w:val="0"/>
        <w:w w:val="77"/>
        <w:sz w:val="16"/>
        <w:szCs w:val="16"/>
        <w:lang w:val="en-US" w:eastAsia="en-US" w:bidi="ar-SA"/>
      </w:rPr>
    </w:lvl>
    <w:lvl w:ilvl="1" w:tplc="A24264F6">
      <w:start w:val="1"/>
      <w:numFmt w:val="lowerLetter"/>
      <w:lvlText w:val="%2)"/>
      <w:lvlJc w:val="left"/>
      <w:pPr>
        <w:ind w:left="331" w:hanging="365"/>
      </w:pPr>
      <w:rPr>
        <w:rFonts w:hint="default"/>
        <w:spacing w:val="0"/>
        <w:w w:val="107"/>
        <w:position w:val="1"/>
        <w:lang w:val="en-US" w:eastAsia="en-US" w:bidi="ar-SA"/>
      </w:rPr>
    </w:lvl>
    <w:lvl w:ilvl="2" w:tplc="C014659C">
      <w:start w:val="2"/>
      <w:numFmt w:val="lowerLetter"/>
      <w:lvlText w:val="%3)"/>
      <w:lvlJc w:val="left"/>
      <w:pPr>
        <w:ind w:left="375" w:hanging="357"/>
      </w:pPr>
      <w:rPr>
        <w:rFonts w:hint="default"/>
        <w:spacing w:val="0"/>
        <w:w w:val="86"/>
        <w:lang w:val="en-US" w:eastAsia="en-US" w:bidi="ar-SA"/>
      </w:rPr>
    </w:lvl>
    <w:lvl w:ilvl="3" w:tplc="A5AA1D98">
      <w:numFmt w:val="bullet"/>
      <w:lvlText w:val="•"/>
      <w:lvlJc w:val="left"/>
      <w:pPr>
        <w:ind w:left="966" w:hanging="357"/>
      </w:pPr>
      <w:rPr>
        <w:rFonts w:hint="default"/>
        <w:lang w:val="en-US" w:eastAsia="en-US" w:bidi="ar-SA"/>
      </w:rPr>
    </w:lvl>
    <w:lvl w:ilvl="4" w:tplc="CCE865AE">
      <w:numFmt w:val="bullet"/>
      <w:lvlText w:val="•"/>
      <w:lvlJc w:val="left"/>
      <w:pPr>
        <w:ind w:left="1553" w:hanging="357"/>
      </w:pPr>
      <w:rPr>
        <w:rFonts w:hint="default"/>
        <w:lang w:val="en-US" w:eastAsia="en-US" w:bidi="ar-SA"/>
      </w:rPr>
    </w:lvl>
    <w:lvl w:ilvl="5" w:tplc="60D4FDF4">
      <w:numFmt w:val="bullet"/>
      <w:lvlText w:val="•"/>
      <w:lvlJc w:val="left"/>
      <w:pPr>
        <w:ind w:left="2140" w:hanging="357"/>
      </w:pPr>
      <w:rPr>
        <w:rFonts w:hint="default"/>
        <w:lang w:val="en-US" w:eastAsia="en-US" w:bidi="ar-SA"/>
      </w:rPr>
    </w:lvl>
    <w:lvl w:ilvl="6" w:tplc="44D8859A">
      <w:numFmt w:val="bullet"/>
      <w:lvlText w:val="•"/>
      <w:lvlJc w:val="left"/>
      <w:pPr>
        <w:ind w:left="2726" w:hanging="357"/>
      </w:pPr>
      <w:rPr>
        <w:rFonts w:hint="default"/>
        <w:lang w:val="en-US" w:eastAsia="en-US" w:bidi="ar-SA"/>
      </w:rPr>
    </w:lvl>
    <w:lvl w:ilvl="7" w:tplc="E752B196">
      <w:numFmt w:val="bullet"/>
      <w:lvlText w:val="•"/>
      <w:lvlJc w:val="left"/>
      <w:pPr>
        <w:ind w:left="3313" w:hanging="357"/>
      </w:pPr>
      <w:rPr>
        <w:rFonts w:hint="default"/>
        <w:lang w:val="en-US" w:eastAsia="en-US" w:bidi="ar-SA"/>
      </w:rPr>
    </w:lvl>
    <w:lvl w:ilvl="8" w:tplc="5DE2369C">
      <w:numFmt w:val="bullet"/>
      <w:lvlText w:val="•"/>
      <w:lvlJc w:val="left"/>
      <w:pPr>
        <w:ind w:left="3900" w:hanging="357"/>
      </w:pPr>
      <w:rPr>
        <w:rFonts w:hint="default"/>
        <w:lang w:val="en-US" w:eastAsia="en-US" w:bidi="ar-SA"/>
      </w:rPr>
    </w:lvl>
  </w:abstractNum>
  <w:abstractNum w:abstractNumId="38" w15:restartNumberingAfterBreak="0">
    <w:nsid w:val="34F4415C"/>
    <w:multiLevelType w:val="hybridMultilevel"/>
    <w:tmpl w:val="6CB254BC"/>
    <w:lvl w:ilvl="0" w:tplc="09020D88">
      <w:start w:val="1"/>
      <w:numFmt w:val="lowerLetter"/>
      <w:lvlText w:val="%1)"/>
      <w:lvlJc w:val="left"/>
      <w:pPr>
        <w:ind w:left="407" w:hanging="370"/>
      </w:pPr>
      <w:rPr>
        <w:rFonts w:ascii="Times New Roman" w:eastAsia="Times New Roman" w:hAnsi="Times New Roman" w:cs="Times New Roman" w:hint="default"/>
        <w:i/>
        <w:iCs/>
        <w:spacing w:val="0"/>
        <w:w w:val="113"/>
        <w:sz w:val="17"/>
        <w:szCs w:val="17"/>
        <w:lang w:val="en-US" w:eastAsia="en-US" w:bidi="ar-SA"/>
      </w:rPr>
    </w:lvl>
    <w:lvl w:ilvl="1" w:tplc="8ADA4DB8">
      <w:numFmt w:val="bullet"/>
      <w:lvlText w:val="•"/>
      <w:lvlJc w:val="left"/>
      <w:pPr>
        <w:ind w:left="874" w:hanging="370"/>
      </w:pPr>
      <w:rPr>
        <w:rFonts w:hint="default"/>
        <w:lang w:val="en-US" w:eastAsia="en-US" w:bidi="ar-SA"/>
      </w:rPr>
    </w:lvl>
    <w:lvl w:ilvl="2" w:tplc="01AC6118">
      <w:numFmt w:val="bullet"/>
      <w:lvlText w:val="•"/>
      <w:lvlJc w:val="left"/>
      <w:pPr>
        <w:ind w:left="1349" w:hanging="370"/>
      </w:pPr>
      <w:rPr>
        <w:rFonts w:hint="default"/>
        <w:lang w:val="en-US" w:eastAsia="en-US" w:bidi="ar-SA"/>
      </w:rPr>
    </w:lvl>
    <w:lvl w:ilvl="3" w:tplc="4EF46368">
      <w:numFmt w:val="bullet"/>
      <w:lvlText w:val="•"/>
      <w:lvlJc w:val="left"/>
      <w:pPr>
        <w:ind w:left="1824" w:hanging="370"/>
      </w:pPr>
      <w:rPr>
        <w:rFonts w:hint="default"/>
        <w:lang w:val="en-US" w:eastAsia="en-US" w:bidi="ar-SA"/>
      </w:rPr>
    </w:lvl>
    <w:lvl w:ilvl="4" w:tplc="F9C22252">
      <w:numFmt w:val="bullet"/>
      <w:lvlText w:val="•"/>
      <w:lvlJc w:val="left"/>
      <w:pPr>
        <w:ind w:left="2299" w:hanging="370"/>
      </w:pPr>
      <w:rPr>
        <w:rFonts w:hint="default"/>
        <w:lang w:val="en-US" w:eastAsia="en-US" w:bidi="ar-SA"/>
      </w:rPr>
    </w:lvl>
    <w:lvl w:ilvl="5" w:tplc="1E667296">
      <w:numFmt w:val="bullet"/>
      <w:lvlText w:val="•"/>
      <w:lvlJc w:val="left"/>
      <w:pPr>
        <w:ind w:left="2774" w:hanging="370"/>
      </w:pPr>
      <w:rPr>
        <w:rFonts w:hint="default"/>
        <w:lang w:val="en-US" w:eastAsia="en-US" w:bidi="ar-SA"/>
      </w:rPr>
    </w:lvl>
    <w:lvl w:ilvl="6" w:tplc="45623342">
      <w:numFmt w:val="bullet"/>
      <w:lvlText w:val="•"/>
      <w:lvlJc w:val="left"/>
      <w:pPr>
        <w:ind w:left="3248" w:hanging="370"/>
      </w:pPr>
      <w:rPr>
        <w:rFonts w:hint="default"/>
        <w:lang w:val="en-US" w:eastAsia="en-US" w:bidi="ar-SA"/>
      </w:rPr>
    </w:lvl>
    <w:lvl w:ilvl="7" w:tplc="B248F026">
      <w:numFmt w:val="bullet"/>
      <w:lvlText w:val="•"/>
      <w:lvlJc w:val="left"/>
      <w:pPr>
        <w:ind w:left="3723" w:hanging="370"/>
      </w:pPr>
      <w:rPr>
        <w:rFonts w:hint="default"/>
        <w:lang w:val="en-US" w:eastAsia="en-US" w:bidi="ar-SA"/>
      </w:rPr>
    </w:lvl>
    <w:lvl w:ilvl="8" w:tplc="83388380">
      <w:numFmt w:val="bullet"/>
      <w:lvlText w:val="•"/>
      <w:lvlJc w:val="left"/>
      <w:pPr>
        <w:ind w:left="4198" w:hanging="370"/>
      </w:pPr>
      <w:rPr>
        <w:rFonts w:hint="default"/>
        <w:lang w:val="en-US" w:eastAsia="en-US" w:bidi="ar-SA"/>
      </w:rPr>
    </w:lvl>
  </w:abstractNum>
  <w:abstractNum w:abstractNumId="39" w15:restartNumberingAfterBreak="0">
    <w:nsid w:val="36F20D77"/>
    <w:multiLevelType w:val="hybridMultilevel"/>
    <w:tmpl w:val="6F742D1E"/>
    <w:lvl w:ilvl="0" w:tplc="364C539E">
      <w:start w:val="1"/>
      <w:numFmt w:val="lowerLetter"/>
      <w:lvlText w:val="%1)"/>
      <w:lvlJc w:val="left"/>
      <w:pPr>
        <w:ind w:left="339" w:hanging="375"/>
      </w:pPr>
      <w:rPr>
        <w:rFonts w:hint="default"/>
        <w:i/>
        <w:iCs/>
        <w:spacing w:val="-7"/>
        <w:w w:val="116"/>
        <w:lang w:val="en-US" w:eastAsia="en-US" w:bidi="ar-SA"/>
      </w:rPr>
    </w:lvl>
    <w:lvl w:ilvl="1" w:tplc="64BACF88">
      <w:numFmt w:val="bullet"/>
      <w:lvlText w:val="•"/>
      <w:lvlJc w:val="left"/>
      <w:pPr>
        <w:ind w:left="834" w:hanging="375"/>
      </w:pPr>
      <w:rPr>
        <w:rFonts w:hint="default"/>
        <w:lang w:val="en-US" w:eastAsia="en-US" w:bidi="ar-SA"/>
      </w:rPr>
    </w:lvl>
    <w:lvl w:ilvl="2" w:tplc="37F291B6">
      <w:numFmt w:val="bullet"/>
      <w:lvlText w:val="•"/>
      <w:lvlJc w:val="left"/>
      <w:pPr>
        <w:ind w:left="1328" w:hanging="375"/>
      </w:pPr>
      <w:rPr>
        <w:rFonts w:hint="default"/>
        <w:lang w:val="en-US" w:eastAsia="en-US" w:bidi="ar-SA"/>
      </w:rPr>
    </w:lvl>
    <w:lvl w:ilvl="3" w:tplc="573E41BA">
      <w:numFmt w:val="bullet"/>
      <w:lvlText w:val="•"/>
      <w:lvlJc w:val="left"/>
      <w:pPr>
        <w:ind w:left="1823" w:hanging="375"/>
      </w:pPr>
      <w:rPr>
        <w:rFonts w:hint="default"/>
        <w:lang w:val="en-US" w:eastAsia="en-US" w:bidi="ar-SA"/>
      </w:rPr>
    </w:lvl>
    <w:lvl w:ilvl="4" w:tplc="02A2547A">
      <w:numFmt w:val="bullet"/>
      <w:lvlText w:val="•"/>
      <w:lvlJc w:val="left"/>
      <w:pPr>
        <w:ind w:left="2317" w:hanging="375"/>
      </w:pPr>
      <w:rPr>
        <w:rFonts w:hint="default"/>
        <w:lang w:val="en-US" w:eastAsia="en-US" w:bidi="ar-SA"/>
      </w:rPr>
    </w:lvl>
    <w:lvl w:ilvl="5" w:tplc="63343CFC">
      <w:numFmt w:val="bullet"/>
      <w:lvlText w:val="•"/>
      <w:lvlJc w:val="left"/>
      <w:pPr>
        <w:ind w:left="2812" w:hanging="375"/>
      </w:pPr>
      <w:rPr>
        <w:rFonts w:hint="default"/>
        <w:lang w:val="en-US" w:eastAsia="en-US" w:bidi="ar-SA"/>
      </w:rPr>
    </w:lvl>
    <w:lvl w:ilvl="6" w:tplc="1A186806">
      <w:numFmt w:val="bullet"/>
      <w:lvlText w:val="•"/>
      <w:lvlJc w:val="left"/>
      <w:pPr>
        <w:ind w:left="3306" w:hanging="375"/>
      </w:pPr>
      <w:rPr>
        <w:rFonts w:hint="default"/>
        <w:lang w:val="en-US" w:eastAsia="en-US" w:bidi="ar-SA"/>
      </w:rPr>
    </w:lvl>
    <w:lvl w:ilvl="7" w:tplc="282EBDEC">
      <w:numFmt w:val="bullet"/>
      <w:lvlText w:val="•"/>
      <w:lvlJc w:val="left"/>
      <w:pPr>
        <w:ind w:left="3801" w:hanging="375"/>
      </w:pPr>
      <w:rPr>
        <w:rFonts w:hint="default"/>
        <w:lang w:val="en-US" w:eastAsia="en-US" w:bidi="ar-SA"/>
      </w:rPr>
    </w:lvl>
    <w:lvl w:ilvl="8" w:tplc="8E8C1DEA">
      <w:numFmt w:val="bullet"/>
      <w:lvlText w:val="•"/>
      <w:lvlJc w:val="left"/>
      <w:pPr>
        <w:ind w:left="4295" w:hanging="375"/>
      </w:pPr>
      <w:rPr>
        <w:rFonts w:hint="default"/>
        <w:lang w:val="en-US" w:eastAsia="en-US" w:bidi="ar-SA"/>
      </w:rPr>
    </w:lvl>
  </w:abstractNum>
  <w:abstractNum w:abstractNumId="40" w15:restartNumberingAfterBreak="0">
    <w:nsid w:val="376968D5"/>
    <w:multiLevelType w:val="hybridMultilevel"/>
    <w:tmpl w:val="E38E7B4A"/>
    <w:lvl w:ilvl="0" w:tplc="4CC82A76">
      <w:start w:val="3"/>
      <w:numFmt w:val="lowerLetter"/>
      <w:lvlText w:val="%1)"/>
      <w:lvlJc w:val="left"/>
      <w:pPr>
        <w:ind w:left="796" w:hanging="365"/>
      </w:pPr>
      <w:rPr>
        <w:rFonts w:ascii="Times New Roman" w:eastAsia="Times New Roman" w:hAnsi="Times New Roman" w:cs="Times New Roman" w:hint="default"/>
        <w:i/>
        <w:iCs/>
        <w:spacing w:val="0"/>
        <w:w w:val="108"/>
        <w:sz w:val="17"/>
        <w:szCs w:val="17"/>
        <w:lang w:val="en-US" w:eastAsia="en-US" w:bidi="ar-SA"/>
      </w:rPr>
    </w:lvl>
    <w:lvl w:ilvl="1" w:tplc="5DECAE12">
      <w:start w:val="1"/>
      <w:numFmt w:val="lowerLetter"/>
      <w:lvlText w:val="%2)"/>
      <w:lvlJc w:val="left"/>
      <w:pPr>
        <w:ind w:left="412" w:hanging="360"/>
        <w:jc w:val="right"/>
      </w:pPr>
      <w:rPr>
        <w:rFonts w:hint="default"/>
        <w:i/>
        <w:iCs/>
        <w:spacing w:val="0"/>
        <w:w w:val="110"/>
        <w:lang w:val="en-US" w:eastAsia="en-US" w:bidi="ar-SA"/>
      </w:rPr>
    </w:lvl>
    <w:lvl w:ilvl="2" w:tplc="88D60BE0">
      <w:numFmt w:val="bullet"/>
      <w:lvlText w:val="•"/>
      <w:lvlJc w:val="left"/>
      <w:pPr>
        <w:ind w:left="1284" w:hanging="360"/>
      </w:pPr>
      <w:rPr>
        <w:rFonts w:hint="default"/>
        <w:lang w:val="en-US" w:eastAsia="en-US" w:bidi="ar-SA"/>
      </w:rPr>
    </w:lvl>
    <w:lvl w:ilvl="3" w:tplc="CD3E3BA8">
      <w:numFmt w:val="bullet"/>
      <w:lvlText w:val="•"/>
      <w:lvlJc w:val="left"/>
      <w:pPr>
        <w:ind w:left="1768" w:hanging="360"/>
      </w:pPr>
      <w:rPr>
        <w:rFonts w:hint="default"/>
        <w:lang w:val="en-US" w:eastAsia="en-US" w:bidi="ar-SA"/>
      </w:rPr>
    </w:lvl>
    <w:lvl w:ilvl="4" w:tplc="2B8AC586">
      <w:numFmt w:val="bullet"/>
      <w:lvlText w:val="•"/>
      <w:lvlJc w:val="left"/>
      <w:pPr>
        <w:ind w:left="2252" w:hanging="360"/>
      </w:pPr>
      <w:rPr>
        <w:rFonts w:hint="default"/>
        <w:lang w:val="en-US" w:eastAsia="en-US" w:bidi="ar-SA"/>
      </w:rPr>
    </w:lvl>
    <w:lvl w:ilvl="5" w:tplc="41E8B3C8">
      <w:numFmt w:val="bullet"/>
      <w:lvlText w:val="•"/>
      <w:lvlJc w:val="left"/>
      <w:pPr>
        <w:ind w:left="2736" w:hanging="360"/>
      </w:pPr>
      <w:rPr>
        <w:rFonts w:hint="default"/>
        <w:lang w:val="en-US" w:eastAsia="en-US" w:bidi="ar-SA"/>
      </w:rPr>
    </w:lvl>
    <w:lvl w:ilvl="6" w:tplc="837C9B66">
      <w:numFmt w:val="bullet"/>
      <w:lvlText w:val="•"/>
      <w:lvlJc w:val="left"/>
      <w:pPr>
        <w:ind w:left="3220" w:hanging="360"/>
      </w:pPr>
      <w:rPr>
        <w:rFonts w:hint="default"/>
        <w:lang w:val="en-US" w:eastAsia="en-US" w:bidi="ar-SA"/>
      </w:rPr>
    </w:lvl>
    <w:lvl w:ilvl="7" w:tplc="395E3970">
      <w:numFmt w:val="bullet"/>
      <w:lvlText w:val="•"/>
      <w:lvlJc w:val="left"/>
      <w:pPr>
        <w:ind w:left="3705" w:hanging="360"/>
      </w:pPr>
      <w:rPr>
        <w:rFonts w:hint="default"/>
        <w:lang w:val="en-US" w:eastAsia="en-US" w:bidi="ar-SA"/>
      </w:rPr>
    </w:lvl>
    <w:lvl w:ilvl="8" w:tplc="C82003A4">
      <w:numFmt w:val="bullet"/>
      <w:lvlText w:val="•"/>
      <w:lvlJc w:val="left"/>
      <w:pPr>
        <w:ind w:left="4189" w:hanging="360"/>
      </w:pPr>
      <w:rPr>
        <w:rFonts w:hint="default"/>
        <w:lang w:val="en-US" w:eastAsia="en-US" w:bidi="ar-SA"/>
      </w:rPr>
    </w:lvl>
  </w:abstractNum>
  <w:abstractNum w:abstractNumId="41" w15:restartNumberingAfterBreak="0">
    <w:nsid w:val="37E63263"/>
    <w:multiLevelType w:val="hybridMultilevel"/>
    <w:tmpl w:val="9B3CBB9C"/>
    <w:lvl w:ilvl="0" w:tplc="E904E808">
      <w:start w:val="1"/>
      <w:numFmt w:val="lowerLetter"/>
      <w:lvlText w:val="%1)"/>
      <w:lvlJc w:val="left"/>
      <w:pPr>
        <w:ind w:left="114" w:hanging="365"/>
        <w:jc w:val="right"/>
      </w:pPr>
      <w:rPr>
        <w:rFonts w:hint="default"/>
        <w:i/>
        <w:iCs/>
        <w:spacing w:val="0"/>
        <w:w w:val="106"/>
        <w:lang w:val="en-US" w:eastAsia="en-US" w:bidi="ar-SA"/>
      </w:rPr>
    </w:lvl>
    <w:lvl w:ilvl="1" w:tplc="F99EEB9A">
      <w:numFmt w:val="bullet"/>
      <w:lvlText w:val="•"/>
      <w:lvlJc w:val="left"/>
      <w:pPr>
        <w:ind w:left="618" w:hanging="365"/>
      </w:pPr>
      <w:rPr>
        <w:rFonts w:hint="default"/>
        <w:lang w:val="en-US" w:eastAsia="en-US" w:bidi="ar-SA"/>
      </w:rPr>
    </w:lvl>
    <w:lvl w:ilvl="2" w:tplc="3B12A924">
      <w:numFmt w:val="bullet"/>
      <w:lvlText w:val="•"/>
      <w:lvlJc w:val="left"/>
      <w:pPr>
        <w:ind w:left="1116" w:hanging="365"/>
      </w:pPr>
      <w:rPr>
        <w:rFonts w:hint="default"/>
        <w:lang w:val="en-US" w:eastAsia="en-US" w:bidi="ar-SA"/>
      </w:rPr>
    </w:lvl>
    <w:lvl w:ilvl="3" w:tplc="5C56A85E">
      <w:numFmt w:val="bullet"/>
      <w:lvlText w:val="•"/>
      <w:lvlJc w:val="left"/>
      <w:pPr>
        <w:ind w:left="1614" w:hanging="365"/>
      </w:pPr>
      <w:rPr>
        <w:rFonts w:hint="default"/>
        <w:lang w:val="en-US" w:eastAsia="en-US" w:bidi="ar-SA"/>
      </w:rPr>
    </w:lvl>
    <w:lvl w:ilvl="4" w:tplc="A956E2F8">
      <w:numFmt w:val="bullet"/>
      <w:lvlText w:val="•"/>
      <w:lvlJc w:val="left"/>
      <w:pPr>
        <w:ind w:left="2112" w:hanging="365"/>
      </w:pPr>
      <w:rPr>
        <w:rFonts w:hint="default"/>
        <w:lang w:val="en-US" w:eastAsia="en-US" w:bidi="ar-SA"/>
      </w:rPr>
    </w:lvl>
    <w:lvl w:ilvl="5" w:tplc="E64C9024">
      <w:numFmt w:val="bullet"/>
      <w:lvlText w:val="•"/>
      <w:lvlJc w:val="left"/>
      <w:pPr>
        <w:ind w:left="2610" w:hanging="365"/>
      </w:pPr>
      <w:rPr>
        <w:rFonts w:hint="default"/>
        <w:lang w:val="en-US" w:eastAsia="en-US" w:bidi="ar-SA"/>
      </w:rPr>
    </w:lvl>
    <w:lvl w:ilvl="6" w:tplc="4E4C1660">
      <w:numFmt w:val="bullet"/>
      <w:lvlText w:val="•"/>
      <w:lvlJc w:val="left"/>
      <w:pPr>
        <w:ind w:left="3109" w:hanging="365"/>
      </w:pPr>
      <w:rPr>
        <w:rFonts w:hint="default"/>
        <w:lang w:val="en-US" w:eastAsia="en-US" w:bidi="ar-SA"/>
      </w:rPr>
    </w:lvl>
    <w:lvl w:ilvl="7" w:tplc="E6CA7BE8">
      <w:numFmt w:val="bullet"/>
      <w:lvlText w:val="•"/>
      <w:lvlJc w:val="left"/>
      <w:pPr>
        <w:ind w:left="3607" w:hanging="365"/>
      </w:pPr>
      <w:rPr>
        <w:rFonts w:hint="default"/>
        <w:lang w:val="en-US" w:eastAsia="en-US" w:bidi="ar-SA"/>
      </w:rPr>
    </w:lvl>
    <w:lvl w:ilvl="8" w:tplc="F7AE67F8">
      <w:numFmt w:val="bullet"/>
      <w:lvlText w:val="•"/>
      <w:lvlJc w:val="left"/>
      <w:pPr>
        <w:ind w:left="4105" w:hanging="365"/>
      </w:pPr>
      <w:rPr>
        <w:rFonts w:hint="default"/>
        <w:lang w:val="en-US" w:eastAsia="en-US" w:bidi="ar-SA"/>
      </w:rPr>
    </w:lvl>
  </w:abstractNum>
  <w:abstractNum w:abstractNumId="42" w15:restartNumberingAfterBreak="0">
    <w:nsid w:val="398E3CB7"/>
    <w:multiLevelType w:val="hybridMultilevel"/>
    <w:tmpl w:val="DEA2B01E"/>
    <w:lvl w:ilvl="0" w:tplc="FFB6B3E0">
      <w:start w:val="1"/>
      <w:numFmt w:val="lowerLetter"/>
      <w:lvlText w:val="%1)"/>
      <w:lvlJc w:val="left"/>
      <w:pPr>
        <w:ind w:left="119" w:hanging="370"/>
      </w:pPr>
      <w:rPr>
        <w:rFonts w:hint="default"/>
        <w:i/>
        <w:iCs/>
        <w:spacing w:val="-22"/>
        <w:w w:val="127"/>
        <w:lang w:val="en-US" w:eastAsia="en-US" w:bidi="ar-SA"/>
      </w:rPr>
    </w:lvl>
    <w:lvl w:ilvl="1" w:tplc="2D625AAC">
      <w:start w:val="4"/>
      <w:numFmt w:val="lowerLetter"/>
      <w:lvlText w:val="%2)"/>
      <w:lvlJc w:val="left"/>
      <w:pPr>
        <w:ind w:left="1103" w:hanging="370"/>
      </w:pPr>
      <w:rPr>
        <w:rFonts w:ascii="Times New Roman" w:eastAsia="Times New Roman" w:hAnsi="Times New Roman" w:cs="Times New Roman" w:hint="default"/>
        <w:i/>
        <w:iCs/>
        <w:spacing w:val="-5"/>
        <w:w w:val="122"/>
        <w:sz w:val="17"/>
        <w:szCs w:val="17"/>
        <w:lang w:val="en-US" w:eastAsia="en-US" w:bidi="ar-SA"/>
      </w:rPr>
    </w:lvl>
    <w:lvl w:ilvl="2" w:tplc="DC0AFA1C">
      <w:numFmt w:val="bullet"/>
      <w:lvlText w:val="•"/>
      <w:lvlJc w:val="left"/>
      <w:pPr>
        <w:ind w:left="947" w:hanging="370"/>
      </w:pPr>
      <w:rPr>
        <w:rFonts w:hint="default"/>
        <w:lang w:val="en-US" w:eastAsia="en-US" w:bidi="ar-SA"/>
      </w:rPr>
    </w:lvl>
    <w:lvl w:ilvl="3" w:tplc="AFF49D5E">
      <w:numFmt w:val="bullet"/>
      <w:lvlText w:val="•"/>
      <w:lvlJc w:val="left"/>
      <w:pPr>
        <w:ind w:left="795" w:hanging="370"/>
      </w:pPr>
      <w:rPr>
        <w:rFonts w:hint="default"/>
        <w:lang w:val="en-US" w:eastAsia="en-US" w:bidi="ar-SA"/>
      </w:rPr>
    </w:lvl>
    <w:lvl w:ilvl="4" w:tplc="9C2A6AE4">
      <w:numFmt w:val="bullet"/>
      <w:lvlText w:val="•"/>
      <w:lvlJc w:val="left"/>
      <w:pPr>
        <w:ind w:left="642" w:hanging="370"/>
      </w:pPr>
      <w:rPr>
        <w:rFonts w:hint="default"/>
        <w:lang w:val="en-US" w:eastAsia="en-US" w:bidi="ar-SA"/>
      </w:rPr>
    </w:lvl>
    <w:lvl w:ilvl="5" w:tplc="2F32FD94">
      <w:numFmt w:val="bullet"/>
      <w:lvlText w:val="•"/>
      <w:lvlJc w:val="left"/>
      <w:pPr>
        <w:ind w:left="490" w:hanging="370"/>
      </w:pPr>
      <w:rPr>
        <w:rFonts w:hint="default"/>
        <w:lang w:val="en-US" w:eastAsia="en-US" w:bidi="ar-SA"/>
      </w:rPr>
    </w:lvl>
    <w:lvl w:ilvl="6" w:tplc="C7965A2A">
      <w:numFmt w:val="bullet"/>
      <w:lvlText w:val="•"/>
      <w:lvlJc w:val="left"/>
      <w:pPr>
        <w:ind w:left="338" w:hanging="370"/>
      </w:pPr>
      <w:rPr>
        <w:rFonts w:hint="default"/>
        <w:lang w:val="en-US" w:eastAsia="en-US" w:bidi="ar-SA"/>
      </w:rPr>
    </w:lvl>
    <w:lvl w:ilvl="7" w:tplc="6742E6A8">
      <w:numFmt w:val="bullet"/>
      <w:lvlText w:val="•"/>
      <w:lvlJc w:val="left"/>
      <w:pPr>
        <w:ind w:left="185" w:hanging="370"/>
      </w:pPr>
      <w:rPr>
        <w:rFonts w:hint="default"/>
        <w:lang w:val="en-US" w:eastAsia="en-US" w:bidi="ar-SA"/>
      </w:rPr>
    </w:lvl>
    <w:lvl w:ilvl="8" w:tplc="517A12DC">
      <w:numFmt w:val="bullet"/>
      <w:lvlText w:val="•"/>
      <w:lvlJc w:val="left"/>
      <w:pPr>
        <w:ind w:left="33" w:hanging="370"/>
      </w:pPr>
      <w:rPr>
        <w:rFonts w:hint="default"/>
        <w:lang w:val="en-US" w:eastAsia="en-US" w:bidi="ar-SA"/>
      </w:rPr>
    </w:lvl>
  </w:abstractNum>
  <w:abstractNum w:abstractNumId="43" w15:restartNumberingAfterBreak="0">
    <w:nsid w:val="39F9561B"/>
    <w:multiLevelType w:val="hybridMultilevel"/>
    <w:tmpl w:val="38EE53BE"/>
    <w:lvl w:ilvl="0" w:tplc="32CC4B9E">
      <w:start w:val="1"/>
      <w:numFmt w:val="lowerLetter"/>
      <w:lvlText w:val="%1)"/>
      <w:lvlJc w:val="left"/>
      <w:pPr>
        <w:ind w:left="1084" w:hanging="375"/>
        <w:jc w:val="right"/>
      </w:pPr>
      <w:rPr>
        <w:rFonts w:ascii="Times New Roman" w:eastAsia="Times New Roman" w:hAnsi="Times New Roman" w:cs="Times New Roman" w:hint="default"/>
        <w:i/>
        <w:iCs/>
        <w:spacing w:val="0"/>
        <w:w w:val="113"/>
        <w:sz w:val="17"/>
        <w:szCs w:val="17"/>
        <w:lang w:val="en-US" w:eastAsia="en-US" w:bidi="ar-SA"/>
      </w:rPr>
    </w:lvl>
    <w:lvl w:ilvl="1" w:tplc="3CFABA44">
      <w:numFmt w:val="bullet"/>
      <w:lvlText w:val="•"/>
      <w:lvlJc w:val="left"/>
      <w:pPr>
        <w:ind w:left="1481" w:hanging="375"/>
      </w:pPr>
      <w:rPr>
        <w:rFonts w:hint="default"/>
        <w:lang w:val="en-US" w:eastAsia="en-US" w:bidi="ar-SA"/>
      </w:rPr>
    </w:lvl>
    <w:lvl w:ilvl="2" w:tplc="451EEFE8">
      <w:numFmt w:val="bullet"/>
      <w:lvlText w:val="•"/>
      <w:lvlJc w:val="left"/>
      <w:pPr>
        <w:ind w:left="1883" w:hanging="375"/>
      </w:pPr>
      <w:rPr>
        <w:rFonts w:hint="default"/>
        <w:lang w:val="en-US" w:eastAsia="en-US" w:bidi="ar-SA"/>
      </w:rPr>
    </w:lvl>
    <w:lvl w:ilvl="3" w:tplc="2570BDE4">
      <w:numFmt w:val="bullet"/>
      <w:lvlText w:val="•"/>
      <w:lvlJc w:val="left"/>
      <w:pPr>
        <w:ind w:left="2285" w:hanging="375"/>
      </w:pPr>
      <w:rPr>
        <w:rFonts w:hint="default"/>
        <w:lang w:val="en-US" w:eastAsia="en-US" w:bidi="ar-SA"/>
      </w:rPr>
    </w:lvl>
    <w:lvl w:ilvl="4" w:tplc="4FF83A7A">
      <w:numFmt w:val="bullet"/>
      <w:lvlText w:val="•"/>
      <w:lvlJc w:val="left"/>
      <w:pPr>
        <w:ind w:left="2687" w:hanging="375"/>
      </w:pPr>
      <w:rPr>
        <w:rFonts w:hint="default"/>
        <w:lang w:val="en-US" w:eastAsia="en-US" w:bidi="ar-SA"/>
      </w:rPr>
    </w:lvl>
    <w:lvl w:ilvl="5" w:tplc="E1702DC6">
      <w:numFmt w:val="bullet"/>
      <w:lvlText w:val="•"/>
      <w:lvlJc w:val="left"/>
      <w:pPr>
        <w:ind w:left="3089" w:hanging="375"/>
      </w:pPr>
      <w:rPr>
        <w:rFonts w:hint="default"/>
        <w:lang w:val="en-US" w:eastAsia="en-US" w:bidi="ar-SA"/>
      </w:rPr>
    </w:lvl>
    <w:lvl w:ilvl="6" w:tplc="8F96FED4">
      <w:numFmt w:val="bullet"/>
      <w:lvlText w:val="•"/>
      <w:lvlJc w:val="left"/>
      <w:pPr>
        <w:ind w:left="3491" w:hanging="375"/>
      </w:pPr>
      <w:rPr>
        <w:rFonts w:hint="default"/>
        <w:lang w:val="en-US" w:eastAsia="en-US" w:bidi="ar-SA"/>
      </w:rPr>
    </w:lvl>
    <w:lvl w:ilvl="7" w:tplc="A9B044DA">
      <w:numFmt w:val="bullet"/>
      <w:lvlText w:val="•"/>
      <w:lvlJc w:val="left"/>
      <w:pPr>
        <w:ind w:left="3893" w:hanging="375"/>
      </w:pPr>
      <w:rPr>
        <w:rFonts w:hint="default"/>
        <w:lang w:val="en-US" w:eastAsia="en-US" w:bidi="ar-SA"/>
      </w:rPr>
    </w:lvl>
    <w:lvl w:ilvl="8" w:tplc="BC103778">
      <w:numFmt w:val="bullet"/>
      <w:lvlText w:val="•"/>
      <w:lvlJc w:val="left"/>
      <w:pPr>
        <w:ind w:left="4295" w:hanging="375"/>
      </w:pPr>
      <w:rPr>
        <w:rFonts w:hint="default"/>
        <w:lang w:val="en-US" w:eastAsia="en-US" w:bidi="ar-SA"/>
      </w:rPr>
    </w:lvl>
  </w:abstractNum>
  <w:abstractNum w:abstractNumId="44" w15:restartNumberingAfterBreak="0">
    <w:nsid w:val="39FF3599"/>
    <w:multiLevelType w:val="hybridMultilevel"/>
    <w:tmpl w:val="EDA0A762"/>
    <w:lvl w:ilvl="0" w:tplc="D46E1764">
      <w:start w:val="1"/>
      <w:numFmt w:val="lowerLetter"/>
      <w:lvlText w:val="%1)"/>
      <w:lvlJc w:val="left"/>
      <w:pPr>
        <w:ind w:left="340" w:hanging="379"/>
      </w:pPr>
      <w:rPr>
        <w:rFonts w:hint="default"/>
        <w:i/>
        <w:iCs/>
        <w:w w:val="127"/>
        <w:lang w:val="en-US" w:eastAsia="en-US" w:bidi="ar-SA"/>
      </w:rPr>
    </w:lvl>
    <w:lvl w:ilvl="1" w:tplc="C87E2FD8">
      <w:numFmt w:val="bullet"/>
      <w:lvlText w:val="•"/>
      <w:lvlJc w:val="left"/>
      <w:pPr>
        <w:ind w:left="815" w:hanging="379"/>
      </w:pPr>
      <w:rPr>
        <w:rFonts w:hint="default"/>
        <w:lang w:val="en-US" w:eastAsia="en-US" w:bidi="ar-SA"/>
      </w:rPr>
    </w:lvl>
    <w:lvl w:ilvl="2" w:tplc="C012198C">
      <w:numFmt w:val="bullet"/>
      <w:lvlText w:val="•"/>
      <w:lvlJc w:val="left"/>
      <w:pPr>
        <w:ind w:left="1291" w:hanging="379"/>
      </w:pPr>
      <w:rPr>
        <w:rFonts w:hint="default"/>
        <w:lang w:val="en-US" w:eastAsia="en-US" w:bidi="ar-SA"/>
      </w:rPr>
    </w:lvl>
    <w:lvl w:ilvl="3" w:tplc="874AB2CE">
      <w:numFmt w:val="bullet"/>
      <w:lvlText w:val="•"/>
      <w:lvlJc w:val="left"/>
      <w:pPr>
        <w:ind w:left="1766" w:hanging="379"/>
      </w:pPr>
      <w:rPr>
        <w:rFonts w:hint="default"/>
        <w:lang w:val="en-US" w:eastAsia="en-US" w:bidi="ar-SA"/>
      </w:rPr>
    </w:lvl>
    <w:lvl w:ilvl="4" w:tplc="0F408BF6">
      <w:numFmt w:val="bullet"/>
      <w:lvlText w:val="•"/>
      <w:lvlJc w:val="left"/>
      <w:pPr>
        <w:ind w:left="2242" w:hanging="379"/>
      </w:pPr>
      <w:rPr>
        <w:rFonts w:hint="default"/>
        <w:lang w:val="en-US" w:eastAsia="en-US" w:bidi="ar-SA"/>
      </w:rPr>
    </w:lvl>
    <w:lvl w:ilvl="5" w:tplc="C6A4FB4C">
      <w:numFmt w:val="bullet"/>
      <w:lvlText w:val="•"/>
      <w:lvlJc w:val="left"/>
      <w:pPr>
        <w:ind w:left="2717" w:hanging="379"/>
      </w:pPr>
      <w:rPr>
        <w:rFonts w:hint="default"/>
        <w:lang w:val="en-US" w:eastAsia="en-US" w:bidi="ar-SA"/>
      </w:rPr>
    </w:lvl>
    <w:lvl w:ilvl="6" w:tplc="46E89AFA">
      <w:numFmt w:val="bullet"/>
      <w:lvlText w:val="•"/>
      <w:lvlJc w:val="left"/>
      <w:pPr>
        <w:ind w:left="3193" w:hanging="379"/>
      </w:pPr>
      <w:rPr>
        <w:rFonts w:hint="default"/>
        <w:lang w:val="en-US" w:eastAsia="en-US" w:bidi="ar-SA"/>
      </w:rPr>
    </w:lvl>
    <w:lvl w:ilvl="7" w:tplc="E988A70A">
      <w:numFmt w:val="bullet"/>
      <w:lvlText w:val="•"/>
      <w:lvlJc w:val="left"/>
      <w:pPr>
        <w:ind w:left="3668" w:hanging="379"/>
      </w:pPr>
      <w:rPr>
        <w:rFonts w:hint="default"/>
        <w:lang w:val="en-US" w:eastAsia="en-US" w:bidi="ar-SA"/>
      </w:rPr>
    </w:lvl>
    <w:lvl w:ilvl="8" w:tplc="DA684710">
      <w:numFmt w:val="bullet"/>
      <w:lvlText w:val="•"/>
      <w:lvlJc w:val="left"/>
      <w:pPr>
        <w:ind w:left="4144" w:hanging="379"/>
      </w:pPr>
      <w:rPr>
        <w:rFonts w:hint="default"/>
        <w:lang w:val="en-US" w:eastAsia="en-US" w:bidi="ar-SA"/>
      </w:rPr>
    </w:lvl>
  </w:abstractNum>
  <w:abstractNum w:abstractNumId="45" w15:restartNumberingAfterBreak="0">
    <w:nsid w:val="3A1D1E89"/>
    <w:multiLevelType w:val="hybridMultilevel"/>
    <w:tmpl w:val="43963256"/>
    <w:lvl w:ilvl="0" w:tplc="8F28602C">
      <w:start w:val="1"/>
      <w:numFmt w:val="lowerLetter"/>
      <w:lvlText w:val="%1)"/>
      <w:lvlJc w:val="left"/>
      <w:pPr>
        <w:ind w:left="150" w:hanging="365"/>
      </w:pPr>
      <w:rPr>
        <w:rFonts w:hint="default"/>
        <w:i/>
        <w:iCs/>
        <w:spacing w:val="0"/>
        <w:w w:val="106"/>
        <w:lang w:val="en-US" w:eastAsia="en-US" w:bidi="ar-SA"/>
      </w:rPr>
    </w:lvl>
    <w:lvl w:ilvl="1" w:tplc="E084A6F4">
      <w:numFmt w:val="bullet"/>
      <w:lvlText w:val="•"/>
      <w:lvlJc w:val="left"/>
      <w:pPr>
        <w:ind w:left="658" w:hanging="365"/>
      </w:pPr>
      <w:rPr>
        <w:rFonts w:hint="default"/>
        <w:lang w:val="en-US" w:eastAsia="en-US" w:bidi="ar-SA"/>
      </w:rPr>
    </w:lvl>
    <w:lvl w:ilvl="2" w:tplc="51F82B0E">
      <w:numFmt w:val="bullet"/>
      <w:lvlText w:val="•"/>
      <w:lvlJc w:val="left"/>
      <w:pPr>
        <w:ind w:left="1156" w:hanging="365"/>
      </w:pPr>
      <w:rPr>
        <w:rFonts w:hint="default"/>
        <w:lang w:val="en-US" w:eastAsia="en-US" w:bidi="ar-SA"/>
      </w:rPr>
    </w:lvl>
    <w:lvl w:ilvl="3" w:tplc="1E38BDC8">
      <w:numFmt w:val="bullet"/>
      <w:lvlText w:val="•"/>
      <w:lvlJc w:val="left"/>
      <w:pPr>
        <w:ind w:left="1654" w:hanging="365"/>
      </w:pPr>
      <w:rPr>
        <w:rFonts w:hint="default"/>
        <w:lang w:val="en-US" w:eastAsia="en-US" w:bidi="ar-SA"/>
      </w:rPr>
    </w:lvl>
    <w:lvl w:ilvl="4" w:tplc="3C8C313A">
      <w:numFmt w:val="bullet"/>
      <w:lvlText w:val="•"/>
      <w:lvlJc w:val="left"/>
      <w:pPr>
        <w:ind w:left="2152" w:hanging="365"/>
      </w:pPr>
      <w:rPr>
        <w:rFonts w:hint="default"/>
        <w:lang w:val="en-US" w:eastAsia="en-US" w:bidi="ar-SA"/>
      </w:rPr>
    </w:lvl>
    <w:lvl w:ilvl="5" w:tplc="E3D87F28">
      <w:numFmt w:val="bullet"/>
      <w:lvlText w:val="•"/>
      <w:lvlJc w:val="left"/>
      <w:pPr>
        <w:ind w:left="2651" w:hanging="365"/>
      </w:pPr>
      <w:rPr>
        <w:rFonts w:hint="default"/>
        <w:lang w:val="en-US" w:eastAsia="en-US" w:bidi="ar-SA"/>
      </w:rPr>
    </w:lvl>
    <w:lvl w:ilvl="6" w:tplc="A384A2CE">
      <w:numFmt w:val="bullet"/>
      <w:lvlText w:val="•"/>
      <w:lvlJc w:val="left"/>
      <w:pPr>
        <w:ind w:left="3149" w:hanging="365"/>
      </w:pPr>
      <w:rPr>
        <w:rFonts w:hint="default"/>
        <w:lang w:val="en-US" w:eastAsia="en-US" w:bidi="ar-SA"/>
      </w:rPr>
    </w:lvl>
    <w:lvl w:ilvl="7" w:tplc="3F9837DE">
      <w:numFmt w:val="bullet"/>
      <w:lvlText w:val="•"/>
      <w:lvlJc w:val="left"/>
      <w:pPr>
        <w:ind w:left="3647" w:hanging="365"/>
      </w:pPr>
      <w:rPr>
        <w:rFonts w:hint="default"/>
        <w:lang w:val="en-US" w:eastAsia="en-US" w:bidi="ar-SA"/>
      </w:rPr>
    </w:lvl>
    <w:lvl w:ilvl="8" w:tplc="ACD016DE">
      <w:numFmt w:val="bullet"/>
      <w:lvlText w:val="•"/>
      <w:lvlJc w:val="left"/>
      <w:pPr>
        <w:ind w:left="4145" w:hanging="365"/>
      </w:pPr>
      <w:rPr>
        <w:rFonts w:hint="default"/>
        <w:lang w:val="en-US" w:eastAsia="en-US" w:bidi="ar-SA"/>
      </w:rPr>
    </w:lvl>
  </w:abstractNum>
  <w:abstractNum w:abstractNumId="46" w15:restartNumberingAfterBreak="0">
    <w:nsid w:val="3BC40DE0"/>
    <w:multiLevelType w:val="hybridMultilevel"/>
    <w:tmpl w:val="19F8C20E"/>
    <w:lvl w:ilvl="0" w:tplc="277E57EE">
      <w:start w:val="12"/>
      <w:numFmt w:val="lowerLetter"/>
      <w:lvlText w:val="%1."/>
      <w:lvlJc w:val="left"/>
      <w:pPr>
        <w:ind w:left="335" w:hanging="229"/>
      </w:pPr>
      <w:rPr>
        <w:rFonts w:ascii="Verdana" w:eastAsia="Verdana" w:hAnsi="Verdana" w:cs="Verdana" w:hint="default"/>
        <w:spacing w:val="0"/>
        <w:w w:val="133"/>
        <w:sz w:val="12"/>
        <w:szCs w:val="12"/>
        <w:lang w:val="en-US" w:eastAsia="en-US" w:bidi="ar-SA"/>
      </w:rPr>
    </w:lvl>
    <w:lvl w:ilvl="1" w:tplc="C0948D92">
      <w:start w:val="1"/>
      <w:numFmt w:val="lowerLetter"/>
      <w:lvlText w:val="%2)"/>
      <w:lvlJc w:val="left"/>
      <w:pPr>
        <w:ind w:left="118" w:hanging="368"/>
      </w:pPr>
      <w:rPr>
        <w:rFonts w:hint="default"/>
        <w:i/>
        <w:iCs/>
        <w:spacing w:val="0"/>
        <w:w w:val="106"/>
        <w:lang w:val="en-US" w:eastAsia="en-US" w:bidi="ar-SA"/>
      </w:rPr>
    </w:lvl>
    <w:lvl w:ilvl="2" w:tplc="8CECC85A">
      <w:numFmt w:val="bullet"/>
      <w:lvlText w:val="•"/>
      <w:lvlJc w:val="left"/>
      <w:pPr>
        <w:ind w:left="274" w:hanging="368"/>
      </w:pPr>
      <w:rPr>
        <w:rFonts w:hint="default"/>
        <w:lang w:val="en-US" w:eastAsia="en-US" w:bidi="ar-SA"/>
      </w:rPr>
    </w:lvl>
    <w:lvl w:ilvl="3" w:tplc="B1548DC8">
      <w:numFmt w:val="bullet"/>
      <w:lvlText w:val="•"/>
      <w:lvlJc w:val="left"/>
      <w:pPr>
        <w:ind w:left="208" w:hanging="368"/>
      </w:pPr>
      <w:rPr>
        <w:rFonts w:hint="default"/>
        <w:lang w:val="en-US" w:eastAsia="en-US" w:bidi="ar-SA"/>
      </w:rPr>
    </w:lvl>
    <w:lvl w:ilvl="4" w:tplc="D14616A8">
      <w:numFmt w:val="bullet"/>
      <w:lvlText w:val="•"/>
      <w:lvlJc w:val="left"/>
      <w:pPr>
        <w:ind w:left="142" w:hanging="368"/>
      </w:pPr>
      <w:rPr>
        <w:rFonts w:hint="default"/>
        <w:lang w:val="en-US" w:eastAsia="en-US" w:bidi="ar-SA"/>
      </w:rPr>
    </w:lvl>
    <w:lvl w:ilvl="5" w:tplc="A72821DE">
      <w:numFmt w:val="bullet"/>
      <w:lvlText w:val="•"/>
      <w:lvlJc w:val="left"/>
      <w:pPr>
        <w:ind w:left="76" w:hanging="368"/>
      </w:pPr>
      <w:rPr>
        <w:rFonts w:hint="default"/>
        <w:lang w:val="en-US" w:eastAsia="en-US" w:bidi="ar-SA"/>
      </w:rPr>
    </w:lvl>
    <w:lvl w:ilvl="6" w:tplc="C6845D68">
      <w:numFmt w:val="bullet"/>
      <w:lvlText w:val="•"/>
      <w:lvlJc w:val="left"/>
      <w:pPr>
        <w:ind w:left="10" w:hanging="368"/>
      </w:pPr>
      <w:rPr>
        <w:rFonts w:hint="default"/>
        <w:lang w:val="en-US" w:eastAsia="en-US" w:bidi="ar-SA"/>
      </w:rPr>
    </w:lvl>
    <w:lvl w:ilvl="7" w:tplc="FAC4C5A6">
      <w:numFmt w:val="bullet"/>
      <w:lvlText w:val="•"/>
      <w:lvlJc w:val="left"/>
      <w:pPr>
        <w:ind w:left="-56" w:hanging="368"/>
      </w:pPr>
      <w:rPr>
        <w:rFonts w:hint="default"/>
        <w:lang w:val="en-US" w:eastAsia="en-US" w:bidi="ar-SA"/>
      </w:rPr>
    </w:lvl>
    <w:lvl w:ilvl="8" w:tplc="0A0829B8">
      <w:numFmt w:val="bullet"/>
      <w:lvlText w:val="•"/>
      <w:lvlJc w:val="left"/>
      <w:pPr>
        <w:ind w:left="-121" w:hanging="368"/>
      </w:pPr>
      <w:rPr>
        <w:rFonts w:hint="default"/>
        <w:lang w:val="en-US" w:eastAsia="en-US" w:bidi="ar-SA"/>
      </w:rPr>
    </w:lvl>
  </w:abstractNum>
  <w:abstractNum w:abstractNumId="47" w15:restartNumberingAfterBreak="0">
    <w:nsid w:val="40000217"/>
    <w:multiLevelType w:val="hybridMultilevel"/>
    <w:tmpl w:val="CF463846"/>
    <w:lvl w:ilvl="0" w:tplc="42202C7C">
      <w:start w:val="1"/>
      <w:numFmt w:val="lowerLetter"/>
      <w:lvlText w:val="%1)"/>
      <w:lvlJc w:val="left"/>
      <w:pPr>
        <w:ind w:left="360" w:hanging="350"/>
      </w:pPr>
      <w:rPr>
        <w:rFonts w:ascii="Trebuchet MS" w:eastAsia="Trebuchet MS" w:hAnsi="Trebuchet MS" w:cs="Trebuchet MS" w:hint="default"/>
        <w:i/>
        <w:iCs/>
        <w:spacing w:val="-20"/>
        <w:w w:val="120"/>
        <w:sz w:val="17"/>
        <w:szCs w:val="17"/>
        <w:lang w:val="en-US" w:eastAsia="en-US" w:bidi="ar-SA"/>
      </w:rPr>
    </w:lvl>
    <w:lvl w:ilvl="1" w:tplc="018233C8">
      <w:numFmt w:val="bullet"/>
      <w:lvlText w:val="•"/>
      <w:lvlJc w:val="left"/>
      <w:pPr>
        <w:ind w:left="837" w:hanging="350"/>
      </w:pPr>
      <w:rPr>
        <w:rFonts w:hint="default"/>
        <w:lang w:val="en-US" w:eastAsia="en-US" w:bidi="ar-SA"/>
      </w:rPr>
    </w:lvl>
    <w:lvl w:ilvl="2" w:tplc="F5D478C6">
      <w:numFmt w:val="bullet"/>
      <w:lvlText w:val="•"/>
      <w:lvlJc w:val="left"/>
      <w:pPr>
        <w:ind w:left="1314" w:hanging="350"/>
      </w:pPr>
      <w:rPr>
        <w:rFonts w:hint="default"/>
        <w:lang w:val="en-US" w:eastAsia="en-US" w:bidi="ar-SA"/>
      </w:rPr>
    </w:lvl>
    <w:lvl w:ilvl="3" w:tplc="C422C7AA">
      <w:numFmt w:val="bullet"/>
      <w:lvlText w:val="•"/>
      <w:lvlJc w:val="left"/>
      <w:pPr>
        <w:ind w:left="1791" w:hanging="350"/>
      </w:pPr>
      <w:rPr>
        <w:rFonts w:hint="default"/>
        <w:lang w:val="en-US" w:eastAsia="en-US" w:bidi="ar-SA"/>
      </w:rPr>
    </w:lvl>
    <w:lvl w:ilvl="4" w:tplc="5A026EBC">
      <w:numFmt w:val="bullet"/>
      <w:lvlText w:val="•"/>
      <w:lvlJc w:val="left"/>
      <w:pPr>
        <w:ind w:left="2269" w:hanging="350"/>
      </w:pPr>
      <w:rPr>
        <w:rFonts w:hint="default"/>
        <w:lang w:val="en-US" w:eastAsia="en-US" w:bidi="ar-SA"/>
      </w:rPr>
    </w:lvl>
    <w:lvl w:ilvl="5" w:tplc="C4CECD06">
      <w:numFmt w:val="bullet"/>
      <w:lvlText w:val="•"/>
      <w:lvlJc w:val="left"/>
      <w:pPr>
        <w:ind w:left="2746" w:hanging="350"/>
      </w:pPr>
      <w:rPr>
        <w:rFonts w:hint="default"/>
        <w:lang w:val="en-US" w:eastAsia="en-US" w:bidi="ar-SA"/>
      </w:rPr>
    </w:lvl>
    <w:lvl w:ilvl="6" w:tplc="06DC5E54">
      <w:numFmt w:val="bullet"/>
      <w:lvlText w:val="•"/>
      <w:lvlJc w:val="left"/>
      <w:pPr>
        <w:ind w:left="3223" w:hanging="350"/>
      </w:pPr>
      <w:rPr>
        <w:rFonts w:hint="default"/>
        <w:lang w:val="en-US" w:eastAsia="en-US" w:bidi="ar-SA"/>
      </w:rPr>
    </w:lvl>
    <w:lvl w:ilvl="7" w:tplc="1C205E7A">
      <w:numFmt w:val="bullet"/>
      <w:lvlText w:val="•"/>
      <w:lvlJc w:val="left"/>
      <w:pPr>
        <w:ind w:left="3700" w:hanging="350"/>
      </w:pPr>
      <w:rPr>
        <w:rFonts w:hint="default"/>
        <w:lang w:val="en-US" w:eastAsia="en-US" w:bidi="ar-SA"/>
      </w:rPr>
    </w:lvl>
    <w:lvl w:ilvl="8" w:tplc="CED8D00A">
      <w:numFmt w:val="bullet"/>
      <w:lvlText w:val="•"/>
      <w:lvlJc w:val="left"/>
      <w:pPr>
        <w:ind w:left="4178" w:hanging="350"/>
      </w:pPr>
      <w:rPr>
        <w:rFonts w:hint="default"/>
        <w:lang w:val="en-US" w:eastAsia="en-US" w:bidi="ar-SA"/>
      </w:rPr>
    </w:lvl>
  </w:abstractNum>
  <w:abstractNum w:abstractNumId="48" w15:restartNumberingAfterBreak="0">
    <w:nsid w:val="45731C45"/>
    <w:multiLevelType w:val="hybridMultilevel"/>
    <w:tmpl w:val="62E68B3C"/>
    <w:lvl w:ilvl="0" w:tplc="F74E1B60">
      <w:start w:val="1"/>
      <w:numFmt w:val="lowerLetter"/>
      <w:lvlText w:val="%1)"/>
      <w:lvlJc w:val="left"/>
      <w:pPr>
        <w:ind w:left="366" w:hanging="365"/>
      </w:pPr>
      <w:rPr>
        <w:rFonts w:hint="default"/>
        <w:i/>
        <w:iCs/>
        <w:spacing w:val="-4"/>
        <w:w w:val="84"/>
        <w:lang w:val="en-US" w:eastAsia="en-US" w:bidi="ar-SA"/>
      </w:rPr>
    </w:lvl>
    <w:lvl w:ilvl="1" w:tplc="92881074">
      <w:numFmt w:val="bullet"/>
      <w:lvlText w:val="•"/>
      <w:lvlJc w:val="left"/>
      <w:pPr>
        <w:ind w:left="828" w:hanging="365"/>
      </w:pPr>
      <w:rPr>
        <w:rFonts w:hint="default"/>
        <w:lang w:val="en-US" w:eastAsia="en-US" w:bidi="ar-SA"/>
      </w:rPr>
    </w:lvl>
    <w:lvl w:ilvl="2" w:tplc="97D8D3DE">
      <w:numFmt w:val="bullet"/>
      <w:lvlText w:val="•"/>
      <w:lvlJc w:val="left"/>
      <w:pPr>
        <w:ind w:left="1297" w:hanging="365"/>
      </w:pPr>
      <w:rPr>
        <w:rFonts w:hint="default"/>
        <w:lang w:val="en-US" w:eastAsia="en-US" w:bidi="ar-SA"/>
      </w:rPr>
    </w:lvl>
    <w:lvl w:ilvl="3" w:tplc="9DCE60A0">
      <w:numFmt w:val="bullet"/>
      <w:lvlText w:val="•"/>
      <w:lvlJc w:val="left"/>
      <w:pPr>
        <w:ind w:left="1765" w:hanging="365"/>
      </w:pPr>
      <w:rPr>
        <w:rFonts w:hint="default"/>
        <w:lang w:val="en-US" w:eastAsia="en-US" w:bidi="ar-SA"/>
      </w:rPr>
    </w:lvl>
    <w:lvl w:ilvl="4" w:tplc="391EA162">
      <w:numFmt w:val="bullet"/>
      <w:lvlText w:val="•"/>
      <w:lvlJc w:val="left"/>
      <w:pPr>
        <w:ind w:left="2234" w:hanging="365"/>
      </w:pPr>
      <w:rPr>
        <w:rFonts w:hint="default"/>
        <w:lang w:val="en-US" w:eastAsia="en-US" w:bidi="ar-SA"/>
      </w:rPr>
    </w:lvl>
    <w:lvl w:ilvl="5" w:tplc="9CCE3BAE">
      <w:numFmt w:val="bullet"/>
      <w:lvlText w:val="•"/>
      <w:lvlJc w:val="left"/>
      <w:pPr>
        <w:ind w:left="2703" w:hanging="365"/>
      </w:pPr>
      <w:rPr>
        <w:rFonts w:hint="default"/>
        <w:lang w:val="en-US" w:eastAsia="en-US" w:bidi="ar-SA"/>
      </w:rPr>
    </w:lvl>
    <w:lvl w:ilvl="6" w:tplc="E83832D2">
      <w:numFmt w:val="bullet"/>
      <w:lvlText w:val="•"/>
      <w:lvlJc w:val="left"/>
      <w:pPr>
        <w:ind w:left="3171" w:hanging="365"/>
      </w:pPr>
      <w:rPr>
        <w:rFonts w:hint="default"/>
        <w:lang w:val="en-US" w:eastAsia="en-US" w:bidi="ar-SA"/>
      </w:rPr>
    </w:lvl>
    <w:lvl w:ilvl="7" w:tplc="120A71B0">
      <w:numFmt w:val="bullet"/>
      <w:lvlText w:val="•"/>
      <w:lvlJc w:val="left"/>
      <w:pPr>
        <w:ind w:left="3640" w:hanging="365"/>
      </w:pPr>
      <w:rPr>
        <w:rFonts w:hint="default"/>
        <w:lang w:val="en-US" w:eastAsia="en-US" w:bidi="ar-SA"/>
      </w:rPr>
    </w:lvl>
    <w:lvl w:ilvl="8" w:tplc="E5C08AAC">
      <w:numFmt w:val="bullet"/>
      <w:lvlText w:val="•"/>
      <w:lvlJc w:val="left"/>
      <w:pPr>
        <w:ind w:left="4108" w:hanging="365"/>
      </w:pPr>
      <w:rPr>
        <w:rFonts w:hint="default"/>
        <w:lang w:val="en-US" w:eastAsia="en-US" w:bidi="ar-SA"/>
      </w:rPr>
    </w:lvl>
  </w:abstractNum>
  <w:abstractNum w:abstractNumId="49" w15:restartNumberingAfterBreak="0">
    <w:nsid w:val="485F3637"/>
    <w:multiLevelType w:val="hybridMultilevel"/>
    <w:tmpl w:val="2A9030F6"/>
    <w:lvl w:ilvl="0" w:tplc="A4AE2CAE">
      <w:start w:val="1"/>
      <w:numFmt w:val="decimal"/>
      <w:lvlText w:val="%1)"/>
      <w:lvlJc w:val="left"/>
      <w:pPr>
        <w:ind w:left="181" w:hanging="323"/>
      </w:pPr>
      <w:rPr>
        <w:rFonts w:hint="default"/>
        <w:spacing w:val="0"/>
        <w:w w:val="75"/>
        <w:lang w:val="en-US" w:eastAsia="en-US" w:bidi="ar-SA"/>
      </w:rPr>
    </w:lvl>
    <w:lvl w:ilvl="1" w:tplc="9B548846">
      <w:start w:val="1"/>
      <w:numFmt w:val="lowerLetter"/>
      <w:lvlText w:val="%2)"/>
      <w:lvlJc w:val="left"/>
      <w:pPr>
        <w:ind w:left="1146" w:hanging="370"/>
      </w:pPr>
      <w:rPr>
        <w:rFonts w:hint="default"/>
        <w:spacing w:val="0"/>
        <w:w w:val="119"/>
        <w:lang w:val="en-US" w:eastAsia="en-US" w:bidi="ar-SA"/>
      </w:rPr>
    </w:lvl>
    <w:lvl w:ilvl="2" w:tplc="785CF7EE">
      <w:numFmt w:val="bullet"/>
      <w:lvlText w:val="•"/>
      <w:lvlJc w:val="left"/>
      <w:pPr>
        <w:ind w:left="1623" w:hanging="370"/>
      </w:pPr>
      <w:rPr>
        <w:rFonts w:hint="default"/>
        <w:lang w:val="en-US" w:eastAsia="en-US" w:bidi="ar-SA"/>
      </w:rPr>
    </w:lvl>
    <w:lvl w:ilvl="3" w:tplc="F5240AB0">
      <w:numFmt w:val="bullet"/>
      <w:lvlText w:val="•"/>
      <w:lvlJc w:val="left"/>
      <w:pPr>
        <w:ind w:left="2106" w:hanging="370"/>
      </w:pPr>
      <w:rPr>
        <w:rFonts w:hint="default"/>
        <w:lang w:val="en-US" w:eastAsia="en-US" w:bidi="ar-SA"/>
      </w:rPr>
    </w:lvl>
    <w:lvl w:ilvl="4" w:tplc="6736E69A">
      <w:numFmt w:val="bullet"/>
      <w:lvlText w:val="•"/>
      <w:lvlJc w:val="left"/>
      <w:pPr>
        <w:ind w:left="2590" w:hanging="370"/>
      </w:pPr>
      <w:rPr>
        <w:rFonts w:hint="default"/>
        <w:lang w:val="en-US" w:eastAsia="en-US" w:bidi="ar-SA"/>
      </w:rPr>
    </w:lvl>
    <w:lvl w:ilvl="5" w:tplc="5FE689BE">
      <w:numFmt w:val="bullet"/>
      <w:lvlText w:val="•"/>
      <w:lvlJc w:val="left"/>
      <w:pPr>
        <w:ind w:left="3073" w:hanging="370"/>
      </w:pPr>
      <w:rPr>
        <w:rFonts w:hint="default"/>
        <w:lang w:val="en-US" w:eastAsia="en-US" w:bidi="ar-SA"/>
      </w:rPr>
    </w:lvl>
    <w:lvl w:ilvl="6" w:tplc="AFB2AF28">
      <w:numFmt w:val="bullet"/>
      <w:lvlText w:val="•"/>
      <w:lvlJc w:val="left"/>
      <w:pPr>
        <w:ind w:left="3556" w:hanging="370"/>
      </w:pPr>
      <w:rPr>
        <w:rFonts w:hint="default"/>
        <w:lang w:val="en-US" w:eastAsia="en-US" w:bidi="ar-SA"/>
      </w:rPr>
    </w:lvl>
    <w:lvl w:ilvl="7" w:tplc="262E3B3A">
      <w:numFmt w:val="bullet"/>
      <w:lvlText w:val="•"/>
      <w:lvlJc w:val="left"/>
      <w:pPr>
        <w:ind w:left="4040" w:hanging="370"/>
      </w:pPr>
      <w:rPr>
        <w:rFonts w:hint="default"/>
        <w:lang w:val="en-US" w:eastAsia="en-US" w:bidi="ar-SA"/>
      </w:rPr>
    </w:lvl>
    <w:lvl w:ilvl="8" w:tplc="AD8206E2">
      <w:numFmt w:val="bullet"/>
      <w:lvlText w:val="•"/>
      <w:lvlJc w:val="left"/>
      <w:pPr>
        <w:ind w:left="4523" w:hanging="370"/>
      </w:pPr>
      <w:rPr>
        <w:rFonts w:hint="default"/>
        <w:lang w:val="en-US" w:eastAsia="en-US" w:bidi="ar-SA"/>
      </w:rPr>
    </w:lvl>
  </w:abstractNum>
  <w:abstractNum w:abstractNumId="50" w15:restartNumberingAfterBreak="0">
    <w:nsid w:val="486B01C1"/>
    <w:multiLevelType w:val="hybridMultilevel"/>
    <w:tmpl w:val="FB523700"/>
    <w:lvl w:ilvl="0" w:tplc="72A81510">
      <w:start w:val="1"/>
      <w:numFmt w:val="lowerLetter"/>
      <w:lvlText w:val="%1)"/>
      <w:lvlJc w:val="left"/>
      <w:pPr>
        <w:ind w:left="111" w:hanging="360"/>
      </w:pPr>
      <w:rPr>
        <w:rFonts w:ascii="Cambria" w:eastAsia="Cambria" w:hAnsi="Cambria" w:cs="Cambria" w:hint="default"/>
        <w:i/>
        <w:iCs/>
        <w:w w:val="102"/>
        <w:sz w:val="17"/>
        <w:szCs w:val="17"/>
        <w:lang w:val="en-US" w:eastAsia="en-US" w:bidi="ar-SA"/>
      </w:rPr>
    </w:lvl>
    <w:lvl w:ilvl="1" w:tplc="5CFC8E1C">
      <w:start w:val="1"/>
      <w:numFmt w:val="lowerLetter"/>
      <w:lvlText w:val="%2)"/>
      <w:lvlJc w:val="left"/>
      <w:pPr>
        <w:ind w:left="326" w:hanging="375"/>
      </w:pPr>
      <w:rPr>
        <w:rFonts w:ascii="Cambria" w:eastAsia="Cambria" w:hAnsi="Cambria" w:cs="Cambria" w:hint="default"/>
        <w:i/>
        <w:iCs/>
        <w:spacing w:val="0"/>
        <w:w w:val="110"/>
        <w:sz w:val="17"/>
        <w:szCs w:val="17"/>
        <w:lang w:val="en-US" w:eastAsia="en-US" w:bidi="ar-SA"/>
      </w:rPr>
    </w:lvl>
    <w:lvl w:ilvl="2" w:tplc="70B8B138">
      <w:numFmt w:val="bullet"/>
      <w:lvlText w:val="•"/>
      <w:lvlJc w:val="left"/>
      <w:pPr>
        <w:ind w:left="845" w:hanging="375"/>
      </w:pPr>
      <w:rPr>
        <w:rFonts w:hint="default"/>
        <w:lang w:val="en-US" w:eastAsia="en-US" w:bidi="ar-SA"/>
      </w:rPr>
    </w:lvl>
    <w:lvl w:ilvl="3" w:tplc="33827FDC">
      <w:numFmt w:val="bullet"/>
      <w:lvlText w:val="•"/>
      <w:lvlJc w:val="left"/>
      <w:pPr>
        <w:ind w:left="1371" w:hanging="375"/>
      </w:pPr>
      <w:rPr>
        <w:rFonts w:hint="default"/>
        <w:lang w:val="en-US" w:eastAsia="en-US" w:bidi="ar-SA"/>
      </w:rPr>
    </w:lvl>
    <w:lvl w:ilvl="4" w:tplc="AE18729A">
      <w:numFmt w:val="bullet"/>
      <w:lvlText w:val="•"/>
      <w:lvlJc w:val="left"/>
      <w:pPr>
        <w:ind w:left="1897" w:hanging="375"/>
      </w:pPr>
      <w:rPr>
        <w:rFonts w:hint="default"/>
        <w:lang w:val="en-US" w:eastAsia="en-US" w:bidi="ar-SA"/>
      </w:rPr>
    </w:lvl>
    <w:lvl w:ilvl="5" w:tplc="E2EAE726">
      <w:numFmt w:val="bullet"/>
      <w:lvlText w:val="•"/>
      <w:lvlJc w:val="left"/>
      <w:pPr>
        <w:ind w:left="2422" w:hanging="375"/>
      </w:pPr>
      <w:rPr>
        <w:rFonts w:hint="default"/>
        <w:lang w:val="en-US" w:eastAsia="en-US" w:bidi="ar-SA"/>
      </w:rPr>
    </w:lvl>
    <w:lvl w:ilvl="6" w:tplc="3A985C5C">
      <w:numFmt w:val="bullet"/>
      <w:lvlText w:val="•"/>
      <w:lvlJc w:val="left"/>
      <w:pPr>
        <w:ind w:left="2948" w:hanging="375"/>
      </w:pPr>
      <w:rPr>
        <w:rFonts w:hint="default"/>
        <w:lang w:val="en-US" w:eastAsia="en-US" w:bidi="ar-SA"/>
      </w:rPr>
    </w:lvl>
    <w:lvl w:ilvl="7" w:tplc="B5F4CCAE">
      <w:numFmt w:val="bullet"/>
      <w:lvlText w:val="•"/>
      <w:lvlJc w:val="left"/>
      <w:pPr>
        <w:ind w:left="3474" w:hanging="375"/>
      </w:pPr>
      <w:rPr>
        <w:rFonts w:hint="default"/>
        <w:lang w:val="en-US" w:eastAsia="en-US" w:bidi="ar-SA"/>
      </w:rPr>
    </w:lvl>
    <w:lvl w:ilvl="8" w:tplc="BBF8AD9C">
      <w:numFmt w:val="bullet"/>
      <w:lvlText w:val="•"/>
      <w:lvlJc w:val="left"/>
      <w:pPr>
        <w:ind w:left="3999" w:hanging="375"/>
      </w:pPr>
      <w:rPr>
        <w:rFonts w:hint="default"/>
        <w:lang w:val="en-US" w:eastAsia="en-US" w:bidi="ar-SA"/>
      </w:rPr>
    </w:lvl>
  </w:abstractNum>
  <w:abstractNum w:abstractNumId="51" w15:restartNumberingAfterBreak="0">
    <w:nsid w:val="486E7650"/>
    <w:multiLevelType w:val="hybridMultilevel"/>
    <w:tmpl w:val="661C99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9C002AD"/>
    <w:multiLevelType w:val="hybridMultilevel"/>
    <w:tmpl w:val="9878BD58"/>
    <w:lvl w:ilvl="0" w:tplc="52005D54">
      <w:start w:val="2"/>
      <w:numFmt w:val="decimal"/>
      <w:lvlText w:val="%1)"/>
      <w:lvlJc w:val="left"/>
      <w:pPr>
        <w:ind w:left="192" w:hanging="365"/>
      </w:pPr>
      <w:rPr>
        <w:rFonts w:ascii="Trebuchet MS" w:eastAsia="Trebuchet MS" w:hAnsi="Trebuchet MS" w:cs="Trebuchet MS" w:hint="default"/>
        <w:spacing w:val="0"/>
        <w:w w:val="99"/>
        <w:sz w:val="17"/>
        <w:szCs w:val="17"/>
        <w:lang w:val="en-US" w:eastAsia="en-US" w:bidi="ar-SA"/>
      </w:rPr>
    </w:lvl>
    <w:lvl w:ilvl="1" w:tplc="B55CF7E0">
      <w:start w:val="1"/>
      <w:numFmt w:val="lowerLetter"/>
      <w:lvlText w:val="%2)"/>
      <w:lvlJc w:val="left"/>
      <w:pPr>
        <w:ind w:left="413" w:hanging="370"/>
      </w:pPr>
      <w:rPr>
        <w:rFonts w:hint="default"/>
        <w:spacing w:val="0"/>
        <w:w w:val="104"/>
        <w:lang w:val="en-US" w:eastAsia="en-US" w:bidi="ar-SA"/>
      </w:rPr>
    </w:lvl>
    <w:lvl w:ilvl="2" w:tplc="1422BB72">
      <w:numFmt w:val="bullet"/>
      <w:lvlText w:val="•"/>
      <w:lvlJc w:val="left"/>
      <w:pPr>
        <w:ind w:left="944" w:hanging="370"/>
      </w:pPr>
      <w:rPr>
        <w:rFonts w:hint="default"/>
        <w:lang w:val="en-US" w:eastAsia="en-US" w:bidi="ar-SA"/>
      </w:rPr>
    </w:lvl>
    <w:lvl w:ilvl="3" w:tplc="9934CA90">
      <w:numFmt w:val="bullet"/>
      <w:lvlText w:val="•"/>
      <w:lvlJc w:val="left"/>
      <w:pPr>
        <w:ind w:left="1469" w:hanging="370"/>
      </w:pPr>
      <w:rPr>
        <w:rFonts w:hint="default"/>
        <w:lang w:val="en-US" w:eastAsia="en-US" w:bidi="ar-SA"/>
      </w:rPr>
    </w:lvl>
    <w:lvl w:ilvl="4" w:tplc="9EDE3280">
      <w:numFmt w:val="bullet"/>
      <w:lvlText w:val="•"/>
      <w:lvlJc w:val="left"/>
      <w:pPr>
        <w:ind w:left="1994" w:hanging="370"/>
      </w:pPr>
      <w:rPr>
        <w:rFonts w:hint="default"/>
        <w:lang w:val="en-US" w:eastAsia="en-US" w:bidi="ar-SA"/>
      </w:rPr>
    </w:lvl>
    <w:lvl w:ilvl="5" w:tplc="CD4EC9DC">
      <w:numFmt w:val="bullet"/>
      <w:lvlText w:val="•"/>
      <w:lvlJc w:val="left"/>
      <w:pPr>
        <w:ind w:left="2519" w:hanging="370"/>
      </w:pPr>
      <w:rPr>
        <w:rFonts w:hint="default"/>
        <w:lang w:val="en-US" w:eastAsia="en-US" w:bidi="ar-SA"/>
      </w:rPr>
    </w:lvl>
    <w:lvl w:ilvl="6" w:tplc="8026BDCC">
      <w:numFmt w:val="bullet"/>
      <w:lvlText w:val="•"/>
      <w:lvlJc w:val="left"/>
      <w:pPr>
        <w:ind w:left="3044" w:hanging="370"/>
      </w:pPr>
      <w:rPr>
        <w:rFonts w:hint="default"/>
        <w:lang w:val="en-US" w:eastAsia="en-US" w:bidi="ar-SA"/>
      </w:rPr>
    </w:lvl>
    <w:lvl w:ilvl="7" w:tplc="C0369370">
      <w:numFmt w:val="bullet"/>
      <w:lvlText w:val="•"/>
      <w:lvlJc w:val="left"/>
      <w:pPr>
        <w:ind w:left="3569" w:hanging="370"/>
      </w:pPr>
      <w:rPr>
        <w:rFonts w:hint="default"/>
        <w:lang w:val="en-US" w:eastAsia="en-US" w:bidi="ar-SA"/>
      </w:rPr>
    </w:lvl>
    <w:lvl w:ilvl="8" w:tplc="D62E34C6">
      <w:numFmt w:val="bullet"/>
      <w:lvlText w:val="•"/>
      <w:lvlJc w:val="left"/>
      <w:pPr>
        <w:ind w:left="4094" w:hanging="370"/>
      </w:pPr>
      <w:rPr>
        <w:rFonts w:hint="default"/>
        <w:lang w:val="en-US" w:eastAsia="en-US" w:bidi="ar-SA"/>
      </w:rPr>
    </w:lvl>
  </w:abstractNum>
  <w:abstractNum w:abstractNumId="53" w15:restartNumberingAfterBreak="0">
    <w:nsid w:val="4A707AB1"/>
    <w:multiLevelType w:val="hybridMultilevel"/>
    <w:tmpl w:val="587E6326"/>
    <w:lvl w:ilvl="0" w:tplc="47DA0210">
      <w:start w:val="1"/>
      <w:numFmt w:val="lowerLetter"/>
      <w:lvlText w:val="%1)"/>
      <w:lvlJc w:val="left"/>
      <w:pPr>
        <w:ind w:left="110" w:hanging="370"/>
        <w:jc w:val="right"/>
      </w:pPr>
      <w:rPr>
        <w:rFonts w:hint="default"/>
        <w:i/>
        <w:iCs/>
        <w:spacing w:val="0"/>
        <w:w w:val="113"/>
        <w:lang w:val="en-US" w:eastAsia="en-US" w:bidi="ar-SA"/>
      </w:rPr>
    </w:lvl>
    <w:lvl w:ilvl="1" w:tplc="6A1E91A8">
      <w:numFmt w:val="bullet"/>
      <w:lvlText w:val="•"/>
      <w:lvlJc w:val="left"/>
      <w:pPr>
        <w:ind w:left="623" w:hanging="370"/>
      </w:pPr>
      <w:rPr>
        <w:rFonts w:hint="default"/>
        <w:lang w:val="en-US" w:eastAsia="en-US" w:bidi="ar-SA"/>
      </w:rPr>
    </w:lvl>
    <w:lvl w:ilvl="2" w:tplc="4B8EEC5A">
      <w:numFmt w:val="bullet"/>
      <w:lvlText w:val="•"/>
      <w:lvlJc w:val="left"/>
      <w:pPr>
        <w:ind w:left="1126" w:hanging="370"/>
      </w:pPr>
      <w:rPr>
        <w:rFonts w:hint="default"/>
        <w:lang w:val="en-US" w:eastAsia="en-US" w:bidi="ar-SA"/>
      </w:rPr>
    </w:lvl>
    <w:lvl w:ilvl="3" w:tplc="D31A1D60">
      <w:numFmt w:val="bullet"/>
      <w:lvlText w:val="•"/>
      <w:lvlJc w:val="left"/>
      <w:pPr>
        <w:ind w:left="1630" w:hanging="370"/>
      </w:pPr>
      <w:rPr>
        <w:rFonts w:hint="default"/>
        <w:lang w:val="en-US" w:eastAsia="en-US" w:bidi="ar-SA"/>
      </w:rPr>
    </w:lvl>
    <w:lvl w:ilvl="4" w:tplc="5CBE4AA2">
      <w:numFmt w:val="bullet"/>
      <w:lvlText w:val="•"/>
      <w:lvlJc w:val="left"/>
      <w:pPr>
        <w:ind w:left="2133" w:hanging="370"/>
      </w:pPr>
      <w:rPr>
        <w:rFonts w:hint="default"/>
        <w:lang w:val="en-US" w:eastAsia="en-US" w:bidi="ar-SA"/>
      </w:rPr>
    </w:lvl>
    <w:lvl w:ilvl="5" w:tplc="AA4E2644">
      <w:numFmt w:val="bullet"/>
      <w:lvlText w:val="•"/>
      <w:lvlJc w:val="left"/>
      <w:pPr>
        <w:ind w:left="2637" w:hanging="370"/>
      </w:pPr>
      <w:rPr>
        <w:rFonts w:hint="default"/>
        <w:lang w:val="en-US" w:eastAsia="en-US" w:bidi="ar-SA"/>
      </w:rPr>
    </w:lvl>
    <w:lvl w:ilvl="6" w:tplc="6928975A">
      <w:numFmt w:val="bullet"/>
      <w:lvlText w:val="•"/>
      <w:lvlJc w:val="left"/>
      <w:pPr>
        <w:ind w:left="3140" w:hanging="370"/>
      </w:pPr>
      <w:rPr>
        <w:rFonts w:hint="default"/>
        <w:lang w:val="en-US" w:eastAsia="en-US" w:bidi="ar-SA"/>
      </w:rPr>
    </w:lvl>
    <w:lvl w:ilvl="7" w:tplc="EA38F640">
      <w:numFmt w:val="bullet"/>
      <w:lvlText w:val="•"/>
      <w:lvlJc w:val="left"/>
      <w:pPr>
        <w:ind w:left="3644" w:hanging="370"/>
      </w:pPr>
      <w:rPr>
        <w:rFonts w:hint="default"/>
        <w:lang w:val="en-US" w:eastAsia="en-US" w:bidi="ar-SA"/>
      </w:rPr>
    </w:lvl>
    <w:lvl w:ilvl="8" w:tplc="AD3A1680">
      <w:numFmt w:val="bullet"/>
      <w:lvlText w:val="•"/>
      <w:lvlJc w:val="left"/>
      <w:pPr>
        <w:ind w:left="4147" w:hanging="370"/>
      </w:pPr>
      <w:rPr>
        <w:rFonts w:hint="default"/>
        <w:lang w:val="en-US" w:eastAsia="en-US" w:bidi="ar-SA"/>
      </w:rPr>
    </w:lvl>
  </w:abstractNum>
  <w:abstractNum w:abstractNumId="54" w15:restartNumberingAfterBreak="0">
    <w:nsid w:val="4ACF1A59"/>
    <w:multiLevelType w:val="hybridMultilevel"/>
    <w:tmpl w:val="0434BD26"/>
    <w:lvl w:ilvl="0" w:tplc="F1C0EA02">
      <w:start w:val="1"/>
      <w:numFmt w:val="lowerLetter"/>
      <w:lvlText w:val="%1)"/>
      <w:lvlJc w:val="left"/>
      <w:pPr>
        <w:ind w:left="125" w:hanging="365"/>
      </w:pPr>
      <w:rPr>
        <w:rFonts w:ascii="Times New Roman" w:eastAsia="Times New Roman" w:hAnsi="Times New Roman" w:cs="Times New Roman" w:hint="default"/>
        <w:i/>
        <w:iCs/>
        <w:spacing w:val="0"/>
        <w:w w:val="113"/>
        <w:sz w:val="17"/>
        <w:szCs w:val="17"/>
        <w:lang w:val="en-US" w:eastAsia="en-US" w:bidi="ar-SA"/>
      </w:rPr>
    </w:lvl>
    <w:lvl w:ilvl="1" w:tplc="EACAE468">
      <w:numFmt w:val="bullet"/>
      <w:lvlText w:val="•"/>
      <w:lvlJc w:val="left"/>
      <w:pPr>
        <w:ind w:left="616" w:hanging="365"/>
      </w:pPr>
      <w:rPr>
        <w:rFonts w:hint="default"/>
        <w:lang w:val="en-US" w:eastAsia="en-US" w:bidi="ar-SA"/>
      </w:rPr>
    </w:lvl>
    <w:lvl w:ilvl="2" w:tplc="0624F368">
      <w:numFmt w:val="bullet"/>
      <w:lvlText w:val="•"/>
      <w:lvlJc w:val="left"/>
      <w:pPr>
        <w:ind w:left="1112" w:hanging="365"/>
      </w:pPr>
      <w:rPr>
        <w:rFonts w:hint="default"/>
        <w:lang w:val="en-US" w:eastAsia="en-US" w:bidi="ar-SA"/>
      </w:rPr>
    </w:lvl>
    <w:lvl w:ilvl="3" w:tplc="68120C12">
      <w:numFmt w:val="bullet"/>
      <w:lvlText w:val="•"/>
      <w:lvlJc w:val="left"/>
      <w:pPr>
        <w:ind w:left="1609" w:hanging="365"/>
      </w:pPr>
      <w:rPr>
        <w:rFonts w:hint="default"/>
        <w:lang w:val="en-US" w:eastAsia="en-US" w:bidi="ar-SA"/>
      </w:rPr>
    </w:lvl>
    <w:lvl w:ilvl="4" w:tplc="6C661304">
      <w:numFmt w:val="bullet"/>
      <w:lvlText w:val="•"/>
      <w:lvlJc w:val="left"/>
      <w:pPr>
        <w:ind w:left="2105" w:hanging="365"/>
      </w:pPr>
      <w:rPr>
        <w:rFonts w:hint="default"/>
        <w:lang w:val="en-US" w:eastAsia="en-US" w:bidi="ar-SA"/>
      </w:rPr>
    </w:lvl>
    <w:lvl w:ilvl="5" w:tplc="D6DE7964">
      <w:numFmt w:val="bullet"/>
      <w:lvlText w:val="•"/>
      <w:lvlJc w:val="left"/>
      <w:pPr>
        <w:ind w:left="2602" w:hanging="365"/>
      </w:pPr>
      <w:rPr>
        <w:rFonts w:hint="default"/>
        <w:lang w:val="en-US" w:eastAsia="en-US" w:bidi="ar-SA"/>
      </w:rPr>
    </w:lvl>
    <w:lvl w:ilvl="6" w:tplc="52EEF738">
      <w:numFmt w:val="bullet"/>
      <w:lvlText w:val="•"/>
      <w:lvlJc w:val="left"/>
      <w:pPr>
        <w:ind w:left="3098" w:hanging="365"/>
      </w:pPr>
      <w:rPr>
        <w:rFonts w:hint="default"/>
        <w:lang w:val="en-US" w:eastAsia="en-US" w:bidi="ar-SA"/>
      </w:rPr>
    </w:lvl>
    <w:lvl w:ilvl="7" w:tplc="B8E6E832">
      <w:numFmt w:val="bullet"/>
      <w:lvlText w:val="•"/>
      <w:lvlJc w:val="left"/>
      <w:pPr>
        <w:ind w:left="3595" w:hanging="365"/>
      </w:pPr>
      <w:rPr>
        <w:rFonts w:hint="default"/>
        <w:lang w:val="en-US" w:eastAsia="en-US" w:bidi="ar-SA"/>
      </w:rPr>
    </w:lvl>
    <w:lvl w:ilvl="8" w:tplc="4724AF04">
      <w:numFmt w:val="bullet"/>
      <w:lvlText w:val="•"/>
      <w:lvlJc w:val="left"/>
      <w:pPr>
        <w:ind w:left="4091" w:hanging="365"/>
      </w:pPr>
      <w:rPr>
        <w:rFonts w:hint="default"/>
        <w:lang w:val="en-US" w:eastAsia="en-US" w:bidi="ar-SA"/>
      </w:rPr>
    </w:lvl>
  </w:abstractNum>
  <w:abstractNum w:abstractNumId="55" w15:restartNumberingAfterBreak="0">
    <w:nsid w:val="512670FF"/>
    <w:multiLevelType w:val="hybridMultilevel"/>
    <w:tmpl w:val="5928D8E4"/>
    <w:lvl w:ilvl="0" w:tplc="4E102BDC">
      <w:start w:val="2"/>
      <w:numFmt w:val="lowerLetter"/>
      <w:lvlText w:val="%1)"/>
      <w:lvlJc w:val="left"/>
      <w:pPr>
        <w:ind w:left="172" w:hanging="370"/>
      </w:pPr>
      <w:rPr>
        <w:rFonts w:ascii="Times New Roman" w:eastAsia="Times New Roman" w:hAnsi="Times New Roman" w:cs="Times New Roman" w:hint="default"/>
        <w:i/>
        <w:iCs/>
        <w:spacing w:val="0"/>
        <w:w w:val="111"/>
        <w:sz w:val="17"/>
        <w:szCs w:val="17"/>
        <w:lang w:val="en-US" w:eastAsia="en-US" w:bidi="ar-SA"/>
      </w:rPr>
    </w:lvl>
    <w:lvl w:ilvl="1" w:tplc="206C2DF4">
      <w:start w:val="1"/>
      <w:numFmt w:val="lowerLetter"/>
      <w:lvlText w:val="%2)"/>
      <w:lvlJc w:val="left"/>
      <w:pPr>
        <w:ind w:left="356" w:hanging="370"/>
      </w:pPr>
      <w:rPr>
        <w:rFonts w:ascii="Times New Roman" w:eastAsia="Times New Roman" w:hAnsi="Times New Roman" w:cs="Times New Roman" w:hint="default"/>
        <w:i/>
        <w:iCs/>
        <w:spacing w:val="0"/>
        <w:w w:val="113"/>
        <w:sz w:val="17"/>
        <w:szCs w:val="17"/>
        <w:lang w:val="en-US" w:eastAsia="en-US" w:bidi="ar-SA"/>
      </w:rPr>
    </w:lvl>
    <w:lvl w:ilvl="2" w:tplc="5EF6857E">
      <w:numFmt w:val="bullet"/>
      <w:lvlText w:val="•"/>
      <w:lvlJc w:val="left"/>
      <w:pPr>
        <w:ind w:left="297" w:hanging="370"/>
      </w:pPr>
      <w:rPr>
        <w:rFonts w:hint="default"/>
        <w:lang w:val="en-US" w:eastAsia="en-US" w:bidi="ar-SA"/>
      </w:rPr>
    </w:lvl>
    <w:lvl w:ilvl="3" w:tplc="B764086C">
      <w:numFmt w:val="bullet"/>
      <w:lvlText w:val="•"/>
      <w:lvlJc w:val="left"/>
      <w:pPr>
        <w:ind w:left="235" w:hanging="370"/>
      </w:pPr>
      <w:rPr>
        <w:rFonts w:hint="default"/>
        <w:lang w:val="en-US" w:eastAsia="en-US" w:bidi="ar-SA"/>
      </w:rPr>
    </w:lvl>
    <w:lvl w:ilvl="4" w:tplc="954AC094">
      <w:numFmt w:val="bullet"/>
      <w:lvlText w:val="•"/>
      <w:lvlJc w:val="left"/>
      <w:pPr>
        <w:ind w:left="173" w:hanging="370"/>
      </w:pPr>
      <w:rPr>
        <w:rFonts w:hint="default"/>
        <w:lang w:val="en-US" w:eastAsia="en-US" w:bidi="ar-SA"/>
      </w:rPr>
    </w:lvl>
    <w:lvl w:ilvl="5" w:tplc="A746A634">
      <w:numFmt w:val="bullet"/>
      <w:lvlText w:val="•"/>
      <w:lvlJc w:val="left"/>
      <w:pPr>
        <w:ind w:left="111" w:hanging="370"/>
      </w:pPr>
      <w:rPr>
        <w:rFonts w:hint="default"/>
        <w:lang w:val="en-US" w:eastAsia="en-US" w:bidi="ar-SA"/>
      </w:rPr>
    </w:lvl>
    <w:lvl w:ilvl="6" w:tplc="92D4561C">
      <w:numFmt w:val="bullet"/>
      <w:lvlText w:val="•"/>
      <w:lvlJc w:val="left"/>
      <w:pPr>
        <w:ind w:left="49" w:hanging="370"/>
      </w:pPr>
      <w:rPr>
        <w:rFonts w:hint="default"/>
        <w:lang w:val="en-US" w:eastAsia="en-US" w:bidi="ar-SA"/>
      </w:rPr>
    </w:lvl>
    <w:lvl w:ilvl="7" w:tplc="E75C712C">
      <w:numFmt w:val="bullet"/>
      <w:lvlText w:val="•"/>
      <w:lvlJc w:val="left"/>
      <w:pPr>
        <w:ind w:left="-13" w:hanging="370"/>
      </w:pPr>
      <w:rPr>
        <w:rFonts w:hint="default"/>
        <w:lang w:val="en-US" w:eastAsia="en-US" w:bidi="ar-SA"/>
      </w:rPr>
    </w:lvl>
    <w:lvl w:ilvl="8" w:tplc="23582D0E">
      <w:numFmt w:val="bullet"/>
      <w:lvlText w:val="•"/>
      <w:lvlJc w:val="left"/>
      <w:pPr>
        <w:ind w:left="-75" w:hanging="370"/>
      </w:pPr>
      <w:rPr>
        <w:rFonts w:hint="default"/>
        <w:lang w:val="en-US" w:eastAsia="en-US" w:bidi="ar-SA"/>
      </w:rPr>
    </w:lvl>
  </w:abstractNum>
  <w:abstractNum w:abstractNumId="56" w15:restartNumberingAfterBreak="0">
    <w:nsid w:val="53C15CD6"/>
    <w:multiLevelType w:val="hybridMultilevel"/>
    <w:tmpl w:val="99FA776C"/>
    <w:lvl w:ilvl="0" w:tplc="0C7EBBE6">
      <w:start w:val="1"/>
      <w:numFmt w:val="lowerLetter"/>
      <w:lvlText w:val="%1)"/>
      <w:lvlJc w:val="left"/>
      <w:pPr>
        <w:ind w:left="167" w:hanging="361"/>
      </w:pPr>
      <w:rPr>
        <w:rFonts w:hint="default"/>
        <w:i/>
        <w:iCs/>
        <w:spacing w:val="-2"/>
        <w:w w:val="92"/>
        <w:lang w:val="en-US" w:eastAsia="en-US" w:bidi="ar-SA"/>
      </w:rPr>
    </w:lvl>
    <w:lvl w:ilvl="1" w:tplc="DB0E484E">
      <w:numFmt w:val="bullet"/>
      <w:lvlText w:val="•"/>
      <w:lvlJc w:val="left"/>
      <w:pPr>
        <w:ind w:left="653" w:hanging="361"/>
      </w:pPr>
      <w:rPr>
        <w:rFonts w:hint="default"/>
        <w:lang w:val="en-US" w:eastAsia="en-US" w:bidi="ar-SA"/>
      </w:rPr>
    </w:lvl>
    <w:lvl w:ilvl="2" w:tplc="57664C30">
      <w:numFmt w:val="bullet"/>
      <w:lvlText w:val="•"/>
      <w:lvlJc w:val="left"/>
      <w:pPr>
        <w:ind w:left="1146" w:hanging="361"/>
      </w:pPr>
      <w:rPr>
        <w:rFonts w:hint="default"/>
        <w:lang w:val="en-US" w:eastAsia="en-US" w:bidi="ar-SA"/>
      </w:rPr>
    </w:lvl>
    <w:lvl w:ilvl="3" w:tplc="238AADF2">
      <w:numFmt w:val="bullet"/>
      <w:lvlText w:val="•"/>
      <w:lvlJc w:val="left"/>
      <w:pPr>
        <w:ind w:left="1639" w:hanging="361"/>
      </w:pPr>
      <w:rPr>
        <w:rFonts w:hint="default"/>
        <w:lang w:val="en-US" w:eastAsia="en-US" w:bidi="ar-SA"/>
      </w:rPr>
    </w:lvl>
    <w:lvl w:ilvl="4" w:tplc="B4105026">
      <w:numFmt w:val="bullet"/>
      <w:lvlText w:val="•"/>
      <w:lvlJc w:val="left"/>
      <w:pPr>
        <w:ind w:left="2132" w:hanging="361"/>
      </w:pPr>
      <w:rPr>
        <w:rFonts w:hint="default"/>
        <w:lang w:val="en-US" w:eastAsia="en-US" w:bidi="ar-SA"/>
      </w:rPr>
    </w:lvl>
    <w:lvl w:ilvl="5" w:tplc="442A85F2">
      <w:numFmt w:val="bullet"/>
      <w:lvlText w:val="•"/>
      <w:lvlJc w:val="left"/>
      <w:pPr>
        <w:ind w:left="2625" w:hanging="361"/>
      </w:pPr>
      <w:rPr>
        <w:rFonts w:hint="default"/>
        <w:lang w:val="en-US" w:eastAsia="en-US" w:bidi="ar-SA"/>
      </w:rPr>
    </w:lvl>
    <w:lvl w:ilvl="6" w:tplc="F9C82D64">
      <w:numFmt w:val="bullet"/>
      <w:lvlText w:val="•"/>
      <w:lvlJc w:val="left"/>
      <w:pPr>
        <w:ind w:left="3118" w:hanging="361"/>
      </w:pPr>
      <w:rPr>
        <w:rFonts w:hint="default"/>
        <w:lang w:val="en-US" w:eastAsia="en-US" w:bidi="ar-SA"/>
      </w:rPr>
    </w:lvl>
    <w:lvl w:ilvl="7" w:tplc="C1CC3DE2">
      <w:numFmt w:val="bullet"/>
      <w:lvlText w:val="•"/>
      <w:lvlJc w:val="left"/>
      <w:pPr>
        <w:ind w:left="3611" w:hanging="361"/>
      </w:pPr>
      <w:rPr>
        <w:rFonts w:hint="default"/>
        <w:lang w:val="en-US" w:eastAsia="en-US" w:bidi="ar-SA"/>
      </w:rPr>
    </w:lvl>
    <w:lvl w:ilvl="8" w:tplc="838636DE">
      <w:numFmt w:val="bullet"/>
      <w:lvlText w:val="•"/>
      <w:lvlJc w:val="left"/>
      <w:pPr>
        <w:ind w:left="4104" w:hanging="361"/>
      </w:pPr>
      <w:rPr>
        <w:rFonts w:hint="default"/>
        <w:lang w:val="en-US" w:eastAsia="en-US" w:bidi="ar-SA"/>
      </w:rPr>
    </w:lvl>
  </w:abstractNum>
  <w:abstractNum w:abstractNumId="57" w15:restartNumberingAfterBreak="0">
    <w:nsid w:val="551D01F4"/>
    <w:multiLevelType w:val="hybridMultilevel"/>
    <w:tmpl w:val="45F4189E"/>
    <w:lvl w:ilvl="0" w:tplc="A96078C0">
      <w:start w:val="1"/>
      <w:numFmt w:val="lowerLetter"/>
      <w:lvlText w:val="%1)"/>
      <w:lvlJc w:val="left"/>
      <w:pPr>
        <w:ind w:left="1082" w:hanging="375"/>
      </w:pPr>
      <w:rPr>
        <w:rFonts w:ascii="Times New Roman" w:eastAsia="Times New Roman" w:hAnsi="Times New Roman" w:cs="Times New Roman" w:hint="default"/>
        <w:i/>
        <w:iCs/>
        <w:spacing w:val="0"/>
        <w:w w:val="110"/>
        <w:sz w:val="17"/>
        <w:szCs w:val="17"/>
        <w:lang w:val="en-US" w:eastAsia="en-US" w:bidi="ar-SA"/>
      </w:rPr>
    </w:lvl>
    <w:lvl w:ilvl="1" w:tplc="E8DE30C2">
      <w:numFmt w:val="bullet"/>
      <w:lvlText w:val="•"/>
      <w:lvlJc w:val="left"/>
      <w:pPr>
        <w:ind w:left="1483" w:hanging="375"/>
      </w:pPr>
      <w:rPr>
        <w:rFonts w:hint="default"/>
        <w:lang w:val="en-US" w:eastAsia="en-US" w:bidi="ar-SA"/>
      </w:rPr>
    </w:lvl>
    <w:lvl w:ilvl="2" w:tplc="CA62924E">
      <w:numFmt w:val="bullet"/>
      <w:lvlText w:val="•"/>
      <w:lvlJc w:val="left"/>
      <w:pPr>
        <w:ind w:left="1887" w:hanging="375"/>
      </w:pPr>
      <w:rPr>
        <w:rFonts w:hint="default"/>
        <w:lang w:val="en-US" w:eastAsia="en-US" w:bidi="ar-SA"/>
      </w:rPr>
    </w:lvl>
    <w:lvl w:ilvl="3" w:tplc="5B2AF4AC">
      <w:numFmt w:val="bullet"/>
      <w:lvlText w:val="•"/>
      <w:lvlJc w:val="left"/>
      <w:pPr>
        <w:ind w:left="2290" w:hanging="375"/>
      </w:pPr>
      <w:rPr>
        <w:rFonts w:hint="default"/>
        <w:lang w:val="en-US" w:eastAsia="en-US" w:bidi="ar-SA"/>
      </w:rPr>
    </w:lvl>
    <w:lvl w:ilvl="4" w:tplc="031A7EA2">
      <w:numFmt w:val="bullet"/>
      <w:lvlText w:val="•"/>
      <w:lvlJc w:val="left"/>
      <w:pPr>
        <w:ind w:left="2694" w:hanging="375"/>
      </w:pPr>
      <w:rPr>
        <w:rFonts w:hint="default"/>
        <w:lang w:val="en-US" w:eastAsia="en-US" w:bidi="ar-SA"/>
      </w:rPr>
    </w:lvl>
    <w:lvl w:ilvl="5" w:tplc="71067E48">
      <w:numFmt w:val="bullet"/>
      <w:lvlText w:val="•"/>
      <w:lvlJc w:val="left"/>
      <w:pPr>
        <w:ind w:left="3097" w:hanging="375"/>
      </w:pPr>
      <w:rPr>
        <w:rFonts w:hint="default"/>
        <w:lang w:val="en-US" w:eastAsia="en-US" w:bidi="ar-SA"/>
      </w:rPr>
    </w:lvl>
    <w:lvl w:ilvl="6" w:tplc="207C883A">
      <w:numFmt w:val="bullet"/>
      <w:lvlText w:val="•"/>
      <w:lvlJc w:val="left"/>
      <w:pPr>
        <w:ind w:left="3501" w:hanging="375"/>
      </w:pPr>
      <w:rPr>
        <w:rFonts w:hint="default"/>
        <w:lang w:val="en-US" w:eastAsia="en-US" w:bidi="ar-SA"/>
      </w:rPr>
    </w:lvl>
    <w:lvl w:ilvl="7" w:tplc="AA5E4A38">
      <w:numFmt w:val="bullet"/>
      <w:lvlText w:val="•"/>
      <w:lvlJc w:val="left"/>
      <w:pPr>
        <w:ind w:left="3904" w:hanging="375"/>
      </w:pPr>
      <w:rPr>
        <w:rFonts w:hint="default"/>
        <w:lang w:val="en-US" w:eastAsia="en-US" w:bidi="ar-SA"/>
      </w:rPr>
    </w:lvl>
    <w:lvl w:ilvl="8" w:tplc="DA125F0A">
      <w:numFmt w:val="bullet"/>
      <w:lvlText w:val="•"/>
      <w:lvlJc w:val="left"/>
      <w:pPr>
        <w:ind w:left="4308" w:hanging="375"/>
      </w:pPr>
      <w:rPr>
        <w:rFonts w:hint="default"/>
        <w:lang w:val="en-US" w:eastAsia="en-US" w:bidi="ar-SA"/>
      </w:rPr>
    </w:lvl>
  </w:abstractNum>
  <w:abstractNum w:abstractNumId="58" w15:restartNumberingAfterBreak="0">
    <w:nsid w:val="56E56420"/>
    <w:multiLevelType w:val="hybridMultilevel"/>
    <w:tmpl w:val="C13EE8F4"/>
    <w:lvl w:ilvl="0" w:tplc="897617B2">
      <w:start w:val="1"/>
      <w:numFmt w:val="lowerLetter"/>
      <w:lvlText w:val="%1)"/>
      <w:lvlJc w:val="left"/>
      <w:pPr>
        <w:ind w:left="118" w:hanging="348"/>
      </w:pPr>
      <w:rPr>
        <w:rFonts w:ascii="Times New Roman" w:eastAsia="Times New Roman" w:hAnsi="Times New Roman" w:cs="Times New Roman" w:hint="default"/>
        <w:i/>
        <w:iCs/>
        <w:spacing w:val="-24"/>
        <w:w w:val="128"/>
        <w:sz w:val="17"/>
        <w:szCs w:val="17"/>
        <w:lang w:val="en-US" w:eastAsia="en-US" w:bidi="ar-SA"/>
      </w:rPr>
    </w:lvl>
    <w:lvl w:ilvl="1" w:tplc="877037EC">
      <w:start w:val="8"/>
      <w:numFmt w:val="lowerLetter"/>
      <w:lvlText w:val="%2)"/>
      <w:lvlJc w:val="left"/>
      <w:pPr>
        <w:ind w:left="422" w:hanging="370"/>
      </w:pPr>
      <w:rPr>
        <w:rFonts w:hint="default"/>
        <w:i/>
        <w:iCs/>
        <w:spacing w:val="0"/>
        <w:w w:val="108"/>
        <w:lang w:val="en-US" w:eastAsia="en-US" w:bidi="ar-SA"/>
      </w:rPr>
    </w:lvl>
    <w:lvl w:ilvl="2" w:tplc="A6F0CD3C">
      <w:numFmt w:val="bullet"/>
      <w:lvlText w:val="•"/>
      <w:lvlJc w:val="left"/>
      <w:pPr>
        <w:ind w:left="349" w:hanging="370"/>
      </w:pPr>
      <w:rPr>
        <w:rFonts w:hint="default"/>
        <w:lang w:val="en-US" w:eastAsia="en-US" w:bidi="ar-SA"/>
      </w:rPr>
    </w:lvl>
    <w:lvl w:ilvl="3" w:tplc="2F3A1DF0">
      <w:numFmt w:val="bullet"/>
      <w:lvlText w:val="•"/>
      <w:lvlJc w:val="left"/>
      <w:pPr>
        <w:ind w:left="279" w:hanging="370"/>
      </w:pPr>
      <w:rPr>
        <w:rFonts w:hint="default"/>
        <w:lang w:val="en-US" w:eastAsia="en-US" w:bidi="ar-SA"/>
      </w:rPr>
    </w:lvl>
    <w:lvl w:ilvl="4" w:tplc="C0367026">
      <w:numFmt w:val="bullet"/>
      <w:lvlText w:val="•"/>
      <w:lvlJc w:val="left"/>
      <w:pPr>
        <w:ind w:left="209" w:hanging="370"/>
      </w:pPr>
      <w:rPr>
        <w:rFonts w:hint="default"/>
        <w:lang w:val="en-US" w:eastAsia="en-US" w:bidi="ar-SA"/>
      </w:rPr>
    </w:lvl>
    <w:lvl w:ilvl="5" w:tplc="BEFEA604">
      <w:numFmt w:val="bullet"/>
      <w:lvlText w:val="•"/>
      <w:lvlJc w:val="left"/>
      <w:pPr>
        <w:ind w:left="139" w:hanging="370"/>
      </w:pPr>
      <w:rPr>
        <w:rFonts w:hint="default"/>
        <w:lang w:val="en-US" w:eastAsia="en-US" w:bidi="ar-SA"/>
      </w:rPr>
    </w:lvl>
    <w:lvl w:ilvl="6" w:tplc="829065DE">
      <w:numFmt w:val="bullet"/>
      <w:lvlText w:val="•"/>
      <w:lvlJc w:val="left"/>
      <w:pPr>
        <w:ind w:left="68" w:hanging="370"/>
      </w:pPr>
      <w:rPr>
        <w:rFonts w:hint="default"/>
        <w:lang w:val="en-US" w:eastAsia="en-US" w:bidi="ar-SA"/>
      </w:rPr>
    </w:lvl>
    <w:lvl w:ilvl="7" w:tplc="5DC604F0">
      <w:numFmt w:val="bullet"/>
      <w:lvlText w:val="•"/>
      <w:lvlJc w:val="left"/>
      <w:pPr>
        <w:ind w:left="-2" w:hanging="370"/>
      </w:pPr>
      <w:rPr>
        <w:rFonts w:hint="default"/>
        <w:lang w:val="en-US" w:eastAsia="en-US" w:bidi="ar-SA"/>
      </w:rPr>
    </w:lvl>
    <w:lvl w:ilvl="8" w:tplc="C14C346C">
      <w:numFmt w:val="bullet"/>
      <w:lvlText w:val="•"/>
      <w:lvlJc w:val="left"/>
      <w:pPr>
        <w:ind w:left="-72" w:hanging="370"/>
      </w:pPr>
      <w:rPr>
        <w:rFonts w:hint="default"/>
        <w:lang w:val="en-US" w:eastAsia="en-US" w:bidi="ar-SA"/>
      </w:rPr>
    </w:lvl>
  </w:abstractNum>
  <w:abstractNum w:abstractNumId="59" w15:restartNumberingAfterBreak="0">
    <w:nsid w:val="57396027"/>
    <w:multiLevelType w:val="hybridMultilevel"/>
    <w:tmpl w:val="0F8CC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9BE0AEC"/>
    <w:multiLevelType w:val="hybridMultilevel"/>
    <w:tmpl w:val="85DCD9B6"/>
    <w:lvl w:ilvl="0" w:tplc="D8EA1216">
      <w:start w:val="1"/>
      <w:numFmt w:val="lowerLetter"/>
      <w:lvlText w:val="%1)"/>
      <w:lvlJc w:val="left"/>
      <w:pPr>
        <w:ind w:left="114" w:hanging="365"/>
      </w:pPr>
      <w:rPr>
        <w:rFonts w:ascii="Cambria" w:eastAsia="Cambria" w:hAnsi="Cambria" w:cs="Cambria" w:hint="default"/>
        <w:i/>
        <w:iCs/>
        <w:spacing w:val="0"/>
        <w:w w:val="103"/>
        <w:sz w:val="17"/>
        <w:szCs w:val="17"/>
        <w:lang w:val="en-US" w:eastAsia="en-US" w:bidi="ar-SA"/>
      </w:rPr>
    </w:lvl>
    <w:lvl w:ilvl="1" w:tplc="53BCBF80">
      <w:start w:val="1"/>
      <w:numFmt w:val="lowerLetter"/>
      <w:lvlText w:val="%2)"/>
      <w:lvlJc w:val="left"/>
      <w:pPr>
        <w:ind w:left="340" w:hanging="375"/>
      </w:pPr>
      <w:rPr>
        <w:rFonts w:hint="default"/>
        <w:i/>
        <w:iCs/>
        <w:spacing w:val="0"/>
        <w:w w:val="115"/>
        <w:lang w:val="en-US" w:eastAsia="en-US" w:bidi="ar-SA"/>
      </w:rPr>
    </w:lvl>
    <w:lvl w:ilvl="2" w:tplc="15C0E6AA">
      <w:start w:val="2"/>
      <w:numFmt w:val="lowerLetter"/>
      <w:lvlText w:val="%3)"/>
      <w:lvlJc w:val="left"/>
      <w:pPr>
        <w:ind w:left="398" w:hanging="370"/>
      </w:pPr>
      <w:rPr>
        <w:rFonts w:ascii="Cambria" w:eastAsia="Cambria" w:hAnsi="Cambria" w:cs="Cambria" w:hint="default"/>
        <w:i/>
        <w:iCs/>
        <w:spacing w:val="0"/>
        <w:w w:val="106"/>
        <w:sz w:val="17"/>
        <w:szCs w:val="17"/>
        <w:lang w:val="en-US" w:eastAsia="en-US" w:bidi="ar-SA"/>
      </w:rPr>
    </w:lvl>
    <w:lvl w:ilvl="3" w:tplc="B664A2B6">
      <w:numFmt w:val="bullet"/>
      <w:lvlText w:val="•"/>
      <w:lvlJc w:val="left"/>
      <w:pPr>
        <w:ind w:left="303" w:hanging="370"/>
      </w:pPr>
      <w:rPr>
        <w:rFonts w:hint="default"/>
        <w:lang w:val="en-US" w:eastAsia="en-US" w:bidi="ar-SA"/>
      </w:rPr>
    </w:lvl>
    <w:lvl w:ilvl="4" w:tplc="D172B7B6">
      <w:numFmt w:val="bullet"/>
      <w:lvlText w:val="•"/>
      <w:lvlJc w:val="left"/>
      <w:pPr>
        <w:ind w:left="206" w:hanging="370"/>
      </w:pPr>
      <w:rPr>
        <w:rFonts w:hint="default"/>
        <w:lang w:val="en-US" w:eastAsia="en-US" w:bidi="ar-SA"/>
      </w:rPr>
    </w:lvl>
    <w:lvl w:ilvl="5" w:tplc="574A498E">
      <w:numFmt w:val="bullet"/>
      <w:lvlText w:val="•"/>
      <w:lvlJc w:val="left"/>
      <w:pPr>
        <w:ind w:left="109" w:hanging="370"/>
      </w:pPr>
      <w:rPr>
        <w:rFonts w:hint="default"/>
        <w:lang w:val="en-US" w:eastAsia="en-US" w:bidi="ar-SA"/>
      </w:rPr>
    </w:lvl>
    <w:lvl w:ilvl="6" w:tplc="60EE1024">
      <w:numFmt w:val="bullet"/>
      <w:lvlText w:val="•"/>
      <w:lvlJc w:val="left"/>
      <w:pPr>
        <w:ind w:left="12" w:hanging="370"/>
      </w:pPr>
      <w:rPr>
        <w:rFonts w:hint="default"/>
        <w:lang w:val="en-US" w:eastAsia="en-US" w:bidi="ar-SA"/>
      </w:rPr>
    </w:lvl>
    <w:lvl w:ilvl="7" w:tplc="7F988CE4">
      <w:numFmt w:val="bullet"/>
      <w:lvlText w:val="•"/>
      <w:lvlJc w:val="left"/>
      <w:pPr>
        <w:ind w:left="-85" w:hanging="370"/>
      </w:pPr>
      <w:rPr>
        <w:rFonts w:hint="default"/>
        <w:lang w:val="en-US" w:eastAsia="en-US" w:bidi="ar-SA"/>
      </w:rPr>
    </w:lvl>
    <w:lvl w:ilvl="8" w:tplc="8B28E908">
      <w:numFmt w:val="bullet"/>
      <w:lvlText w:val="•"/>
      <w:lvlJc w:val="left"/>
      <w:pPr>
        <w:ind w:left="-182" w:hanging="370"/>
      </w:pPr>
      <w:rPr>
        <w:rFonts w:hint="default"/>
        <w:lang w:val="en-US" w:eastAsia="en-US" w:bidi="ar-SA"/>
      </w:rPr>
    </w:lvl>
  </w:abstractNum>
  <w:abstractNum w:abstractNumId="61" w15:restartNumberingAfterBreak="0">
    <w:nsid w:val="5CF45009"/>
    <w:multiLevelType w:val="hybridMultilevel"/>
    <w:tmpl w:val="62C2355E"/>
    <w:lvl w:ilvl="0" w:tplc="A1EC4C52">
      <w:start w:val="1"/>
      <w:numFmt w:val="lowerLetter"/>
      <w:lvlText w:val="%1)"/>
      <w:lvlJc w:val="left"/>
      <w:pPr>
        <w:ind w:left="110" w:hanging="361"/>
      </w:pPr>
      <w:rPr>
        <w:rFonts w:ascii="Times New Roman" w:eastAsia="Times New Roman" w:hAnsi="Times New Roman" w:cs="Times New Roman" w:hint="default"/>
        <w:i/>
        <w:iCs/>
        <w:spacing w:val="0"/>
        <w:w w:val="113"/>
        <w:sz w:val="17"/>
        <w:szCs w:val="17"/>
        <w:lang w:val="en-US" w:eastAsia="en-US" w:bidi="ar-SA"/>
      </w:rPr>
    </w:lvl>
    <w:lvl w:ilvl="1" w:tplc="622A6C30">
      <w:start w:val="1"/>
      <w:numFmt w:val="lowerLetter"/>
      <w:lvlText w:val="%2)"/>
      <w:lvlJc w:val="left"/>
      <w:pPr>
        <w:ind w:left="802" w:hanging="370"/>
      </w:pPr>
      <w:rPr>
        <w:rFonts w:ascii="Times New Roman" w:eastAsia="Times New Roman" w:hAnsi="Times New Roman" w:cs="Times New Roman" w:hint="default"/>
        <w:i/>
        <w:iCs/>
        <w:spacing w:val="0"/>
        <w:w w:val="113"/>
        <w:sz w:val="17"/>
        <w:szCs w:val="17"/>
        <w:lang w:val="en-US" w:eastAsia="en-US" w:bidi="ar-SA"/>
      </w:rPr>
    </w:lvl>
    <w:lvl w:ilvl="2" w:tplc="E41A639C">
      <w:numFmt w:val="bullet"/>
      <w:lvlText w:val="•"/>
      <w:lvlJc w:val="left"/>
      <w:pPr>
        <w:ind w:left="685" w:hanging="370"/>
      </w:pPr>
      <w:rPr>
        <w:rFonts w:hint="default"/>
        <w:lang w:val="en-US" w:eastAsia="en-US" w:bidi="ar-SA"/>
      </w:rPr>
    </w:lvl>
    <w:lvl w:ilvl="3" w:tplc="B440ACF2">
      <w:numFmt w:val="bullet"/>
      <w:lvlText w:val="•"/>
      <w:lvlJc w:val="left"/>
      <w:pPr>
        <w:ind w:left="571" w:hanging="370"/>
      </w:pPr>
      <w:rPr>
        <w:rFonts w:hint="default"/>
        <w:lang w:val="en-US" w:eastAsia="en-US" w:bidi="ar-SA"/>
      </w:rPr>
    </w:lvl>
    <w:lvl w:ilvl="4" w:tplc="46FEFAF8">
      <w:numFmt w:val="bullet"/>
      <w:lvlText w:val="•"/>
      <w:lvlJc w:val="left"/>
      <w:pPr>
        <w:ind w:left="457" w:hanging="370"/>
      </w:pPr>
      <w:rPr>
        <w:rFonts w:hint="default"/>
        <w:lang w:val="en-US" w:eastAsia="en-US" w:bidi="ar-SA"/>
      </w:rPr>
    </w:lvl>
    <w:lvl w:ilvl="5" w:tplc="ABA8C814">
      <w:numFmt w:val="bullet"/>
      <w:lvlText w:val="•"/>
      <w:lvlJc w:val="left"/>
      <w:pPr>
        <w:ind w:left="343" w:hanging="370"/>
      </w:pPr>
      <w:rPr>
        <w:rFonts w:hint="default"/>
        <w:lang w:val="en-US" w:eastAsia="en-US" w:bidi="ar-SA"/>
      </w:rPr>
    </w:lvl>
    <w:lvl w:ilvl="6" w:tplc="3C88811E">
      <w:numFmt w:val="bullet"/>
      <w:lvlText w:val="•"/>
      <w:lvlJc w:val="left"/>
      <w:pPr>
        <w:ind w:left="229" w:hanging="370"/>
      </w:pPr>
      <w:rPr>
        <w:rFonts w:hint="default"/>
        <w:lang w:val="en-US" w:eastAsia="en-US" w:bidi="ar-SA"/>
      </w:rPr>
    </w:lvl>
    <w:lvl w:ilvl="7" w:tplc="DCA0622E">
      <w:numFmt w:val="bullet"/>
      <w:lvlText w:val="•"/>
      <w:lvlJc w:val="left"/>
      <w:pPr>
        <w:ind w:left="115" w:hanging="370"/>
      </w:pPr>
      <w:rPr>
        <w:rFonts w:hint="default"/>
        <w:lang w:val="en-US" w:eastAsia="en-US" w:bidi="ar-SA"/>
      </w:rPr>
    </w:lvl>
    <w:lvl w:ilvl="8" w:tplc="D7DCBD10">
      <w:numFmt w:val="bullet"/>
      <w:lvlText w:val="•"/>
      <w:lvlJc w:val="left"/>
      <w:pPr>
        <w:ind w:left="1" w:hanging="370"/>
      </w:pPr>
      <w:rPr>
        <w:rFonts w:hint="default"/>
        <w:lang w:val="en-US" w:eastAsia="en-US" w:bidi="ar-SA"/>
      </w:rPr>
    </w:lvl>
  </w:abstractNum>
  <w:abstractNum w:abstractNumId="62" w15:restartNumberingAfterBreak="0">
    <w:nsid w:val="5DF84C19"/>
    <w:multiLevelType w:val="hybridMultilevel"/>
    <w:tmpl w:val="649C2D82"/>
    <w:lvl w:ilvl="0" w:tplc="443ADD04">
      <w:start w:val="1"/>
      <w:numFmt w:val="lowerLetter"/>
      <w:lvlText w:val="%1)"/>
      <w:lvlJc w:val="left"/>
      <w:pPr>
        <w:ind w:left="335" w:hanging="375"/>
      </w:pPr>
      <w:rPr>
        <w:rFonts w:hint="default"/>
        <w:i/>
        <w:iCs/>
        <w:spacing w:val="-1"/>
        <w:w w:val="127"/>
        <w:lang w:val="en-US" w:eastAsia="en-US" w:bidi="ar-SA"/>
      </w:rPr>
    </w:lvl>
    <w:lvl w:ilvl="1" w:tplc="845C535A">
      <w:numFmt w:val="bullet"/>
      <w:lvlText w:val="•"/>
      <w:lvlJc w:val="left"/>
      <w:pPr>
        <w:ind w:left="806" w:hanging="375"/>
      </w:pPr>
      <w:rPr>
        <w:rFonts w:hint="default"/>
        <w:lang w:val="en-US" w:eastAsia="en-US" w:bidi="ar-SA"/>
      </w:rPr>
    </w:lvl>
    <w:lvl w:ilvl="2" w:tplc="18EA2FC8">
      <w:numFmt w:val="bullet"/>
      <w:lvlText w:val="•"/>
      <w:lvlJc w:val="left"/>
      <w:pPr>
        <w:ind w:left="1273" w:hanging="375"/>
      </w:pPr>
      <w:rPr>
        <w:rFonts w:hint="default"/>
        <w:lang w:val="en-US" w:eastAsia="en-US" w:bidi="ar-SA"/>
      </w:rPr>
    </w:lvl>
    <w:lvl w:ilvl="3" w:tplc="5AD2C7D0">
      <w:numFmt w:val="bullet"/>
      <w:lvlText w:val="•"/>
      <w:lvlJc w:val="left"/>
      <w:pPr>
        <w:ind w:left="1740" w:hanging="375"/>
      </w:pPr>
      <w:rPr>
        <w:rFonts w:hint="default"/>
        <w:lang w:val="en-US" w:eastAsia="en-US" w:bidi="ar-SA"/>
      </w:rPr>
    </w:lvl>
    <w:lvl w:ilvl="4" w:tplc="064ABDC6">
      <w:numFmt w:val="bullet"/>
      <w:lvlText w:val="•"/>
      <w:lvlJc w:val="left"/>
      <w:pPr>
        <w:ind w:left="2207" w:hanging="375"/>
      </w:pPr>
      <w:rPr>
        <w:rFonts w:hint="default"/>
        <w:lang w:val="en-US" w:eastAsia="en-US" w:bidi="ar-SA"/>
      </w:rPr>
    </w:lvl>
    <w:lvl w:ilvl="5" w:tplc="E0BABACC">
      <w:numFmt w:val="bullet"/>
      <w:lvlText w:val="•"/>
      <w:lvlJc w:val="left"/>
      <w:pPr>
        <w:ind w:left="2674" w:hanging="375"/>
      </w:pPr>
      <w:rPr>
        <w:rFonts w:hint="default"/>
        <w:lang w:val="en-US" w:eastAsia="en-US" w:bidi="ar-SA"/>
      </w:rPr>
    </w:lvl>
    <w:lvl w:ilvl="6" w:tplc="AD10D630">
      <w:numFmt w:val="bullet"/>
      <w:lvlText w:val="•"/>
      <w:lvlJc w:val="left"/>
      <w:pPr>
        <w:ind w:left="3141" w:hanging="375"/>
      </w:pPr>
      <w:rPr>
        <w:rFonts w:hint="default"/>
        <w:lang w:val="en-US" w:eastAsia="en-US" w:bidi="ar-SA"/>
      </w:rPr>
    </w:lvl>
    <w:lvl w:ilvl="7" w:tplc="84FE71D4">
      <w:numFmt w:val="bullet"/>
      <w:lvlText w:val="•"/>
      <w:lvlJc w:val="left"/>
      <w:pPr>
        <w:ind w:left="3608" w:hanging="375"/>
      </w:pPr>
      <w:rPr>
        <w:rFonts w:hint="default"/>
        <w:lang w:val="en-US" w:eastAsia="en-US" w:bidi="ar-SA"/>
      </w:rPr>
    </w:lvl>
    <w:lvl w:ilvl="8" w:tplc="4D88EB88">
      <w:numFmt w:val="bullet"/>
      <w:lvlText w:val="•"/>
      <w:lvlJc w:val="left"/>
      <w:pPr>
        <w:ind w:left="4075" w:hanging="375"/>
      </w:pPr>
      <w:rPr>
        <w:rFonts w:hint="default"/>
        <w:lang w:val="en-US" w:eastAsia="en-US" w:bidi="ar-SA"/>
      </w:rPr>
    </w:lvl>
  </w:abstractNum>
  <w:abstractNum w:abstractNumId="63" w15:restartNumberingAfterBreak="0">
    <w:nsid w:val="5E07740C"/>
    <w:multiLevelType w:val="hybridMultilevel"/>
    <w:tmpl w:val="95380DA6"/>
    <w:lvl w:ilvl="0" w:tplc="F69A0C6C">
      <w:start w:val="1"/>
      <w:numFmt w:val="decimal"/>
      <w:lvlText w:val="%1)"/>
      <w:lvlJc w:val="left"/>
      <w:pPr>
        <w:ind w:left="112" w:hanging="336"/>
      </w:pPr>
      <w:rPr>
        <w:rFonts w:ascii="Trebuchet MS" w:eastAsia="Trebuchet MS" w:hAnsi="Trebuchet MS" w:cs="Trebuchet MS" w:hint="default"/>
        <w:spacing w:val="0"/>
        <w:w w:val="77"/>
        <w:sz w:val="16"/>
        <w:szCs w:val="16"/>
        <w:lang w:val="en-US" w:eastAsia="en-US" w:bidi="ar-SA"/>
      </w:rPr>
    </w:lvl>
    <w:lvl w:ilvl="1" w:tplc="CDB641B2">
      <w:start w:val="1"/>
      <w:numFmt w:val="lowerLetter"/>
      <w:lvlText w:val="%2)"/>
      <w:lvlJc w:val="left"/>
      <w:pPr>
        <w:ind w:left="353" w:hanging="370"/>
      </w:pPr>
      <w:rPr>
        <w:rFonts w:ascii="Trebuchet MS" w:eastAsia="Trebuchet MS" w:hAnsi="Trebuchet MS" w:cs="Trebuchet MS" w:hint="default"/>
        <w:spacing w:val="0"/>
        <w:w w:val="107"/>
        <w:position w:val="1"/>
        <w:sz w:val="17"/>
        <w:szCs w:val="17"/>
        <w:lang w:val="en-US" w:eastAsia="en-US" w:bidi="ar-SA"/>
      </w:rPr>
    </w:lvl>
    <w:lvl w:ilvl="2" w:tplc="B2D890B4">
      <w:numFmt w:val="bullet"/>
      <w:lvlText w:val="•"/>
      <w:lvlJc w:val="left"/>
      <w:pPr>
        <w:ind w:left="888" w:hanging="370"/>
      </w:pPr>
      <w:rPr>
        <w:rFonts w:hint="default"/>
        <w:lang w:val="en-US" w:eastAsia="en-US" w:bidi="ar-SA"/>
      </w:rPr>
    </w:lvl>
    <w:lvl w:ilvl="3" w:tplc="B5CA92FC">
      <w:numFmt w:val="bullet"/>
      <w:lvlText w:val="•"/>
      <w:lvlJc w:val="left"/>
      <w:pPr>
        <w:ind w:left="1417" w:hanging="370"/>
      </w:pPr>
      <w:rPr>
        <w:rFonts w:hint="default"/>
        <w:lang w:val="en-US" w:eastAsia="en-US" w:bidi="ar-SA"/>
      </w:rPr>
    </w:lvl>
    <w:lvl w:ilvl="4" w:tplc="6380B0DC">
      <w:numFmt w:val="bullet"/>
      <w:lvlText w:val="•"/>
      <w:lvlJc w:val="left"/>
      <w:pPr>
        <w:ind w:left="1945" w:hanging="370"/>
      </w:pPr>
      <w:rPr>
        <w:rFonts w:hint="default"/>
        <w:lang w:val="en-US" w:eastAsia="en-US" w:bidi="ar-SA"/>
      </w:rPr>
    </w:lvl>
    <w:lvl w:ilvl="5" w:tplc="8DE62E54">
      <w:numFmt w:val="bullet"/>
      <w:lvlText w:val="•"/>
      <w:lvlJc w:val="left"/>
      <w:pPr>
        <w:ind w:left="2474" w:hanging="370"/>
      </w:pPr>
      <w:rPr>
        <w:rFonts w:hint="default"/>
        <w:lang w:val="en-US" w:eastAsia="en-US" w:bidi="ar-SA"/>
      </w:rPr>
    </w:lvl>
    <w:lvl w:ilvl="6" w:tplc="A8CAC48A">
      <w:numFmt w:val="bullet"/>
      <w:lvlText w:val="•"/>
      <w:lvlJc w:val="left"/>
      <w:pPr>
        <w:ind w:left="3002" w:hanging="370"/>
      </w:pPr>
      <w:rPr>
        <w:rFonts w:hint="default"/>
        <w:lang w:val="en-US" w:eastAsia="en-US" w:bidi="ar-SA"/>
      </w:rPr>
    </w:lvl>
    <w:lvl w:ilvl="7" w:tplc="866A0B5E">
      <w:numFmt w:val="bullet"/>
      <w:lvlText w:val="•"/>
      <w:lvlJc w:val="left"/>
      <w:pPr>
        <w:ind w:left="3531" w:hanging="370"/>
      </w:pPr>
      <w:rPr>
        <w:rFonts w:hint="default"/>
        <w:lang w:val="en-US" w:eastAsia="en-US" w:bidi="ar-SA"/>
      </w:rPr>
    </w:lvl>
    <w:lvl w:ilvl="8" w:tplc="79983C02">
      <w:numFmt w:val="bullet"/>
      <w:lvlText w:val="•"/>
      <w:lvlJc w:val="left"/>
      <w:pPr>
        <w:ind w:left="4059" w:hanging="370"/>
      </w:pPr>
      <w:rPr>
        <w:rFonts w:hint="default"/>
        <w:lang w:val="en-US" w:eastAsia="en-US" w:bidi="ar-SA"/>
      </w:rPr>
    </w:lvl>
  </w:abstractNum>
  <w:abstractNum w:abstractNumId="64" w15:restartNumberingAfterBreak="0">
    <w:nsid w:val="5E453513"/>
    <w:multiLevelType w:val="hybridMultilevel"/>
    <w:tmpl w:val="A508C1EA"/>
    <w:lvl w:ilvl="0" w:tplc="AC70BDC2">
      <w:start w:val="1"/>
      <w:numFmt w:val="lowerLetter"/>
      <w:lvlText w:val="%1)"/>
      <w:lvlJc w:val="left"/>
      <w:pPr>
        <w:ind w:left="156" w:hanging="361"/>
      </w:pPr>
      <w:rPr>
        <w:rFonts w:ascii="Times New Roman" w:eastAsia="Times New Roman" w:hAnsi="Times New Roman" w:cs="Times New Roman" w:hint="default"/>
        <w:i/>
        <w:iCs/>
        <w:spacing w:val="0"/>
        <w:w w:val="110"/>
        <w:sz w:val="17"/>
        <w:szCs w:val="17"/>
        <w:lang w:val="en-US" w:eastAsia="en-US" w:bidi="ar-SA"/>
      </w:rPr>
    </w:lvl>
    <w:lvl w:ilvl="1" w:tplc="6BAE75BC">
      <w:numFmt w:val="bullet"/>
      <w:lvlText w:val="•"/>
      <w:lvlJc w:val="left"/>
      <w:pPr>
        <w:ind w:left="651" w:hanging="361"/>
      </w:pPr>
      <w:rPr>
        <w:rFonts w:hint="default"/>
        <w:lang w:val="en-US" w:eastAsia="en-US" w:bidi="ar-SA"/>
      </w:rPr>
    </w:lvl>
    <w:lvl w:ilvl="2" w:tplc="20084354">
      <w:numFmt w:val="bullet"/>
      <w:lvlText w:val="•"/>
      <w:lvlJc w:val="left"/>
      <w:pPr>
        <w:ind w:left="1143" w:hanging="361"/>
      </w:pPr>
      <w:rPr>
        <w:rFonts w:hint="default"/>
        <w:lang w:val="en-US" w:eastAsia="en-US" w:bidi="ar-SA"/>
      </w:rPr>
    </w:lvl>
    <w:lvl w:ilvl="3" w:tplc="7818B604">
      <w:numFmt w:val="bullet"/>
      <w:lvlText w:val="•"/>
      <w:lvlJc w:val="left"/>
      <w:pPr>
        <w:ind w:left="1635" w:hanging="361"/>
      </w:pPr>
      <w:rPr>
        <w:rFonts w:hint="default"/>
        <w:lang w:val="en-US" w:eastAsia="en-US" w:bidi="ar-SA"/>
      </w:rPr>
    </w:lvl>
    <w:lvl w:ilvl="4" w:tplc="6BAADA86">
      <w:numFmt w:val="bullet"/>
      <w:lvlText w:val="•"/>
      <w:lvlJc w:val="left"/>
      <w:pPr>
        <w:ind w:left="2127" w:hanging="361"/>
      </w:pPr>
      <w:rPr>
        <w:rFonts w:hint="default"/>
        <w:lang w:val="en-US" w:eastAsia="en-US" w:bidi="ar-SA"/>
      </w:rPr>
    </w:lvl>
    <w:lvl w:ilvl="5" w:tplc="FAEAA9C6">
      <w:numFmt w:val="bullet"/>
      <w:lvlText w:val="•"/>
      <w:lvlJc w:val="left"/>
      <w:pPr>
        <w:ind w:left="2619" w:hanging="361"/>
      </w:pPr>
      <w:rPr>
        <w:rFonts w:hint="default"/>
        <w:lang w:val="en-US" w:eastAsia="en-US" w:bidi="ar-SA"/>
      </w:rPr>
    </w:lvl>
    <w:lvl w:ilvl="6" w:tplc="7A00E504">
      <w:numFmt w:val="bullet"/>
      <w:lvlText w:val="•"/>
      <w:lvlJc w:val="left"/>
      <w:pPr>
        <w:ind w:left="3111" w:hanging="361"/>
      </w:pPr>
      <w:rPr>
        <w:rFonts w:hint="default"/>
        <w:lang w:val="en-US" w:eastAsia="en-US" w:bidi="ar-SA"/>
      </w:rPr>
    </w:lvl>
    <w:lvl w:ilvl="7" w:tplc="7D8A802A">
      <w:numFmt w:val="bullet"/>
      <w:lvlText w:val="•"/>
      <w:lvlJc w:val="left"/>
      <w:pPr>
        <w:ind w:left="3602" w:hanging="361"/>
      </w:pPr>
      <w:rPr>
        <w:rFonts w:hint="default"/>
        <w:lang w:val="en-US" w:eastAsia="en-US" w:bidi="ar-SA"/>
      </w:rPr>
    </w:lvl>
    <w:lvl w:ilvl="8" w:tplc="60D2B10E">
      <w:numFmt w:val="bullet"/>
      <w:lvlText w:val="•"/>
      <w:lvlJc w:val="left"/>
      <w:pPr>
        <w:ind w:left="4094" w:hanging="361"/>
      </w:pPr>
      <w:rPr>
        <w:rFonts w:hint="default"/>
        <w:lang w:val="en-US" w:eastAsia="en-US" w:bidi="ar-SA"/>
      </w:rPr>
    </w:lvl>
  </w:abstractNum>
  <w:abstractNum w:abstractNumId="65" w15:restartNumberingAfterBreak="0">
    <w:nsid w:val="64CC4013"/>
    <w:multiLevelType w:val="hybridMultilevel"/>
    <w:tmpl w:val="93D014F6"/>
    <w:lvl w:ilvl="0" w:tplc="8B76CD4A">
      <w:start w:val="11"/>
      <w:numFmt w:val="lowerLetter"/>
      <w:lvlText w:val="%1)"/>
      <w:lvlJc w:val="left"/>
      <w:pPr>
        <w:ind w:left="1003" w:hanging="365"/>
        <w:jc w:val="right"/>
      </w:pPr>
      <w:rPr>
        <w:rFonts w:hint="default"/>
        <w:i/>
        <w:iCs/>
        <w:spacing w:val="0"/>
        <w:w w:val="102"/>
        <w:lang w:val="en-US" w:eastAsia="en-US" w:bidi="ar-SA"/>
      </w:rPr>
    </w:lvl>
    <w:lvl w:ilvl="1" w:tplc="2F10F096">
      <w:numFmt w:val="bullet"/>
      <w:lvlText w:val="•"/>
      <w:lvlJc w:val="left"/>
      <w:pPr>
        <w:ind w:left="1409" w:hanging="365"/>
      </w:pPr>
      <w:rPr>
        <w:rFonts w:hint="default"/>
        <w:lang w:val="en-US" w:eastAsia="en-US" w:bidi="ar-SA"/>
      </w:rPr>
    </w:lvl>
    <w:lvl w:ilvl="2" w:tplc="70503C66">
      <w:numFmt w:val="bullet"/>
      <w:lvlText w:val="•"/>
      <w:lvlJc w:val="left"/>
      <w:pPr>
        <w:ind w:left="1818" w:hanging="365"/>
      </w:pPr>
      <w:rPr>
        <w:rFonts w:hint="default"/>
        <w:lang w:val="en-US" w:eastAsia="en-US" w:bidi="ar-SA"/>
      </w:rPr>
    </w:lvl>
    <w:lvl w:ilvl="3" w:tplc="63CCF7FA">
      <w:numFmt w:val="bullet"/>
      <w:lvlText w:val="•"/>
      <w:lvlJc w:val="left"/>
      <w:pPr>
        <w:ind w:left="2227" w:hanging="365"/>
      </w:pPr>
      <w:rPr>
        <w:rFonts w:hint="default"/>
        <w:lang w:val="en-US" w:eastAsia="en-US" w:bidi="ar-SA"/>
      </w:rPr>
    </w:lvl>
    <w:lvl w:ilvl="4" w:tplc="C1CC45CC">
      <w:numFmt w:val="bullet"/>
      <w:lvlText w:val="•"/>
      <w:lvlJc w:val="left"/>
      <w:pPr>
        <w:ind w:left="2636" w:hanging="365"/>
      </w:pPr>
      <w:rPr>
        <w:rFonts w:hint="default"/>
        <w:lang w:val="en-US" w:eastAsia="en-US" w:bidi="ar-SA"/>
      </w:rPr>
    </w:lvl>
    <w:lvl w:ilvl="5" w:tplc="233C3520">
      <w:numFmt w:val="bullet"/>
      <w:lvlText w:val="•"/>
      <w:lvlJc w:val="left"/>
      <w:pPr>
        <w:ind w:left="3045" w:hanging="365"/>
      </w:pPr>
      <w:rPr>
        <w:rFonts w:hint="default"/>
        <w:lang w:val="en-US" w:eastAsia="en-US" w:bidi="ar-SA"/>
      </w:rPr>
    </w:lvl>
    <w:lvl w:ilvl="6" w:tplc="56DCA3E6">
      <w:numFmt w:val="bullet"/>
      <w:lvlText w:val="•"/>
      <w:lvlJc w:val="left"/>
      <w:pPr>
        <w:ind w:left="3454" w:hanging="365"/>
      </w:pPr>
      <w:rPr>
        <w:rFonts w:hint="default"/>
        <w:lang w:val="en-US" w:eastAsia="en-US" w:bidi="ar-SA"/>
      </w:rPr>
    </w:lvl>
    <w:lvl w:ilvl="7" w:tplc="4B86D4FA">
      <w:numFmt w:val="bullet"/>
      <w:lvlText w:val="•"/>
      <w:lvlJc w:val="left"/>
      <w:pPr>
        <w:ind w:left="3863" w:hanging="365"/>
      </w:pPr>
      <w:rPr>
        <w:rFonts w:hint="default"/>
        <w:lang w:val="en-US" w:eastAsia="en-US" w:bidi="ar-SA"/>
      </w:rPr>
    </w:lvl>
    <w:lvl w:ilvl="8" w:tplc="19B6A848">
      <w:numFmt w:val="bullet"/>
      <w:lvlText w:val="•"/>
      <w:lvlJc w:val="left"/>
      <w:pPr>
        <w:ind w:left="4272" w:hanging="365"/>
      </w:pPr>
      <w:rPr>
        <w:rFonts w:hint="default"/>
        <w:lang w:val="en-US" w:eastAsia="en-US" w:bidi="ar-SA"/>
      </w:rPr>
    </w:lvl>
  </w:abstractNum>
  <w:abstractNum w:abstractNumId="66" w15:restartNumberingAfterBreak="0">
    <w:nsid w:val="67574F0B"/>
    <w:multiLevelType w:val="hybridMultilevel"/>
    <w:tmpl w:val="44A624EA"/>
    <w:lvl w:ilvl="0" w:tplc="6B3E96CA">
      <w:start w:val="7"/>
      <w:numFmt w:val="lowerLetter"/>
      <w:lvlText w:val="%1)"/>
      <w:lvlJc w:val="left"/>
      <w:pPr>
        <w:ind w:left="1127" w:hanging="371"/>
      </w:pPr>
      <w:rPr>
        <w:rFonts w:ascii="Times New Roman" w:eastAsia="Times New Roman" w:hAnsi="Times New Roman" w:cs="Times New Roman" w:hint="default"/>
        <w:i/>
        <w:iCs/>
        <w:spacing w:val="0"/>
        <w:w w:val="113"/>
        <w:sz w:val="17"/>
        <w:szCs w:val="17"/>
        <w:lang w:val="en-US" w:eastAsia="en-US" w:bidi="ar-SA"/>
      </w:rPr>
    </w:lvl>
    <w:lvl w:ilvl="1" w:tplc="6812E9F4">
      <w:numFmt w:val="bullet"/>
      <w:lvlText w:val="•"/>
      <w:lvlJc w:val="left"/>
      <w:pPr>
        <w:ind w:left="1519" w:hanging="371"/>
      </w:pPr>
      <w:rPr>
        <w:rFonts w:hint="default"/>
        <w:lang w:val="en-US" w:eastAsia="en-US" w:bidi="ar-SA"/>
      </w:rPr>
    </w:lvl>
    <w:lvl w:ilvl="2" w:tplc="FA6A410C">
      <w:numFmt w:val="bullet"/>
      <w:lvlText w:val="•"/>
      <w:lvlJc w:val="left"/>
      <w:pPr>
        <w:ind w:left="1919" w:hanging="371"/>
      </w:pPr>
      <w:rPr>
        <w:rFonts w:hint="default"/>
        <w:lang w:val="en-US" w:eastAsia="en-US" w:bidi="ar-SA"/>
      </w:rPr>
    </w:lvl>
    <w:lvl w:ilvl="3" w:tplc="B5E0D11A">
      <w:numFmt w:val="bullet"/>
      <w:lvlText w:val="•"/>
      <w:lvlJc w:val="left"/>
      <w:pPr>
        <w:ind w:left="2319" w:hanging="371"/>
      </w:pPr>
      <w:rPr>
        <w:rFonts w:hint="default"/>
        <w:lang w:val="en-US" w:eastAsia="en-US" w:bidi="ar-SA"/>
      </w:rPr>
    </w:lvl>
    <w:lvl w:ilvl="4" w:tplc="49A48228">
      <w:numFmt w:val="bullet"/>
      <w:lvlText w:val="•"/>
      <w:lvlJc w:val="left"/>
      <w:pPr>
        <w:ind w:left="2719" w:hanging="371"/>
      </w:pPr>
      <w:rPr>
        <w:rFonts w:hint="default"/>
        <w:lang w:val="en-US" w:eastAsia="en-US" w:bidi="ar-SA"/>
      </w:rPr>
    </w:lvl>
    <w:lvl w:ilvl="5" w:tplc="B86A634A">
      <w:numFmt w:val="bullet"/>
      <w:lvlText w:val="•"/>
      <w:lvlJc w:val="left"/>
      <w:pPr>
        <w:ind w:left="3119" w:hanging="371"/>
      </w:pPr>
      <w:rPr>
        <w:rFonts w:hint="default"/>
        <w:lang w:val="en-US" w:eastAsia="en-US" w:bidi="ar-SA"/>
      </w:rPr>
    </w:lvl>
    <w:lvl w:ilvl="6" w:tplc="8F6A5118">
      <w:numFmt w:val="bullet"/>
      <w:lvlText w:val="•"/>
      <w:lvlJc w:val="left"/>
      <w:pPr>
        <w:ind w:left="3519" w:hanging="371"/>
      </w:pPr>
      <w:rPr>
        <w:rFonts w:hint="default"/>
        <w:lang w:val="en-US" w:eastAsia="en-US" w:bidi="ar-SA"/>
      </w:rPr>
    </w:lvl>
    <w:lvl w:ilvl="7" w:tplc="67280058">
      <w:numFmt w:val="bullet"/>
      <w:lvlText w:val="•"/>
      <w:lvlJc w:val="left"/>
      <w:pPr>
        <w:ind w:left="3919" w:hanging="371"/>
      </w:pPr>
      <w:rPr>
        <w:rFonts w:hint="default"/>
        <w:lang w:val="en-US" w:eastAsia="en-US" w:bidi="ar-SA"/>
      </w:rPr>
    </w:lvl>
    <w:lvl w:ilvl="8" w:tplc="6D12B9F8">
      <w:numFmt w:val="bullet"/>
      <w:lvlText w:val="•"/>
      <w:lvlJc w:val="left"/>
      <w:pPr>
        <w:ind w:left="4319" w:hanging="371"/>
      </w:pPr>
      <w:rPr>
        <w:rFonts w:hint="default"/>
        <w:lang w:val="en-US" w:eastAsia="en-US" w:bidi="ar-SA"/>
      </w:rPr>
    </w:lvl>
  </w:abstractNum>
  <w:abstractNum w:abstractNumId="67" w15:restartNumberingAfterBreak="0">
    <w:nsid w:val="69C03E5B"/>
    <w:multiLevelType w:val="hybridMultilevel"/>
    <w:tmpl w:val="EC343BD6"/>
    <w:lvl w:ilvl="0" w:tplc="D1683F90">
      <w:start w:val="4"/>
      <w:numFmt w:val="lowerLetter"/>
      <w:lvlText w:val="%1)"/>
      <w:lvlJc w:val="left"/>
      <w:pPr>
        <w:ind w:left="312" w:hanging="365"/>
      </w:pPr>
      <w:rPr>
        <w:rFonts w:hint="default"/>
        <w:i/>
        <w:iCs/>
        <w:spacing w:val="-2"/>
        <w:w w:val="101"/>
        <w:lang w:val="en-US" w:eastAsia="en-US" w:bidi="ar-SA"/>
      </w:rPr>
    </w:lvl>
    <w:lvl w:ilvl="1" w:tplc="E30A80FC">
      <w:numFmt w:val="bullet"/>
      <w:lvlText w:val="•"/>
      <w:lvlJc w:val="left"/>
      <w:pPr>
        <w:ind w:left="814" w:hanging="365"/>
      </w:pPr>
      <w:rPr>
        <w:rFonts w:hint="default"/>
        <w:lang w:val="en-US" w:eastAsia="en-US" w:bidi="ar-SA"/>
      </w:rPr>
    </w:lvl>
    <w:lvl w:ilvl="2" w:tplc="B2167F4E">
      <w:numFmt w:val="bullet"/>
      <w:lvlText w:val="•"/>
      <w:lvlJc w:val="left"/>
      <w:pPr>
        <w:ind w:left="1308" w:hanging="365"/>
      </w:pPr>
      <w:rPr>
        <w:rFonts w:hint="default"/>
        <w:lang w:val="en-US" w:eastAsia="en-US" w:bidi="ar-SA"/>
      </w:rPr>
    </w:lvl>
    <w:lvl w:ilvl="3" w:tplc="61B839CA">
      <w:numFmt w:val="bullet"/>
      <w:lvlText w:val="•"/>
      <w:lvlJc w:val="left"/>
      <w:pPr>
        <w:ind w:left="1802" w:hanging="365"/>
      </w:pPr>
      <w:rPr>
        <w:rFonts w:hint="default"/>
        <w:lang w:val="en-US" w:eastAsia="en-US" w:bidi="ar-SA"/>
      </w:rPr>
    </w:lvl>
    <w:lvl w:ilvl="4" w:tplc="52F8511A">
      <w:numFmt w:val="bullet"/>
      <w:lvlText w:val="•"/>
      <w:lvlJc w:val="left"/>
      <w:pPr>
        <w:ind w:left="2297" w:hanging="365"/>
      </w:pPr>
      <w:rPr>
        <w:rFonts w:hint="default"/>
        <w:lang w:val="en-US" w:eastAsia="en-US" w:bidi="ar-SA"/>
      </w:rPr>
    </w:lvl>
    <w:lvl w:ilvl="5" w:tplc="BDCE1106">
      <w:numFmt w:val="bullet"/>
      <w:lvlText w:val="•"/>
      <w:lvlJc w:val="left"/>
      <w:pPr>
        <w:ind w:left="2791" w:hanging="365"/>
      </w:pPr>
      <w:rPr>
        <w:rFonts w:hint="default"/>
        <w:lang w:val="en-US" w:eastAsia="en-US" w:bidi="ar-SA"/>
      </w:rPr>
    </w:lvl>
    <w:lvl w:ilvl="6" w:tplc="8D126E8E">
      <w:numFmt w:val="bullet"/>
      <w:lvlText w:val="•"/>
      <w:lvlJc w:val="left"/>
      <w:pPr>
        <w:ind w:left="3285" w:hanging="365"/>
      </w:pPr>
      <w:rPr>
        <w:rFonts w:hint="default"/>
        <w:lang w:val="en-US" w:eastAsia="en-US" w:bidi="ar-SA"/>
      </w:rPr>
    </w:lvl>
    <w:lvl w:ilvl="7" w:tplc="E0B644A8">
      <w:numFmt w:val="bullet"/>
      <w:lvlText w:val="•"/>
      <w:lvlJc w:val="left"/>
      <w:pPr>
        <w:ind w:left="3779" w:hanging="365"/>
      </w:pPr>
      <w:rPr>
        <w:rFonts w:hint="default"/>
        <w:lang w:val="en-US" w:eastAsia="en-US" w:bidi="ar-SA"/>
      </w:rPr>
    </w:lvl>
    <w:lvl w:ilvl="8" w:tplc="5094A124">
      <w:numFmt w:val="bullet"/>
      <w:lvlText w:val="•"/>
      <w:lvlJc w:val="left"/>
      <w:pPr>
        <w:ind w:left="4274" w:hanging="365"/>
      </w:pPr>
      <w:rPr>
        <w:rFonts w:hint="default"/>
        <w:lang w:val="en-US" w:eastAsia="en-US" w:bidi="ar-SA"/>
      </w:rPr>
    </w:lvl>
  </w:abstractNum>
  <w:abstractNum w:abstractNumId="68" w15:restartNumberingAfterBreak="0">
    <w:nsid w:val="6A7A1525"/>
    <w:multiLevelType w:val="hybridMultilevel"/>
    <w:tmpl w:val="A2F2CF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AAB6AAC"/>
    <w:multiLevelType w:val="hybridMultilevel"/>
    <w:tmpl w:val="523AE7F0"/>
    <w:lvl w:ilvl="0" w:tplc="9AE0F89C">
      <w:start w:val="1"/>
      <w:numFmt w:val="lowerLetter"/>
      <w:lvlText w:val="%1)"/>
      <w:lvlJc w:val="left"/>
      <w:pPr>
        <w:ind w:left="389" w:hanging="359"/>
      </w:pPr>
      <w:rPr>
        <w:rFonts w:ascii="Times New Roman" w:eastAsia="Times New Roman" w:hAnsi="Times New Roman" w:cs="Times New Roman" w:hint="default"/>
        <w:i/>
        <w:iCs/>
        <w:spacing w:val="0"/>
        <w:w w:val="111"/>
        <w:sz w:val="17"/>
        <w:szCs w:val="17"/>
        <w:lang w:val="en-US" w:eastAsia="en-US" w:bidi="ar-SA"/>
      </w:rPr>
    </w:lvl>
    <w:lvl w:ilvl="1" w:tplc="2FBE0A80">
      <w:numFmt w:val="bullet"/>
      <w:lvlText w:val="•"/>
      <w:lvlJc w:val="left"/>
      <w:pPr>
        <w:ind w:left="860" w:hanging="359"/>
      </w:pPr>
      <w:rPr>
        <w:rFonts w:hint="default"/>
        <w:lang w:val="en-US" w:eastAsia="en-US" w:bidi="ar-SA"/>
      </w:rPr>
    </w:lvl>
    <w:lvl w:ilvl="2" w:tplc="4A14621C">
      <w:numFmt w:val="bullet"/>
      <w:lvlText w:val="•"/>
      <w:lvlJc w:val="left"/>
      <w:pPr>
        <w:ind w:left="1341" w:hanging="359"/>
      </w:pPr>
      <w:rPr>
        <w:rFonts w:hint="default"/>
        <w:lang w:val="en-US" w:eastAsia="en-US" w:bidi="ar-SA"/>
      </w:rPr>
    </w:lvl>
    <w:lvl w:ilvl="3" w:tplc="32FA30AE">
      <w:numFmt w:val="bullet"/>
      <w:lvlText w:val="•"/>
      <w:lvlJc w:val="left"/>
      <w:pPr>
        <w:ind w:left="1822" w:hanging="359"/>
      </w:pPr>
      <w:rPr>
        <w:rFonts w:hint="default"/>
        <w:lang w:val="en-US" w:eastAsia="en-US" w:bidi="ar-SA"/>
      </w:rPr>
    </w:lvl>
    <w:lvl w:ilvl="4" w:tplc="E8664164">
      <w:numFmt w:val="bullet"/>
      <w:lvlText w:val="•"/>
      <w:lvlJc w:val="left"/>
      <w:pPr>
        <w:ind w:left="2303" w:hanging="359"/>
      </w:pPr>
      <w:rPr>
        <w:rFonts w:hint="default"/>
        <w:lang w:val="en-US" w:eastAsia="en-US" w:bidi="ar-SA"/>
      </w:rPr>
    </w:lvl>
    <w:lvl w:ilvl="5" w:tplc="1592FA4E">
      <w:numFmt w:val="bullet"/>
      <w:lvlText w:val="•"/>
      <w:lvlJc w:val="left"/>
      <w:pPr>
        <w:ind w:left="2783" w:hanging="359"/>
      </w:pPr>
      <w:rPr>
        <w:rFonts w:hint="default"/>
        <w:lang w:val="en-US" w:eastAsia="en-US" w:bidi="ar-SA"/>
      </w:rPr>
    </w:lvl>
    <w:lvl w:ilvl="6" w:tplc="22F451A2">
      <w:numFmt w:val="bullet"/>
      <w:lvlText w:val="•"/>
      <w:lvlJc w:val="left"/>
      <w:pPr>
        <w:ind w:left="3264" w:hanging="359"/>
      </w:pPr>
      <w:rPr>
        <w:rFonts w:hint="default"/>
        <w:lang w:val="en-US" w:eastAsia="en-US" w:bidi="ar-SA"/>
      </w:rPr>
    </w:lvl>
    <w:lvl w:ilvl="7" w:tplc="4D285BDA">
      <w:numFmt w:val="bullet"/>
      <w:lvlText w:val="•"/>
      <w:lvlJc w:val="left"/>
      <w:pPr>
        <w:ind w:left="3745" w:hanging="359"/>
      </w:pPr>
      <w:rPr>
        <w:rFonts w:hint="default"/>
        <w:lang w:val="en-US" w:eastAsia="en-US" w:bidi="ar-SA"/>
      </w:rPr>
    </w:lvl>
    <w:lvl w:ilvl="8" w:tplc="3DBE2EFE">
      <w:numFmt w:val="bullet"/>
      <w:lvlText w:val="•"/>
      <w:lvlJc w:val="left"/>
      <w:pPr>
        <w:ind w:left="4226" w:hanging="359"/>
      </w:pPr>
      <w:rPr>
        <w:rFonts w:hint="default"/>
        <w:lang w:val="en-US" w:eastAsia="en-US" w:bidi="ar-SA"/>
      </w:rPr>
    </w:lvl>
  </w:abstractNum>
  <w:abstractNum w:abstractNumId="70" w15:restartNumberingAfterBreak="0">
    <w:nsid w:val="6BC060BC"/>
    <w:multiLevelType w:val="hybridMultilevel"/>
    <w:tmpl w:val="B5565BCE"/>
    <w:lvl w:ilvl="0" w:tplc="8982D508">
      <w:start w:val="1"/>
      <w:numFmt w:val="lowerLetter"/>
      <w:lvlText w:val="%1)"/>
      <w:lvlJc w:val="left"/>
      <w:pPr>
        <w:ind w:left="343" w:hanging="363"/>
        <w:jc w:val="right"/>
      </w:pPr>
      <w:rPr>
        <w:rFonts w:ascii="Times New Roman" w:eastAsia="Times New Roman" w:hAnsi="Times New Roman" w:cs="Times New Roman" w:hint="default"/>
        <w:i/>
        <w:iCs/>
        <w:spacing w:val="0"/>
        <w:w w:val="110"/>
        <w:sz w:val="17"/>
        <w:szCs w:val="17"/>
        <w:lang w:val="en-US" w:eastAsia="en-US" w:bidi="ar-SA"/>
      </w:rPr>
    </w:lvl>
    <w:lvl w:ilvl="1" w:tplc="2F10F7BC">
      <w:numFmt w:val="bullet"/>
      <w:lvlText w:val="•"/>
      <w:lvlJc w:val="left"/>
      <w:pPr>
        <w:ind w:left="809" w:hanging="363"/>
      </w:pPr>
      <w:rPr>
        <w:rFonts w:hint="default"/>
        <w:lang w:val="en-US" w:eastAsia="en-US" w:bidi="ar-SA"/>
      </w:rPr>
    </w:lvl>
    <w:lvl w:ilvl="2" w:tplc="8E92F538">
      <w:numFmt w:val="bullet"/>
      <w:lvlText w:val="•"/>
      <w:lvlJc w:val="left"/>
      <w:pPr>
        <w:ind w:left="1279" w:hanging="363"/>
      </w:pPr>
      <w:rPr>
        <w:rFonts w:hint="default"/>
        <w:lang w:val="en-US" w:eastAsia="en-US" w:bidi="ar-SA"/>
      </w:rPr>
    </w:lvl>
    <w:lvl w:ilvl="3" w:tplc="F94CA5BE">
      <w:numFmt w:val="bullet"/>
      <w:lvlText w:val="•"/>
      <w:lvlJc w:val="left"/>
      <w:pPr>
        <w:ind w:left="1749" w:hanging="363"/>
      </w:pPr>
      <w:rPr>
        <w:rFonts w:hint="default"/>
        <w:lang w:val="en-US" w:eastAsia="en-US" w:bidi="ar-SA"/>
      </w:rPr>
    </w:lvl>
    <w:lvl w:ilvl="4" w:tplc="E9B42278">
      <w:numFmt w:val="bullet"/>
      <w:lvlText w:val="•"/>
      <w:lvlJc w:val="left"/>
      <w:pPr>
        <w:ind w:left="2219" w:hanging="363"/>
      </w:pPr>
      <w:rPr>
        <w:rFonts w:hint="default"/>
        <w:lang w:val="en-US" w:eastAsia="en-US" w:bidi="ar-SA"/>
      </w:rPr>
    </w:lvl>
    <w:lvl w:ilvl="5" w:tplc="D368BCFC">
      <w:numFmt w:val="bullet"/>
      <w:lvlText w:val="•"/>
      <w:lvlJc w:val="left"/>
      <w:pPr>
        <w:ind w:left="2689" w:hanging="363"/>
      </w:pPr>
      <w:rPr>
        <w:rFonts w:hint="default"/>
        <w:lang w:val="en-US" w:eastAsia="en-US" w:bidi="ar-SA"/>
      </w:rPr>
    </w:lvl>
    <w:lvl w:ilvl="6" w:tplc="9508F45E">
      <w:numFmt w:val="bullet"/>
      <w:lvlText w:val="•"/>
      <w:lvlJc w:val="left"/>
      <w:pPr>
        <w:ind w:left="3159" w:hanging="363"/>
      </w:pPr>
      <w:rPr>
        <w:rFonts w:hint="default"/>
        <w:lang w:val="en-US" w:eastAsia="en-US" w:bidi="ar-SA"/>
      </w:rPr>
    </w:lvl>
    <w:lvl w:ilvl="7" w:tplc="47141A04">
      <w:numFmt w:val="bullet"/>
      <w:lvlText w:val="•"/>
      <w:lvlJc w:val="left"/>
      <w:pPr>
        <w:ind w:left="3629" w:hanging="363"/>
      </w:pPr>
      <w:rPr>
        <w:rFonts w:hint="default"/>
        <w:lang w:val="en-US" w:eastAsia="en-US" w:bidi="ar-SA"/>
      </w:rPr>
    </w:lvl>
    <w:lvl w:ilvl="8" w:tplc="80C8E820">
      <w:numFmt w:val="bullet"/>
      <w:lvlText w:val="•"/>
      <w:lvlJc w:val="left"/>
      <w:pPr>
        <w:ind w:left="4099" w:hanging="363"/>
      </w:pPr>
      <w:rPr>
        <w:rFonts w:hint="default"/>
        <w:lang w:val="en-US" w:eastAsia="en-US" w:bidi="ar-SA"/>
      </w:rPr>
    </w:lvl>
  </w:abstractNum>
  <w:abstractNum w:abstractNumId="71" w15:restartNumberingAfterBreak="0">
    <w:nsid w:val="6C0127F9"/>
    <w:multiLevelType w:val="hybridMultilevel"/>
    <w:tmpl w:val="68F8520A"/>
    <w:lvl w:ilvl="0" w:tplc="C382C456">
      <w:start w:val="1"/>
      <w:numFmt w:val="decimal"/>
      <w:lvlText w:val="%1)"/>
      <w:lvlJc w:val="left"/>
      <w:pPr>
        <w:ind w:left="154" w:hanging="341"/>
      </w:pPr>
      <w:rPr>
        <w:rFonts w:ascii="Trebuchet MS" w:eastAsia="Trebuchet MS" w:hAnsi="Trebuchet MS" w:cs="Trebuchet MS" w:hint="default"/>
        <w:spacing w:val="0"/>
        <w:w w:val="76"/>
        <w:sz w:val="17"/>
        <w:szCs w:val="17"/>
        <w:lang w:val="en-US" w:eastAsia="en-US" w:bidi="ar-SA"/>
      </w:rPr>
    </w:lvl>
    <w:lvl w:ilvl="1" w:tplc="C0AE7E2A">
      <w:start w:val="1"/>
      <w:numFmt w:val="lowerLetter"/>
      <w:lvlText w:val="%2)"/>
      <w:lvlJc w:val="left"/>
      <w:pPr>
        <w:ind w:left="375" w:hanging="363"/>
      </w:pPr>
      <w:rPr>
        <w:rFonts w:hint="default"/>
        <w:spacing w:val="0"/>
        <w:w w:val="104"/>
        <w:lang w:val="en-US" w:eastAsia="en-US" w:bidi="ar-SA"/>
      </w:rPr>
    </w:lvl>
    <w:lvl w:ilvl="2" w:tplc="9CEA6DF2">
      <w:numFmt w:val="bullet"/>
      <w:lvlText w:val="•"/>
      <w:lvlJc w:val="left"/>
      <w:pPr>
        <w:ind w:left="911" w:hanging="363"/>
      </w:pPr>
      <w:rPr>
        <w:rFonts w:hint="default"/>
        <w:lang w:val="en-US" w:eastAsia="en-US" w:bidi="ar-SA"/>
      </w:rPr>
    </w:lvl>
    <w:lvl w:ilvl="3" w:tplc="70FAAD74">
      <w:numFmt w:val="bullet"/>
      <w:lvlText w:val="•"/>
      <w:lvlJc w:val="left"/>
      <w:pPr>
        <w:ind w:left="1442" w:hanging="363"/>
      </w:pPr>
      <w:rPr>
        <w:rFonts w:hint="default"/>
        <w:lang w:val="en-US" w:eastAsia="en-US" w:bidi="ar-SA"/>
      </w:rPr>
    </w:lvl>
    <w:lvl w:ilvl="4" w:tplc="AB34630E">
      <w:numFmt w:val="bullet"/>
      <w:lvlText w:val="•"/>
      <w:lvlJc w:val="left"/>
      <w:pPr>
        <w:ind w:left="1973" w:hanging="363"/>
      </w:pPr>
      <w:rPr>
        <w:rFonts w:hint="default"/>
        <w:lang w:val="en-US" w:eastAsia="en-US" w:bidi="ar-SA"/>
      </w:rPr>
    </w:lvl>
    <w:lvl w:ilvl="5" w:tplc="A1DACFFC">
      <w:numFmt w:val="bullet"/>
      <w:lvlText w:val="•"/>
      <w:lvlJc w:val="left"/>
      <w:pPr>
        <w:ind w:left="2504" w:hanging="363"/>
      </w:pPr>
      <w:rPr>
        <w:rFonts w:hint="default"/>
        <w:lang w:val="en-US" w:eastAsia="en-US" w:bidi="ar-SA"/>
      </w:rPr>
    </w:lvl>
    <w:lvl w:ilvl="6" w:tplc="75B4F658">
      <w:numFmt w:val="bullet"/>
      <w:lvlText w:val="•"/>
      <w:lvlJc w:val="left"/>
      <w:pPr>
        <w:ind w:left="3035" w:hanging="363"/>
      </w:pPr>
      <w:rPr>
        <w:rFonts w:hint="default"/>
        <w:lang w:val="en-US" w:eastAsia="en-US" w:bidi="ar-SA"/>
      </w:rPr>
    </w:lvl>
    <w:lvl w:ilvl="7" w:tplc="11809AF2">
      <w:numFmt w:val="bullet"/>
      <w:lvlText w:val="•"/>
      <w:lvlJc w:val="left"/>
      <w:pPr>
        <w:ind w:left="3566" w:hanging="363"/>
      </w:pPr>
      <w:rPr>
        <w:rFonts w:hint="default"/>
        <w:lang w:val="en-US" w:eastAsia="en-US" w:bidi="ar-SA"/>
      </w:rPr>
    </w:lvl>
    <w:lvl w:ilvl="8" w:tplc="E3F020EE">
      <w:numFmt w:val="bullet"/>
      <w:lvlText w:val="•"/>
      <w:lvlJc w:val="left"/>
      <w:pPr>
        <w:ind w:left="4097" w:hanging="363"/>
      </w:pPr>
      <w:rPr>
        <w:rFonts w:hint="default"/>
        <w:lang w:val="en-US" w:eastAsia="en-US" w:bidi="ar-SA"/>
      </w:rPr>
    </w:lvl>
  </w:abstractNum>
  <w:abstractNum w:abstractNumId="72" w15:restartNumberingAfterBreak="0">
    <w:nsid w:val="74147B87"/>
    <w:multiLevelType w:val="hybridMultilevel"/>
    <w:tmpl w:val="73AACE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6AF5CFA"/>
    <w:multiLevelType w:val="hybridMultilevel"/>
    <w:tmpl w:val="68C24D82"/>
    <w:lvl w:ilvl="0" w:tplc="E04C4560">
      <w:start w:val="3"/>
      <w:numFmt w:val="lowerLetter"/>
      <w:lvlText w:val="%1)"/>
      <w:lvlJc w:val="left"/>
      <w:pPr>
        <w:ind w:left="220" w:hanging="365"/>
      </w:pPr>
      <w:rPr>
        <w:rFonts w:ascii="Times New Roman" w:eastAsia="Times New Roman" w:hAnsi="Times New Roman" w:cs="Times New Roman" w:hint="default"/>
        <w:i/>
        <w:iCs/>
        <w:spacing w:val="0"/>
        <w:w w:val="108"/>
        <w:sz w:val="17"/>
        <w:szCs w:val="17"/>
        <w:lang w:val="en-US" w:eastAsia="en-US" w:bidi="ar-SA"/>
      </w:rPr>
    </w:lvl>
    <w:lvl w:ilvl="1" w:tplc="CF30DE82">
      <w:start w:val="1"/>
      <w:numFmt w:val="lowerLetter"/>
      <w:lvlText w:val="%2)"/>
      <w:lvlJc w:val="left"/>
      <w:pPr>
        <w:ind w:left="431" w:hanging="375"/>
      </w:pPr>
      <w:rPr>
        <w:rFonts w:ascii="Times New Roman" w:eastAsia="Times New Roman" w:hAnsi="Times New Roman" w:cs="Times New Roman" w:hint="default"/>
        <w:i/>
        <w:iCs/>
        <w:spacing w:val="0"/>
        <w:w w:val="110"/>
        <w:sz w:val="17"/>
        <w:szCs w:val="17"/>
        <w:lang w:val="en-US" w:eastAsia="en-US" w:bidi="ar-SA"/>
      </w:rPr>
    </w:lvl>
    <w:lvl w:ilvl="2" w:tplc="D74AEA64">
      <w:numFmt w:val="bullet"/>
      <w:lvlText w:val="•"/>
      <w:lvlJc w:val="left"/>
      <w:pPr>
        <w:ind w:left="968" w:hanging="375"/>
      </w:pPr>
      <w:rPr>
        <w:rFonts w:hint="default"/>
        <w:lang w:val="en-US" w:eastAsia="en-US" w:bidi="ar-SA"/>
      </w:rPr>
    </w:lvl>
    <w:lvl w:ilvl="3" w:tplc="C2860634">
      <w:numFmt w:val="bullet"/>
      <w:lvlText w:val="•"/>
      <w:lvlJc w:val="left"/>
      <w:pPr>
        <w:ind w:left="1496" w:hanging="375"/>
      </w:pPr>
      <w:rPr>
        <w:rFonts w:hint="default"/>
        <w:lang w:val="en-US" w:eastAsia="en-US" w:bidi="ar-SA"/>
      </w:rPr>
    </w:lvl>
    <w:lvl w:ilvl="4" w:tplc="7AD4A708">
      <w:numFmt w:val="bullet"/>
      <w:lvlText w:val="•"/>
      <w:lvlJc w:val="left"/>
      <w:pPr>
        <w:ind w:left="2024" w:hanging="375"/>
      </w:pPr>
      <w:rPr>
        <w:rFonts w:hint="default"/>
        <w:lang w:val="en-US" w:eastAsia="en-US" w:bidi="ar-SA"/>
      </w:rPr>
    </w:lvl>
    <w:lvl w:ilvl="5" w:tplc="4BE85D10">
      <w:numFmt w:val="bullet"/>
      <w:lvlText w:val="•"/>
      <w:lvlJc w:val="left"/>
      <w:pPr>
        <w:ind w:left="2553" w:hanging="375"/>
      </w:pPr>
      <w:rPr>
        <w:rFonts w:hint="default"/>
        <w:lang w:val="en-US" w:eastAsia="en-US" w:bidi="ar-SA"/>
      </w:rPr>
    </w:lvl>
    <w:lvl w:ilvl="6" w:tplc="B68244D4">
      <w:numFmt w:val="bullet"/>
      <w:lvlText w:val="•"/>
      <w:lvlJc w:val="left"/>
      <w:pPr>
        <w:ind w:left="3081" w:hanging="375"/>
      </w:pPr>
      <w:rPr>
        <w:rFonts w:hint="default"/>
        <w:lang w:val="en-US" w:eastAsia="en-US" w:bidi="ar-SA"/>
      </w:rPr>
    </w:lvl>
    <w:lvl w:ilvl="7" w:tplc="09381852">
      <w:numFmt w:val="bullet"/>
      <w:lvlText w:val="•"/>
      <w:lvlJc w:val="left"/>
      <w:pPr>
        <w:ind w:left="3609" w:hanging="375"/>
      </w:pPr>
      <w:rPr>
        <w:rFonts w:hint="default"/>
        <w:lang w:val="en-US" w:eastAsia="en-US" w:bidi="ar-SA"/>
      </w:rPr>
    </w:lvl>
    <w:lvl w:ilvl="8" w:tplc="6C0210E0">
      <w:numFmt w:val="bullet"/>
      <w:lvlText w:val="•"/>
      <w:lvlJc w:val="left"/>
      <w:pPr>
        <w:ind w:left="4137" w:hanging="375"/>
      </w:pPr>
      <w:rPr>
        <w:rFonts w:hint="default"/>
        <w:lang w:val="en-US" w:eastAsia="en-US" w:bidi="ar-SA"/>
      </w:rPr>
    </w:lvl>
  </w:abstractNum>
  <w:abstractNum w:abstractNumId="74" w15:restartNumberingAfterBreak="0">
    <w:nsid w:val="77496EB3"/>
    <w:multiLevelType w:val="hybridMultilevel"/>
    <w:tmpl w:val="291096A4"/>
    <w:lvl w:ilvl="0" w:tplc="B16C118C">
      <w:start w:val="1"/>
      <w:numFmt w:val="lowerLetter"/>
      <w:lvlText w:val="%1)"/>
      <w:lvlJc w:val="left"/>
      <w:pPr>
        <w:ind w:left="801" w:hanging="375"/>
        <w:jc w:val="right"/>
      </w:pPr>
      <w:rPr>
        <w:rFonts w:hint="default"/>
        <w:i/>
        <w:iCs/>
        <w:spacing w:val="0"/>
        <w:w w:val="113"/>
        <w:lang w:val="en-US" w:eastAsia="en-US" w:bidi="ar-SA"/>
      </w:rPr>
    </w:lvl>
    <w:lvl w:ilvl="1" w:tplc="97728F36">
      <w:numFmt w:val="bullet"/>
      <w:lvlText w:val="•"/>
      <w:lvlJc w:val="left"/>
      <w:pPr>
        <w:ind w:left="1197" w:hanging="375"/>
      </w:pPr>
      <w:rPr>
        <w:rFonts w:hint="default"/>
        <w:lang w:val="en-US" w:eastAsia="en-US" w:bidi="ar-SA"/>
      </w:rPr>
    </w:lvl>
    <w:lvl w:ilvl="2" w:tplc="7AF4517A">
      <w:numFmt w:val="bullet"/>
      <w:lvlText w:val="•"/>
      <w:lvlJc w:val="left"/>
      <w:pPr>
        <w:ind w:left="1598" w:hanging="375"/>
      </w:pPr>
      <w:rPr>
        <w:rFonts w:hint="default"/>
        <w:lang w:val="en-US" w:eastAsia="en-US" w:bidi="ar-SA"/>
      </w:rPr>
    </w:lvl>
    <w:lvl w:ilvl="3" w:tplc="2FE27F06">
      <w:numFmt w:val="bullet"/>
      <w:lvlText w:val="•"/>
      <w:lvlJc w:val="left"/>
      <w:pPr>
        <w:ind w:left="2000" w:hanging="375"/>
      </w:pPr>
      <w:rPr>
        <w:rFonts w:hint="default"/>
        <w:lang w:val="en-US" w:eastAsia="en-US" w:bidi="ar-SA"/>
      </w:rPr>
    </w:lvl>
    <w:lvl w:ilvl="4" w:tplc="6E7CF20E">
      <w:numFmt w:val="bullet"/>
      <w:lvlText w:val="•"/>
      <w:lvlJc w:val="left"/>
      <w:pPr>
        <w:ind w:left="2401" w:hanging="375"/>
      </w:pPr>
      <w:rPr>
        <w:rFonts w:hint="default"/>
        <w:lang w:val="en-US" w:eastAsia="en-US" w:bidi="ar-SA"/>
      </w:rPr>
    </w:lvl>
    <w:lvl w:ilvl="5" w:tplc="B99AB812">
      <w:numFmt w:val="bullet"/>
      <w:lvlText w:val="•"/>
      <w:lvlJc w:val="left"/>
      <w:pPr>
        <w:ind w:left="2803" w:hanging="375"/>
      </w:pPr>
      <w:rPr>
        <w:rFonts w:hint="default"/>
        <w:lang w:val="en-US" w:eastAsia="en-US" w:bidi="ar-SA"/>
      </w:rPr>
    </w:lvl>
    <w:lvl w:ilvl="6" w:tplc="354030DC">
      <w:numFmt w:val="bullet"/>
      <w:lvlText w:val="•"/>
      <w:lvlJc w:val="left"/>
      <w:pPr>
        <w:ind w:left="3204" w:hanging="375"/>
      </w:pPr>
      <w:rPr>
        <w:rFonts w:hint="default"/>
        <w:lang w:val="en-US" w:eastAsia="en-US" w:bidi="ar-SA"/>
      </w:rPr>
    </w:lvl>
    <w:lvl w:ilvl="7" w:tplc="D7F80832">
      <w:numFmt w:val="bullet"/>
      <w:lvlText w:val="•"/>
      <w:lvlJc w:val="left"/>
      <w:pPr>
        <w:ind w:left="3606" w:hanging="375"/>
      </w:pPr>
      <w:rPr>
        <w:rFonts w:hint="default"/>
        <w:lang w:val="en-US" w:eastAsia="en-US" w:bidi="ar-SA"/>
      </w:rPr>
    </w:lvl>
    <w:lvl w:ilvl="8" w:tplc="CAF6B2C6">
      <w:numFmt w:val="bullet"/>
      <w:lvlText w:val="•"/>
      <w:lvlJc w:val="left"/>
      <w:pPr>
        <w:ind w:left="4007" w:hanging="375"/>
      </w:pPr>
      <w:rPr>
        <w:rFonts w:hint="default"/>
        <w:lang w:val="en-US" w:eastAsia="en-US" w:bidi="ar-SA"/>
      </w:rPr>
    </w:lvl>
  </w:abstractNum>
  <w:abstractNum w:abstractNumId="75" w15:restartNumberingAfterBreak="0">
    <w:nsid w:val="77EE4746"/>
    <w:multiLevelType w:val="hybridMultilevel"/>
    <w:tmpl w:val="320436E8"/>
    <w:lvl w:ilvl="0" w:tplc="B884116A">
      <w:start w:val="1"/>
      <w:numFmt w:val="lowerLetter"/>
      <w:lvlText w:val="%1)"/>
      <w:lvlJc w:val="left"/>
      <w:pPr>
        <w:ind w:left="1089" w:hanging="370"/>
      </w:pPr>
      <w:rPr>
        <w:rFonts w:ascii="Trebuchet MS" w:eastAsia="Trebuchet MS" w:hAnsi="Trebuchet MS" w:cs="Trebuchet MS" w:hint="default"/>
        <w:i/>
        <w:iCs/>
        <w:spacing w:val="0"/>
        <w:w w:val="102"/>
        <w:sz w:val="17"/>
        <w:szCs w:val="17"/>
        <w:lang w:val="en-US" w:eastAsia="en-US" w:bidi="ar-SA"/>
      </w:rPr>
    </w:lvl>
    <w:lvl w:ilvl="1" w:tplc="6CA42BD6">
      <w:numFmt w:val="bullet"/>
      <w:lvlText w:val="•"/>
      <w:lvlJc w:val="left"/>
      <w:pPr>
        <w:ind w:left="1498" w:hanging="370"/>
      </w:pPr>
      <w:rPr>
        <w:rFonts w:hint="default"/>
        <w:lang w:val="en-US" w:eastAsia="en-US" w:bidi="ar-SA"/>
      </w:rPr>
    </w:lvl>
    <w:lvl w:ilvl="2" w:tplc="1B281AA4">
      <w:numFmt w:val="bullet"/>
      <w:lvlText w:val="•"/>
      <w:lvlJc w:val="left"/>
      <w:pPr>
        <w:ind w:left="1917" w:hanging="370"/>
      </w:pPr>
      <w:rPr>
        <w:rFonts w:hint="default"/>
        <w:lang w:val="en-US" w:eastAsia="en-US" w:bidi="ar-SA"/>
      </w:rPr>
    </w:lvl>
    <w:lvl w:ilvl="3" w:tplc="6838A9C2">
      <w:numFmt w:val="bullet"/>
      <w:lvlText w:val="•"/>
      <w:lvlJc w:val="left"/>
      <w:pPr>
        <w:ind w:left="2335" w:hanging="370"/>
      </w:pPr>
      <w:rPr>
        <w:rFonts w:hint="default"/>
        <w:lang w:val="en-US" w:eastAsia="en-US" w:bidi="ar-SA"/>
      </w:rPr>
    </w:lvl>
    <w:lvl w:ilvl="4" w:tplc="2908A082">
      <w:numFmt w:val="bullet"/>
      <w:lvlText w:val="•"/>
      <w:lvlJc w:val="left"/>
      <w:pPr>
        <w:ind w:left="2754" w:hanging="370"/>
      </w:pPr>
      <w:rPr>
        <w:rFonts w:hint="default"/>
        <w:lang w:val="en-US" w:eastAsia="en-US" w:bidi="ar-SA"/>
      </w:rPr>
    </w:lvl>
    <w:lvl w:ilvl="5" w:tplc="10EC8DC6">
      <w:numFmt w:val="bullet"/>
      <w:lvlText w:val="•"/>
      <w:lvlJc w:val="left"/>
      <w:pPr>
        <w:ind w:left="3173" w:hanging="370"/>
      </w:pPr>
      <w:rPr>
        <w:rFonts w:hint="default"/>
        <w:lang w:val="en-US" w:eastAsia="en-US" w:bidi="ar-SA"/>
      </w:rPr>
    </w:lvl>
    <w:lvl w:ilvl="6" w:tplc="6CEC2FF2">
      <w:numFmt w:val="bullet"/>
      <w:lvlText w:val="•"/>
      <w:lvlJc w:val="left"/>
      <w:pPr>
        <w:ind w:left="3591" w:hanging="370"/>
      </w:pPr>
      <w:rPr>
        <w:rFonts w:hint="default"/>
        <w:lang w:val="en-US" w:eastAsia="en-US" w:bidi="ar-SA"/>
      </w:rPr>
    </w:lvl>
    <w:lvl w:ilvl="7" w:tplc="A566CFA8">
      <w:numFmt w:val="bullet"/>
      <w:lvlText w:val="•"/>
      <w:lvlJc w:val="left"/>
      <w:pPr>
        <w:ind w:left="4010" w:hanging="370"/>
      </w:pPr>
      <w:rPr>
        <w:rFonts w:hint="default"/>
        <w:lang w:val="en-US" w:eastAsia="en-US" w:bidi="ar-SA"/>
      </w:rPr>
    </w:lvl>
    <w:lvl w:ilvl="8" w:tplc="ED0EC572">
      <w:numFmt w:val="bullet"/>
      <w:lvlText w:val="•"/>
      <w:lvlJc w:val="left"/>
      <w:pPr>
        <w:ind w:left="4428" w:hanging="370"/>
      </w:pPr>
      <w:rPr>
        <w:rFonts w:hint="default"/>
        <w:lang w:val="en-US" w:eastAsia="en-US" w:bidi="ar-SA"/>
      </w:rPr>
    </w:lvl>
  </w:abstractNum>
  <w:abstractNum w:abstractNumId="76" w15:restartNumberingAfterBreak="0">
    <w:nsid w:val="78D67747"/>
    <w:multiLevelType w:val="hybridMultilevel"/>
    <w:tmpl w:val="5AEEF488"/>
    <w:lvl w:ilvl="0" w:tplc="B8A2CD24">
      <w:start w:val="1"/>
      <w:numFmt w:val="decimal"/>
      <w:lvlText w:val="%1)"/>
      <w:lvlJc w:val="left"/>
      <w:pPr>
        <w:ind w:left="120" w:hanging="349"/>
      </w:pPr>
      <w:rPr>
        <w:rFonts w:hint="default"/>
        <w:spacing w:val="0"/>
        <w:w w:val="75"/>
        <w:lang w:val="en-US" w:eastAsia="en-US" w:bidi="ar-SA"/>
      </w:rPr>
    </w:lvl>
    <w:lvl w:ilvl="1" w:tplc="99E6AD80">
      <w:numFmt w:val="bullet"/>
      <w:lvlText w:val="•"/>
      <w:lvlJc w:val="left"/>
      <w:pPr>
        <w:ind w:left="620" w:hanging="349"/>
      </w:pPr>
      <w:rPr>
        <w:rFonts w:hint="default"/>
        <w:lang w:val="en-US" w:eastAsia="en-US" w:bidi="ar-SA"/>
      </w:rPr>
    </w:lvl>
    <w:lvl w:ilvl="2" w:tplc="998ACC4A">
      <w:numFmt w:val="bullet"/>
      <w:lvlText w:val="•"/>
      <w:lvlJc w:val="left"/>
      <w:pPr>
        <w:ind w:left="1120" w:hanging="349"/>
      </w:pPr>
      <w:rPr>
        <w:rFonts w:hint="default"/>
        <w:lang w:val="en-US" w:eastAsia="en-US" w:bidi="ar-SA"/>
      </w:rPr>
    </w:lvl>
    <w:lvl w:ilvl="3" w:tplc="BDDEA21A">
      <w:numFmt w:val="bullet"/>
      <w:lvlText w:val="•"/>
      <w:lvlJc w:val="left"/>
      <w:pPr>
        <w:ind w:left="1620" w:hanging="349"/>
      </w:pPr>
      <w:rPr>
        <w:rFonts w:hint="default"/>
        <w:lang w:val="en-US" w:eastAsia="en-US" w:bidi="ar-SA"/>
      </w:rPr>
    </w:lvl>
    <w:lvl w:ilvl="4" w:tplc="65447DA2">
      <w:numFmt w:val="bullet"/>
      <w:lvlText w:val="•"/>
      <w:lvlJc w:val="left"/>
      <w:pPr>
        <w:ind w:left="2120" w:hanging="349"/>
      </w:pPr>
      <w:rPr>
        <w:rFonts w:hint="default"/>
        <w:lang w:val="en-US" w:eastAsia="en-US" w:bidi="ar-SA"/>
      </w:rPr>
    </w:lvl>
    <w:lvl w:ilvl="5" w:tplc="2FEA997A">
      <w:numFmt w:val="bullet"/>
      <w:lvlText w:val="•"/>
      <w:lvlJc w:val="left"/>
      <w:pPr>
        <w:ind w:left="2620" w:hanging="349"/>
      </w:pPr>
      <w:rPr>
        <w:rFonts w:hint="default"/>
        <w:lang w:val="en-US" w:eastAsia="en-US" w:bidi="ar-SA"/>
      </w:rPr>
    </w:lvl>
    <w:lvl w:ilvl="6" w:tplc="78469BC8">
      <w:numFmt w:val="bullet"/>
      <w:lvlText w:val="•"/>
      <w:lvlJc w:val="left"/>
      <w:pPr>
        <w:ind w:left="3120" w:hanging="349"/>
      </w:pPr>
      <w:rPr>
        <w:rFonts w:hint="default"/>
        <w:lang w:val="en-US" w:eastAsia="en-US" w:bidi="ar-SA"/>
      </w:rPr>
    </w:lvl>
    <w:lvl w:ilvl="7" w:tplc="BBD2DA34">
      <w:numFmt w:val="bullet"/>
      <w:lvlText w:val="•"/>
      <w:lvlJc w:val="left"/>
      <w:pPr>
        <w:ind w:left="3620" w:hanging="349"/>
      </w:pPr>
      <w:rPr>
        <w:rFonts w:hint="default"/>
        <w:lang w:val="en-US" w:eastAsia="en-US" w:bidi="ar-SA"/>
      </w:rPr>
    </w:lvl>
    <w:lvl w:ilvl="8" w:tplc="AAE49762">
      <w:numFmt w:val="bullet"/>
      <w:lvlText w:val="•"/>
      <w:lvlJc w:val="left"/>
      <w:pPr>
        <w:ind w:left="4120" w:hanging="349"/>
      </w:pPr>
      <w:rPr>
        <w:rFonts w:hint="default"/>
        <w:lang w:val="en-US" w:eastAsia="en-US" w:bidi="ar-SA"/>
      </w:rPr>
    </w:lvl>
  </w:abstractNum>
  <w:abstractNum w:abstractNumId="77" w15:restartNumberingAfterBreak="0">
    <w:nsid w:val="78FD4899"/>
    <w:multiLevelType w:val="hybridMultilevel"/>
    <w:tmpl w:val="AA340666"/>
    <w:lvl w:ilvl="0" w:tplc="E32CC284">
      <w:start w:val="1"/>
      <w:numFmt w:val="lowerLetter"/>
      <w:lvlText w:val="%1)"/>
      <w:lvlJc w:val="left"/>
      <w:pPr>
        <w:ind w:left="110" w:hanging="360"/>
      </w:pPr>
      <w:rPr>
        <w:rFonts w:hint="default"/>
        <w:i/>
        <w:iCs/>
        <w:spacing w:val="0"/>
        <w:w w:val="131"/>
        <w:lang w:val="en-US" w:eastAsia="en-US" w:bidi="ar-SA"/>
      </w:rPr>
    </w:lvl>
    <w:lvl w:ilvl="1" w:tplc="EBDCE2CA">
      <w:numFmt w:val="bullet"/>
      <w:lvlText w:val="•"/>
      <w:lvlJc w:val="left"/>
      <w:pPr>
        <w:ind w:left="605" w:hanging="360"/>
      </w:pPr>
      <w:rPr>
        <w:rFonts w:hint="default"/>
        <w:lang w:val="en-US" w:eastAsia="en-US" w:bidi="ar-SA"/>
      </w:rPr>
    </w:lvl>
    <w:lvl w:ilvl="2" w:tplc="1C1CCC88">
      <w:numFmt w:val="bullet"/>
      <w:lvlText w:val="•"/>
      <w:lvlJc w:val="left"/>
      <w:pPr>
        <w:ind w:left="1091" w:hanging="360"/>
      </w:pPr>
      <w:rPr>
        <w:rFonts w:hint="default"/>
        <w:lang w:val="en-US" w:eastAsia="en-US" w:bidi="ar-SA"/>
      </w:rPr>
    </w:lvl>
    <w:lvl w:ilvl="3" w:tplc="FFEEF6BC">
      <w:numFmt w:val="bullet"/>
      <w:lvlText w:val="•"/>
      <w:lvlJc w:val="left"/>
      <w:pPr>
        <w:ind w:left="1577" w:hanging="360"/>
      </w:pPr>
      <w:rPr>
        <w:rFonts w:hint="default"/>
        <w:lang w:val="en-US" w:eastAsia="en-US" w:bidi="ar-SA"/>
      </w:rPr>
    </w:lvl>
    <w:lvl w:ilvl="4" w:tplc="30768C24">
      <w:numFmt w:val="bullet"/>
      <w:lvlText w:val="•"/>
      <w:lvlJc w:val="left"/>
      <w:pPr>
        <w:ind w:left="2062" w:hanging="360"/>
      </w:pPr>
      <w:rPr>
        <w:rFonts w:hint="default"/>
        <w:lang w:val="en-US" w:eastAsia="en-US" w:bidi="ar-SA"/>
      </w:rPr>
    </w:lvl>
    <w:lvl w:ilvl="5" w:tplc="E60AAE5E">
      <w:numFmt w:val="bullet"/>
      <w:lvlText w:val="•"/>
      <w:lvlJc w:val="left"/>
      <w:pPr>
        <w:ind w:left="2548" w:hanging="360"/>
      </w:pPr>
      <w:rPr>
        <w:rFonts w:hint="default"/>
        <w:lang w:val="en-US" w:eastAsia="en-US" w:bidi="ar-SA"/>
      </w:rPr>
    </w:lvl>
    <w:lvl w:ilvl="6" w:tplc="DF7E86B2">
      <w:numFmt w:val="bullet"/>
      <w:lvlText w:val="•"/>
      <w:lvlJc w:val="left"/>
      <w:pPr>
        <w:ind w:left="3034" w:hanging="360"/>
      </w:pPr>
      <w:rPr>
        <w:rFonts w:hint="default"/>
        <w:lang w:val="en-US" w:eastAsia="en-US" w:bidi="ar-SA"/>
      </w:rPr>
    </w:lvl>
    <w:lvl w:ilvl="7" w:tplc="D85AAAA6">
      <w:numFmt w:val="bullet"/>
      <w:lvlText w:val="•"/>
      <w:lvlJc w:val="left"/>
      <w:pPr>
        <w:ind w:left="3520" w:hanging="360"/>
      </w:pPr>
      <w:rPr>
        <w:rFonts w:hint="default"/>
        <w:lang w:val="en-US" w:eastAsia="en-US" w:bidi="ar-SA"/>
      </w:rPr>
    </w:lvl>
    <w:lvl w:ilvl="8" w:tplc="47004154">
      <w:numFmt w:val="bullet"/>
      <w:lvlText w:val="•"/>
      <w:lvlJc w:val="left"/>
      <w:pPr>
        <w:ind w:left="4005" w:hanging="360"/>
      </w:pPr>
      <w:rPr>
        <w:rFonts w:hint="default"/>
        <w:lang w:val="en-US" w:eastAsia="en-US" w:bidi="ar-SA"/>
      </w:rPr>
    </w:lvl>
  </w:abstractNum>
  <w:abstractNum w:abstractNumId="78" w15:restartNumberingAfterBreak="0">
    <w:nsid w:val="7A0D1A4B"/>
    <w:multiLevelType w:val="hybridMultilevel"/>
    <w:tmpl w:val="DE9A37FC"/>
    <w:lvl w:ilvl="0" w:tplc="25D22C3C">
      <w:start w:val="1"/>
      <w:numFmt w:val="lowerLetter"/>
      <w:lvlText w:val="%1)"/>
      <w:lvlJc w:val="left"/>
      <w:pPr>
        <w:ind w:left="102" w:hanging="365"/>
      </w:pPr>
      <w:rPr>
        <w:rFonts w:ascii="Times New Roman" w:eastAsia="Times New Roman" w:hAnsi="Times New Roman" w:cs="Times New Roman" w:hint="default"/>
        <w:i/>
        <w:iCs/>
        <w:spacing w:val="0"/>
        <w:w w:val="113"/>
        <w:sz w:val="17"/>
        <w:szCs w:val="17"/>
        <w:lang w:val="en-US" w:eastAsia="en-US" w:bidi="ar-SA"/>
      </w:rPr>
    </w:lvl>
    <w:lvl w:ilvl="1" w:tplc="4F4EBF68">
      <w:numFmt w:val="bullet"/>
      <w:lvlText w:val="•"/>
      <w:lvlJc w:val="left"/>
      <w:pPr>
        <w:ind w:left="605" w:hanging="365"/>
      </w:pPr>
      <w:rPr>
        <w:rFonts w:hint="default"/>
        <w:lang w:val="en-US" w:eastAsia="en-US" w:bidi="ar-SA"/>
      </w:rPr>
    </w:lvl>
    <w:lvl w:ilvl="2" w:tplc="A2869BA0">
      <w:numFmt w:val="bullet"/>
      <w:lvlText w:val="•"/>
      <w:lvlJc w:val="left"/>
      <w:pPr>
        <w:ind w:left="1111" w:hanging="365"/>
      </w:pPr>
      <w:rPr>
        <w:rFonts w:hint="default"/>
        <w:lang w:val="en-US" w:eastAsia="en-US" w:bidi="ar-SA"/>
      </w:rPr>
    </w:lvl>
    <w:lvl w:ilvl="3" w:tplc="B9463C40">
      <w:numFmt w:val="bullet"/>
      <w:lvlText w:val="•"/>
      <w:lvlJc w:val="left"/>
      <w:pPr>
        <w:ind w:left="1617" w:hanging="365"/>
      </w:pPr>
      <w:rPr>
        <w:rFonts w:hint="default"/>
        <w:lang w:val="en-US" w:eastAsia="en-US" w:bidi="ar-SA"/>
      </w:rPr>
    </w:lvl>
    <w:lvl w:ilvl="4" w:tplc="B2FE6E96">
      <w:numFmt w:val="bullet"/>
      <w:lvlText w:val="•"/>
      <w:lvlJc w:val="left"/>
      <w:pPr>
        <w:ind w:left="2122" w:hanging="365"/>
      </w:pPr>
      <w:rPr>
        <w:rFonts w:hint="default"/>
        <w:lang w:val="en-US" w:eastAsia="en-US" w:bidi="ar-SA"/>
      </w:rPr>
    </w:lvl>
    <w:lvl w:ilvl="5" w:tplc="D152D254">
      <w:numFmt w:val="bullet"/>
      <w:lvlText w:val="•"/>
      <w:lvlJc w:val="left"/>
      <w:pPr>
        <w:ind w:left="2628" w:hanging="365"/>
      </w:pPr>
      <w:rPr>
        <w:rFonts w:hint="default"/>
        <w:lang w:val="en-US" w:eastAsia="en-US" w:bidi="ar-SA"/>
      </w:rPr>
    </w:lvl>
    <w:lvl w:ilvl="6" w:tplc="6BF651F6">
      <w:numFmt w:val="bullet"/>
      <w:lvlText w:val="•"/>
      <w:lvlJc w:val="left"/>
      <w:pPr>
        <w:ind w:left="3134" w:hanging="365"/>
      </w:pPr>
      <w:rPr>
        <w:rFonts w:hint="default"/>
        <w:lang w:val="en-US" w:eastAsia="en-US" w:bidi="ar-SA"/>
      </w:rPr>
    </w:lvl>
    <w:lvl w:ilvl="7" w:tplc="B58A018A">
      <w:numFmt w:val="bullet"/>
      <w:lvlText w:val="•"/>
      <w:lvlJc w:val="left"/>
      <w:pPr>
        <w:ind w:left="3639" w:hanging="365"/>
      </w:pPr>
      <w:rPr>
        <w:rFonts w:hint="default"/>
        <w:lang w:val="en-US" w:eastAsia="en-US" w:bidi="ar-SA"/>
      </w:rPr>
    </w:lvl>
    <w:lvl w:ilvl="8" w:tplc="6F466B9A">
      <w:numFmt w:val="bullet"/>
      <w:lvlText w:val="•"/>
      <w:lvlJc w:val="left"/>
      <w:pPr>
        <w:ind w:left="4145" w:hanging="365"/>
      </w:pPr>
      <w:rPr>
        <w:rFonts w:hint="default"/>
        <w:lang w:val="en-US" w:eastAsia="en-US" w:bidi="ar-SA"/>
      </w:rPr>
    </w:lvl>
  </w:abstractNum>
  <w:abstractNum w:abstractNumId="79" w15:restartNumberingAfterBreak="0">
    <w:nsid w:val="7A666BDA"/>
    <w:multiLevelType w:val="hybridMultilevel"/>
    <w:tmpl w:val="C49E5C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B5D77E8"/>
    <w:multiLevelType w:val="hybridMultilevel"/>
    <w:tmpl w:val="B590D9DC"/>
    <w:lvl w:ilvl="0" w:tplc="5B60ED80">
      <w:start w:val="2"/>
      <w:numFmt w:val="decimal"/>
      <w:lvlText w:val="%1)"/>
      <w:lvlJc w:val="left"/>
      <w:pPr>
        <w:ind w:left="139" w:hanging="365"/>
      </w:pPr>
      <w:rPr>
        <w:rFonts w:hint="default"/>
        <w:spacing w:val="0"/>
        <w:w w:val="104"/>
        <w:lang w:val="en-US" w:eastAsia="en-US" w:bidi="ar-SA"/>
      </w:rPr>
    </w:lvl>
    <w:lvl w:ilvl="1" w:tplc="E87EB26A">
      <w:numFmt w:val="bullet"/>
      <w:lvlText w:val="•"/>
      <w:lvlJc w:val="left"/>
      <w:pPr>
        <w:ind w:left="644" w:hanging="365"/>
      </w:pPr>
      <w:rPr>
        <w:rFonts w:hint="default"/>
        <w:lang w:val="en-US" w:eastAsia="en-US" w:bidi="ar-SA"/>
      </w:rPr>
    </w:lvl>
    <w:lvl w:ilvl="2" w:tplc="010A17F8">
      <w:numFmt w:val="bullet"/>
      <w:lvlText w:val="•"/>
      <w:lvlJc w:val="left"/>
      <w:pPr>
        <w:ind w:left="1149" w:hanging="365"/>
      </w:pPr>
      <w:rPr>
        <w:rFonts w:hint="default"/>
        <w:lang w:val="en-US" w:eastAsia="en-US" w:bidi="ar-SA"/>
      </w:rPr>
    </w:lvl>
    <w:lvl w:ilvl="3" w:tplc="E6A60B78">
      <w:numFmt w:val="bullet"/>
      <w:lvlText w:val="•"/>
      <w:lvlJc w:val="left"/>
      <w:pPr>
        <w:ind w:left="1654" w:hanging="365"/>
      </w:pPr>
      <w:rPr>
        <w:rFonts w:hint="default"/>
        <w:lang w:val="en-US" w:eastAsia="en-US" w:bidi="ar-SA"/>
      </w:rPr>
    </w:lvl>
    <w:lvl w:ilvl="4" w:tplc="5EFC408E">
      <w:numFmt w:val="bullet"/>
      <w:lvlText w:val="•"/>
      <w:lvlJc w:val="left"/>
      <w:pPr>
        <w:ind w:left="2159" w:hanging="365"/>
      </w:pPr>
      <w:rPr>
        <w:rFonts w:hint="default"/>
        <w:lang w:val="en-US" w:eastAsia="en-US" w:bidi="ar-SA"/>
      </w:rPr>
    </w:lvl>
    <w:lvl w:ilvl="5" w:tplc="FEEAF6D6">
      <w:numFmt w:val="bullet"/>
      <w:lvlText w:val="•"/>
      <w:lvlJc w:val="left"/>
      <w:pPr>
        <w:ind w:left="2664" w:hanging="365"/>
      </w:pPr>
      <w:rPr>
        <w:rFonts w:hint="default"/>
        <w:lang w:val="en-US" w:eastAsia="en-US" w:bidi="ar-SA"/>
      </w:rPr>
    </w:lvl>
    <w:lvl w:ilvl="6" w:tplc="FE06DDC0">
      <w:numFmt w:val="bullet"/>
      <w:lvlText w:val="•"/>
      <w:lvlJc w:val="left"/>
      <w:pPr>
        <w:ind w:left="3169" w:hanging="365"/>
      </w:pPr>
      <w:rPr>
        <w:rFonts w:hint="default"/>
        <w:lang w:val="en-US" w:eastAsia="en-US" w:bidi="ar-SA"/>
      </w:rPr>
    </w:lvl>
    <w:lvl w:ilvl="7" w:tplc="B9F43CDC">
      <w:numFmt w:val="bullet"/>
      <w:lvlText w:val="•"/>
      <w:lvlJc w:val="left"/>
      <w:pPr>
        <w:ind w:left="3674" w:hanging="365"/>
      </w:pPr>
      <w:rPr>
        <w:rFonts w:hint="default"/>
        <w:lang w:val="en-US" w:eastAsia="en-US" w:bidi="ar-SA"/>
      </w:rPr>
    </w:lvl>
    <w:lvl w:ilvl="8" w:tplc="566CE590">
      <w:numFmt w:val="bullet"/>
      <w:lvlText w:val="•"/>
      <w:lvlJc w:val="left"/>
      <w:pPr>
        <w:ind w:left="4179" w:hanging="365"/>
      </w:pPr>
      <w:rPr>
        <w:rFonts w:hint="default"/>
        <w:lang w:val="en-US" w:eastAsia="en-US" w:bidi="ar-SA"/>
      </w:rPr>
    </w:lvl>
  </w:abstractNum>
  <w:abstractNum w:abstractNumId="81" w15:restartNumberingAfterBreak="0">
    <w:nsid w:val="7B8C78C0"/>
    <w:multiLevelType w:val="hybridMultilevel"/>
    <w:tmpl w:val="8474BC3E"/>
    <w:lvl w:ilvl="0" w:tplc="3FA6208A">
      <w:start w:val="1"/>
      <w:numFmt w:val="lowerLetter"/>
      <w:lvlText w:val="%1)"/>
      <w:lvlJc w:val="left"/>
      <w:pPr>
        <w:ind w:left="140" w:hanging="365"/>
      </w:pPr>
      <w:rPr>
        <w:rFonts w:hint="default"/>
        <w:i/>
        <w:iCs/>
        <w:spacing w:val="0"/>
        <w:w w:val="104"/>
        <w:lang w:val="en-US" w:eastAsia="en-US" w:bidi="ar-SA"/>
      </w:rPr>
    </w:lvl>
    <w:lvl w:ilvl="1" w:tplc="ACC6A62A">
      <w:numFmt w:val="bullet"/>
      <w:lvlText w:val="•"/>
      <w:lvlJc w:val="left"/>
      <w:pPr>
        <w:ind w:left="642" w:hanging="365"/>
      </w:pPr>
      <w:rPr>
        <w:rFonts w:hint="default"/>
        <w:lang w:val="en-US" w:eastAsia="en-US" w:bidi="ar-SA"/>
      </w:rPr>
    </w:lvl>
    <w:lvl w:ilvl="2" w:tplc="2988C6E2">
      <w:numFmt w:val="bullet"/>
      <w:lvlText w:val="•"/>
      <w:lvlJc w:val="left"/>
      <w:pPr>
        <w:ind w:left="1144" w:hanging="365"/>
      </w:pPr>
      <w:rPr>
        <w:rFonts w:hint="default"/>
        <w:lang w:val="en-US" w:eastAsia="en-US" w:bidi="ar-SA"/>
      </w:rPr>
    </w:lvl>
    <w:lvl w:ilvl="3" w:tplc="7F008598">
      <w:numFmt w:val="bullet"/>
      <w:lvlText w:val="•"/>
      <w:lvlJc w:val="left"/>
      <w:pPr>
        <w:ind w:left="1647" w:hanging="365"/>
      </w:pPr>
      <w:rPr>
        <w:rFonts w:hint="default"/>
        <w:lang w:val="en-US" w:eastAsia="en-US" w:bidi="ar-SA"/>
      </w:rPr>
    </w:lvl>
    <w:lvl w:ilvl="4" w:tplc="BC9C5CA2">
      <w:numFmt w:val="bullet"/>
      <w:lvlText w:val="•"/>
      <w:lvlJc w:val="left"/>
      <w:pPr>
        <w:ind w:left="2149" w:hanging="365"/>
      </w:pPr>
      <w:rPr>
        <w:rFonts w:hint="default"/>
        <w:lang w:val="en-US" w:eastAsia="en-US" w:bidi="ar-SA"/>
      </w:rPr>
    </w:lvl>
    <w:lvl w:ilvl="5" w:tplc="1892DFC2">
      <w:numFmt w:val="bullet"/>
      <w:lvlText w:val="•"/>
      <w:lvlJc w:val="left"/>
      <w:pPr>
        <w:ind w:left="2651" w:hanging="365"/>
      </w:pPr>
      <w:rPr>
        <w:rFonts w:hint="default"/>
        <w:lang w:val="en-US" w:eastAsia="en-US" w:bidi="ar-SA"/>
      </w:rPr>
    </w:lvl>
    <w:lvl w:ilvl="6" w:tplc="CBE22290">
      <w:numFmt w:val="bullet"/>
      <w:lvlText w:val="•"/>
      <w:lvlJc w:val="left"/>
      <w:pPr>
        <w:ind w:left="3154" w:hanging="365"/>
      </w:pPr>
      <w:rPr>
        <w:rFonts w:hint="default"/>
        <w:lang w:val="en-US" w:eastAsia="en-US" w:bidi="ar-SA"/>
      </w:rPr>
    </w:lvl>
    <w:lvl w:ilvl="7" w:tplc="6BEA8D36">
      <w:numFmt w:val="bullet"/>
      <w:lvlText w:val="•"/>
      <w:lvlJc w:val="left"/>
      <w:pPr>
        <w:ind w:left="3656" w:hanging="365"/>
      </w:pPr>
      <w:rPr>
        <w:rFonts w:hint="default"/>
        <w:lang w:val="en-US" w:eastAsia="en-US" w:bidi="ar-SA"/>
      </w:rPr>
    </w:lvl>
    <w:lvl w:ilvl="8" w:tplc="B5760D9E">
      <w:numFmt w:val="bullet"/>
      <w:lvlText w:val="•"/>
      <w:lvlJc w:val="left"/>
      <w:pPr>
        <w:ind w:left="4159" w:hanging="365"/>
      </w:pPr>
      <w:rPr>
        <w:rFonts w:hint="default"/>
        <w:lang w:val="en-US" w:eastAsia="en-US" w:bidi="ar-SA"/>
      </w:rPr>
    </w:lvl>
  </w:abstractNum>
  <w:abstractNum w:abstractNumId="82" w15:restartNumberingAfterBreak="0">
    <w:nsid w:val="7E3219CE"/>
    <w:multiLevelType w:val="hybridMultilevel"/>
    <w:tmpl w:val="4380D6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5367326">
    <w:abstractNumId w:val="13"/>
  </w:num>
  <w:num w:numId="2" w16cid:durableId="1381830831">
    <w:abstractNumId w:val="11"/>
  </w:num>
  <w:num w:numId="3" w16cid:durableId="889153040">
    <w:abstractNumId w:val="14"/>
  </w:num>
  <w:num w:numId="4" w16cid:durableId="1382051370">
    <w:abstractNumId w:val="37"/>
  </w:num>
  <w:num w:numId="5" w16cid:durableId="2090271746">
    <w:abstractNumId w:val="30"/>
  </w:num>
  <w:num w:numId="6" w16cid:durableId="701321279">
    <w:abstractNumId w:val="63"/>
  </w:num>
  <w:num w:numId="7" w16cid:durableId="1578980148">
    <w:abstractNumId w:val="22"/>
  </w:num>
  <w:num w:numId="8" w16cid:durableId="1989551419">
    <w:abstractNumId w:val="80"/>
  </w:num>
  <w:num w:numId="9" w16cid:durableId="1835486480">
    <w:abstractNumId w:val="33"/>
  </w:num>
  <w:num w:numId="10" w16cid:durableId="1813132236">
    <w:abstractNumId w:val="36"/>
  </w:num>
  <w:num w:numId="11" w16cid:durableId="449208970">
    <w:abstractNumId w:val="18"/>
  </w:num>
  <w:num w:numId="12" w16cid:durableId="1358966698">
    <w:abstractNumId w:val="71"/>
  </w:num>
  <w:num w:numId="13" w16cid:durableId="183595037">
    <w:abstractNumId w:val="52"/>
  </w:num>
  <w:num w:numId="14" w16cid:durableId="921717985">
    <w:abstractNumId w:val="49"/>
  </w:num>
  <w:num w:numId="15" w16cid:durableId="584922669">
    <w:abstractNumId w:val="76"/>
  </w:num>
  <w:num w:numId="16" w16cid:durableId="2079746356">
    <w:abstractNumId w:val="6"/>
  </w:num>
  <w:num w:numId="17" w16cid:durableId="729497092">
    <w:abstractNumId w:val="60"/>
  </w:num>
  <w:num w:numId="18" w16cid:durableId="739640523">
    <w:abstractNumId w:val="50"/>
  </w:num>
  <w:num w:numId="19" w16cid:durableId="119962870">
    <w:abstractNumId w:val="81"/>
  </w:num>
  <w:num w:numId="20" w16cid:durableId="1208760154">
    <w:abstractNumId w:val="26"/>
  </w:num>
  <w:num w:numId="21" w16cid:durableId="56705782">
    <w:abstractNumId w:val="2"/>
  </w:num>
  <w:num w:numId="22" w16cid:durableId="995188035">
    <w:abstractNumId w:val="32"/>
  </w:num>
  <w:num w:numId="23" w16cid:durableId="18818514">
    <w:abstractNumId w:val="10"/>
  </w:num>
  <w:num w:numId="24" w16cid:durableId="1233812928">
    <w:abstractNumId w:val="16"/>
  </w:num>
  <w:num w:numId="25" w16cid:durableId="313950148">
    <w:abstractNumId w:val="35"/>
  </w:num>
  <w:num w:numId="26" w16cid:durableId="415788577">
    <w:abstractNumId w:val="0"/>
  </w:num>
  <w:num w:numId="27" w16cid:durableId="2131389499">
    <w:abstractNumId w:val="34"/>
  </w:num>
  <w:num w:numId="28" w16cid:durableId="1654874327">
    <w:abstractNumId w:val="7"/>
  </w:num>
  <w:num w:numId="29" w16cid:durableId="988553566">
    <w:abstractNumId w:val="77"/>
  </w:num>
  <w:num w:numId="30" w16cid:durableId="1621648746">
    <w:abstractNumId w:val="47"/>
  </w:num>
  <w:num w:numId="31" w16cid:durableId="1541699657">
    <w:abstractNumId w:val="21"/>
  </w:num>
  <w:num w:numId="32" w16cid:durableId="2103600832">
    <w:abstractNumId w:val="57"/>
  </w:num>
  <w:num w:numId="33" w16cid:durableId="915896522">
    <w:abstractNumId w:val="19"/>
  </w:num>
  <w:num w:numId="34" w16cid:durableId="1606427844">
    <w:abstractNumId w:val="70"/>
  </w:num>
  <w:num w:numId="35" w16cid:durableId="107162023">
    <w:abstractNumId w:val="65"/>
  </w:num>
  <w:num w:numId="36" w16cid:durableId="928393978">
    <w:abstractNumId w:val="25"/>
  </w:num>
  <w:num w:numId="37" w16cid:durableId="1733192000">
    <w:abstractNumId w:val="17"/>
  </w:num>
  <w:num w:numId="38" w16cid:durableId="488980911">
    <w:abstractNumId w:val="75"/>
  </w:num>
  <w:num w:numId="39" w16cid:durableId="619922593">
    <w:abstractNumId w:val="1"/>
  </w:num>
  <w:num w:numId="40" w16cid:durableId="884954149">
    <w:abstractNumId w:val="23"/>
  </w:num>
  <w:num w:numId="41" w16cid:durableId="415595664">
    <w:abstractNumId w:val="58"/>
  </w:num>
  <w:num w:numId="42" w16cid:durableId="696658164">
    <w:abstractNumId w:val="40"/>
  </w:num>
  <w:num w:numId="43" w16cid:durableId="1685286281">
    <w:abstractNumId w:val="27"/>
  </w:num>
  <w:num w:numId="44" w16cid:durableId="622276379">
    <w:abstractNumId w:val="54"/>
  </w:num>
  <w:num w:numId="45" w16cid:durableId="1516312138">
    <w:abstractNumId w:val="4"/>
  </w:num>
  <w:num w:numId="46" w16cid:durableId="418017110">
    <w:abstractNumId w:val="66"/>
  </w:num>
  <w:num w:numId="47" w16cid:durableId="1685204345">
    <w:abstractNumId w:val="43"/>
  </w:num>
  <w:num w:numId="48" w16cid:durableId="1539662365">
    <w:abstractNumId w:val="29"/>
  </w:num>
  <w:num w:numId="49" w16cid:durableId="2070420056">
    <w:abstractNumId w:val="38"/>
  </w:num>
  <w:num w:numId="50" w16cid:durableId="2111585012">
    <w:abstractNumId w:val="8"/>
  </w:num>
  <w:num w:numId="51" w16cid:durableId="577641896">
    <w:abstractNumId w:val="53"/>
  </w:num>
  <w:num w:numId="52" w16cid:durableId="573197426">
    <w:abstractNumId w:val="61"/>
  </w:num>
  <w:num w:numId="53" w16cid:durableId="1036076300">
    <w:abstractNumId w:val="64"/>
  </w:num>
  <w:num w:numId="54" w16cid:durableId="1923030879">
    <w:abstractNumId w:val="12"/>
  </w:num>
  <w:num w:numId="55" w16cid:durableId="1683821394">
    <w:abstractNumId w:val="42"/>
  </w:num>
  <w:num w:numId="56" w16cid:durableId="1480221608">
    <w:abstractNumId w:val="74"/>
  </w:num>
  <w:num w:numId="57" w16cid:durableId="1408114389">
    <w:abstractNumId w:val="3"/>
  </w:num>
  <w:num w:numId="58" w16cid:durableId="990913977">
    <w:abstractNumId w:val="73"/>
  </w:num>
  <w:num w:numId="59" w16cid:durableId="898053847">
    <w:abstractNumId w:val="15"/>
  </w:num>
  <w:num w:numId="60" w16cid:durableId="1723552756">
    <w:abstractNumId w:val="28"/>
  </w:num>
  <w:num w:numId="61" w16cid:durableId="800541339">
    <w:abstractNumId w:val="69"/>
  </w:num>
  <w:num w:numId="62" w16cid:durableId="690257658">
    <w:abstractNumId w:val="55"/>
  </w:num>
  <w:num w:numId="63" w16cid:durableId="70933422">
    <w:abstractNumId w:val="78"/>
  </w:num>
  <w:num w:numId="64" w16cid:durableId="347685076">
    <w:abstractNumId w:val="45"/>
  </w:num>
  <w:num w:numId="65" w16cid:durableId="911891667">
    <w:abstractNumId w:val="5"/>
  </w:num>
  <w:num w:numId="66" w16cid:durableId="1106854465">
    <w:abstractNumId w:val="56"/>
  </w:num>
  <w:num w:numId="67" w16cid:durableId="1308168725">
    <w:abstractNumId w:val="41"/>
  </w:num>
  <w:num w:numId="68" w16cid:durableId="644355671">
    <w:abstractNumId w:val="46"/>
  </w:num>
  <w:num w:numId="69" w16cid:durableId="195310706">
    <w:abstractNumId w:val="44"/>
  </w:num>
  <w:num w:numId="70" w16cid:durableId="670959025">
    <w:abstractNumId w:val="62"/>
  </w:num>
  <w:num w:numId="71" w16cid:durableId="1630433081">
    <w:abstractNumId w:val="67"/>
  </w:num>
  <w:num w:numId="72" w16cid:durableId="1472332757">
    <w:abstractNumId w:val="39"/>
  </w:num>
  <w:num w:numId="73" w16cid:durableId="1816751690">
    <w:abstractNumId w:val="48"/>
  </w:num>
  <w:num w:numId="74" w16cid:durableId="1049262990">
    <w:abstractNumId w:val="51"/>
  </w:num>
  <w:num w:numId="75" w16cid:durableId="828130589">
    <w:abstractNumId w:val="31"/>
  </w:num>
  <w:num w:numId="76" w16cid:durableId="1076249278">
    <w:abstractNumId w:val="24"/>
  </w:num>
  <w:num w:numId="77" w16cid:durableId="1219363145">
    <w:abstractNumId w:val="82"/>
  </w:num>
  <w:num w:numId="78" w16cid:durableId="1407149168">
    <w:abstractNumId w:val="68"/>
  </w:num>
  <w:num w:numId="79" w16cid:durableId="1788308433">
    <w:abstractNumId w:val="79"/>
  </w:num>
  <w:num w:numId="80" w16cid:durableId="2030719843">
    <w:abstractNumId w:val="59"/>
  </w:num>
  <w:num w:numId="81" w16cid:durableId="833842259">
    <w:abstractNumId w:val="72"/>
  </w:num>
  <w:num w:numId="82" w16cid:durableId="1639535698">
    <w:abstractNumId w:val="20"/>
  </w:num>
  <w:num w:numId="83" w16cid:durableId="745614569">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71"/>
    <w:rsid w:val="000232BF"/>
    <w:rsid w:val="000414C8"/>
    <w:rsid w:val="00041ABC"/>
    <w:rsid w:val="000503B8"/>
    <w:rsid w:val="000551AC"/>
    <w:rsid w:val="000670FB"/>
    <w:rsid w:val="000746E0"/>
    <w:rsid w:val="00095320"/>
    <w:rsid w:val="000A231F"/>
    <w:rsid w:val="000A4CF2"/>
    <w:rsid w:val="000B6529"/>
    <w:rsid w:val="000D1157"/>
    <w:rsid w:val="000D636E"/>
    <w:rsid w:val="001525E7"/>
    <w:rsid w:val="001577EA"/>
    <w:rsid w:val="001744DE"/>
    <w:rsid w:val="0018064F"/>
    <w:rsid w:val="00190E18"/>
    <w:rsid w:val="0019494F"/>
    <w:rsid w:val="001A34EA"/>
    <w:rsid w:val="001D7150"/>
    <w:rsid w:val="001F4ABE"/>
    <w:rsid w:val="002061B6"/>
    <w:rsid w:val="002119D8"/>
    <w:rsid w:val="002308D5"/>
    <w:rsid w:val="00232291"/>
    <w:rsid w:val="00237A5A"/>
    <w:rsid w:val="0025584F"/>
    <w:rsid w:val="00260BF2"/>
    <w:rsid w:val="00263C10"/>
    <w:rsid w:val="002779B1"/>
    <w:rsid w:val="002868F5"/>
    <w:rsid w:val="00286CE1"/>
    <w:rsid w:val="002B7E0D"/>
    <w:rsid w:val="002C5CA4"/>
    <w:rsid w:val="002E360F"/>
    <w:rsid w:val="002F488B"/>
    <w:rsid w:val="00300CCA"/>
    <w:rsid w:val="00330838"/>
    <w:rsid w:val="00342D30"/>
    <w:rsid w:val="00366D0F"/>
    <w:rsid w:val="00371ED2"/>
    <w:rsid w:val="00381C78"/>
    <w:rsid w:val="0038717B"/>
    <w:rsid w:val="003A0E7C"/>
    <w:rsid w:val="003A26D3"/>
    <w:rsid w:val="003B39CC"/>
    <w:rsid w:val="003B75CC"/>
    <w:rsid w:val="003C429A"/>
    <w:rsid w:val="003C5AC8"/>
    <w:rsid w:val="003E72AE"/>
    <w:rsid w:val="003F4902"/>
    <w:rsid w:val="00421EA7"/>
    <w:rsid w:val="00444E0D"/>
    <w:rsid w:val="004511E5"/>
    <w:rsid w:val="00471FD5"/>
    <w:rsid w:val="004A7754"/>
    <w:rsid w:val="004B1917"/>
    <w:rsid w:val="004B5E38"/>
    <w:rsid w:val="004D42EF"/>
    <w:rsid w:val="004D4984"/>
    <w:rsid w:val="00503427"/>
    <w:rsid w:val="00511DA6"/>
    <w:rsid w:val="0052197C"/>
    <w:rsid w:val="005243EC"/>
    <w:rsid w:val="00525DD3"/>
    <w:rsid w:val="00526B06"/>
    <w:rsid w:val="0053375A"/>
    <w:rsid w:val="005473F2"/>
    <w:rsid w:val="00572DAB"/>
    <w:rsid w:val="00590746"/>
    <w:rsid w:val="00594B04"/>
    <w:rsid w:val="005B190C"/>
    <w:rsid w:val="005C43CB"/>
    <w:rsid w:val="005C51D0"/>
    <w:rsid w:val="005E170F"/>
    <w:rsid w:val="005F1D8C"/>
    <w:rsid w:val="005F695A"/>
    <w:rsid w:val="005F695C"/>
    <w:rsid w:val="00612DE1"/>
    <w:rsid w:val="00620368"/>
    <w:rsid w:val="00632C55"/>
    <w:rsid w:val="00637938"/>
    <w:rsid w:val="00642E7C"/>
    <w:rsid w:val="00663528"/>
    <w:rsid w:val="006A0497"/>
    <w:rsid w:val="006C186E"/>
    <w:rsid w:val="006E1FC6"/>
    <w:rsid w:val="006E4C4D"/>
    <w:rsid w:val="00704D71"/>
    <w:rsid w:val="00721E8B"/>
    <w:rsid w:val="00723D84"/>
    <w:rsid w:val="00734454"/>
    <w:rsid w:val="00743F5E"/>
    <w:rsid w:val="00762A33"/>
    <w:rsid w:val="007635E1"/>
    <w:rsid w:val="007814FE"/>
    <w:rsid w:val="00795729"/>
    <w:rsid w:val="00796A40"/>
    <w:rsid w:val="007B7E7C"/>
    <w:rsid w:val="007C2DDA"/>
    <w:rsid w:val="007C622B"/>
    <w:rsid w:val="007E1E9A"/>
    <w:rsid w:val="007E2435"/>
    <w:rsid w:val="00801A31"/>
    <w:rsid w:val="00825A89"/>
    <w:rsid w:val="00834C4A"/>
    <w:rsid w:val="00841B77"/>
    <w:rsid w:val="00844F66"/>
    <w:rsid w:val="00865E6C"/>
    <w:rsid w:val="00895443"/>
    <w:rsid w:val="00895F32"/>
    <w:rsid w:val="008C01D8"/>
    <w:rsid w:val="008D683A"/>
    <w:rsid w:val="008E671B"/>
    <w:rsid w:val="009006C2"/>
    <w:rsid w:val="00901612"/>
    <w:rsid w:val="00905C4E"/>
    <w:rsid w:val="009155D7"/>
    <w:rsid w:val="0091659D"/>
    <w:rsid w:val="00935B19"/>
    <w:rsid w:val="00961BB7"/>
    <w:rsid w:val="0097113F"/>
    <w:rsid w:val="00971B86"/>
    <w:rsid w:val="00994054"/>
    <w:rsid w:val="0099755C"/>
    <w:rsid w:val="009A185B"/>
    <w:rsid w:val="009A5A80"/>
    <w:rsid w:val="009B0DE7"/>
    <w:rsid w:val="009B589D"/>
    <w:rsid w:val="009C4508"/>
    <w:rsid w:val="009C6036"/>
    <w:rsid w:val="009D08B8"/>
    <w:rsid w:val="00A04173"/>
    <w:rsid w:val="00A11E28"/>
    <w:rsid w:val="00A24E04"/>
    <w:rsid w:val="00A42F20"/>
    <w:rsid w:val="00A42F8D"/>
    <w:rsid w:val="00A50DF6"/>
    <w:rsid w:val="00A55BB4"/>
    <w:rsid w:val="00A6785F"/>
    <w:rsid w:val="00A80686"/>
    <w:rsid w:val="00AA2759"/>
    <w:rsid w:val="00AB4408"/>
    <w:rsid w:val="00AC41E8"/>
    <w:rsid w:val="00AD2094"/>
    <w:rsid w:val="00AD7020"/>
    <w:rsid w:val="00AE0B05"/>
    <w:rsid w:val="00B049DD"/>
    <w:rsid w:val="00B10C1A"/>
    <w:rsid w:val="00B1548A"/>
    <w:rsid w:val="00B15E88"/>
    <w:rsid w:val="00B243D2"/>
    <w:rsid w:val="00B41AE0"/>
    <w:rsid w:val="00B61ADC"/>
    <w:rsid w:val="00B9671E"/>
    <w:rsid w:val="00B970D6"/>
    <w:rsid w:val="00BA14A4"/>
    <w:rsid w:val="00BA704F"/>
    <w:rsid w:val="00BB4F2D"/>
    <w:rsid w:val="00BC1564"/>
    <w:rsid w:val="00BD37DD"/>
    <w:rsid w:val="00BD4DDB"/>
    <w:rsid w:val="00BD73CE"/>
    <w:rsid w:val="00BE03B9"/>
    <w:rsid w:val="00BE7523"/>
    <w:rsid w:val="00BE7B11"/>
    <w:rsid w:val="00C009B1"/>
    <w:rsid w:val="00C01DB6"/>
    <w:rsid w:val="00C34A0B"/>
    <w:rsid w:val="00C355FF"/>
    <w:rsid w:val="00C4166A"/>
    <w:rsid w:val="00C4793F"/>
    <w:rsid w:val="00C67AC5"/>
    <w:rsid w:val="00C77F4B"/>
    <w:rsid w:val="00C92461"/>
    <w:rsid w:val="00C9291B"/>
    <w:rsid w:val="00C97444"/>
    <w:rsid w:val="00CA5AED"/>
    <w:rsid w:val="00CB2FA5"/>
    <w:rsid w:val="00CC2795"/>
    <w:rsid w:val="00CD0608"/>
    <w:rsid w:val="00CE6C30"/>
    <w:rsid w:val="00CF1D66"/>
    <w:rsid w:val="00D24B7D"/>
    <w:rsid w:val="00D40570"/>
    <w:rsid w:val="00D40B3E"/>
    <w:rsid w:val="00D425BF"/>
    <w:rsid w:val="00D52429"/>
    <w:rsid w:val="00D54A8A"/>
    <w:rsid w:val="00D610CB"/>
    <w:rsid w:val="00D8192F"/>
    <w:rsid w:val="00DB0A6E"/>
    <w:rsid w:val="00DC2499"/>
    <w:rsid w:val="00DC32D6"/>
    <w:rsid w:val="00DE2ABE"/>
    <w:rsid w:val="00DE4B9B"/>
    <w:rsid w:val="00DF1679"/>
    <w:rsid w:val="00DF3D88"/>
    <w:rsid w:val="00DF7DDC"/>
    <w:rsid w:val="00E059F3"/>
    <w:rsid w:val="00E368AC"/>
    <w:rsid w:val="00E371A2"/>
    <w:rsid w:val="00E5080A"/>
    <w:rsid w:val="00E51782"/>
    <w:rsid w:val="00E577BF"/>
    <w:rsid w:val="00E70BED"/>
    <w:rsid w:val="00E87DB3"/>
    <w:rsid w:val="00E949D1"/>
    <w:rsid w:val="00EA7471"/>
    <w:rsid w:val="00EB4B92"/>
    <w:rsid w:val="00EE3F19"/>
    <w:rsid w:val="00F01C50"/>
    <w:rsid w:val="00F13869"/>
    <w:rsid w:val="00F16B1C"/>
    <w:rsid w:val="00F51413"/>
    <w:rsid w:val="00F52336"/>
    <w:rsid w:val="00F63F5F"/>
    <w:rsid w:val="00F8581D"/>
    <w:rsid w:val="00FA2CEA"/>
    <w:rsid w:val="00FA6685"/>
    <w:rsid w:val="00FB34DA"/>
    <w:rsid w:val="00FC6CC3"/>
    <w:rsid w:val="00FE2457"/>
    <w:rsid w:val="00FF5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0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06"/>
    <w:pPr>
      <w:jc w:val="both"/>
      <w:outlineLvl w:val="1"/>
    </w:pPr>
    <w:rPr>
      <w:rFonts w:ascii="Times New Roman" w:eastAsia="Cambria" w:hAnsi="Times New Roman" w:cs="Cambria"/>
      <w:sz w:val="24"/>
      <w:szCs w:val="17"/>
    </w:rPr>
  </w:style>
  <w:style w:type="paragraph" w:styleId="Heading1">
    <w:name w:val="heading 1"/>
    <w:basedOn w:val="Normal"/>
    <w:uiPriority w:val="9"/>
    <w:qFormat/>
    <w:rsid w:val="00526B06"/>
    <w:pPr>
      <w:jc w:val="center"/>
      <w:outlineLvl w:val="0"/>
    </w:pPr>
    <w:rPr>
      <w:b/>
    </w:rPr>
  </w:style>
  <w:style w:type="paragraph" w:styleId="Heading2">
    <w:name w:val="heading 2"/>
    <w:basedOn w:val="Normal"/>
    <w:uiPriority w:val="9"/>
    <w:unhideWhenUsed/>
    <w:qFormat/>
    <w:rsid w:val="00994054"/>
    <w:pPr>
      <w:ind w:left="6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6B06"/>
    <w:rPr>
      <w:szCs w:val="14"/>
    </w:rPr>
  </w:style>
  <w:style w:type="paragraph" w:styleId="ListParagraph">
    <w:name w:val="List Paragraph"/>
    <w:basedOn w:val="Normal"/>
    <w:uiPriority w:val="1"/>
    <w:qFormat/>
    <w:pPr>
      <w:ind w:left="105" w:firstLine="369"/>
    </w:pPr>
    <w:rPr>
      <w:rFonts w:ascii="Palatino Linotype" w:eastAsia="Palatino Linotype" w:hAnsi="Palatino Linotype" w:cs="Palatino Linotype"/>
    </w:rPr>
  </w:style>
  <w:style w:type="paragraph" w:customStyle="1" w:styleId="TableParagraph">
    <w:name w:val="Table Paragraph"/>
    <w:basedOn w:val="Normal"/>
    <w:uiPriority w:val="1"/>
    <w:qFormat/>
    <w:rPr>
      <w:rFonts w:ascii="Trebuchet MS" w:eastAsia="Trebuchet MS" w:hAnsi="Trebuchet MS" w:cs="Trebuchet MS"/>
    </w:rPr>
  </w:style>
  <w:style w:type="paragraph" w:styleId="Header">
    <w:name w:val="header"/>
    <w:basedOn w:val="Normal"/>
    <w:link w:val="HeaderChar"/>
    <w:unhideWhenUsed/>
    <w:qFormat/>
    <w:rsid w:val="00E87DB3"/>
    <w:pPr>
      <w:tabs>
        <w:tab w:val="center" w:pos="4153"/>
        <w:tab w:val="right" w:pos="8306"/>
      </w:tabs>
    </w:pPr>
  </w:style>
  <w:style w:type="character" w:customStyle="1" w:styleId="HeaderChar">
    <w:name w:val="Header Char"/>
    <w:basedOn w:val="DefaultParagraphFont"/>
    <w:link w:val="Header"/>
    <w:rsid w:val="00E87DB3"/>
    <w:rPr>
      <w:rFonts w:ascii="Georgia" w:eastAsia="Georgia" w:hAnsi="Georgia" w:cs="Georgia"/>
    </w:rPr>
  </w:style>
  <w:style w:type="paragraph" w:styleId="Footer">
    <w:name w:val="footer"/>
    <w:basedOn w:val="Normal"/>
    <w:link w:val="FooterChar"/>
    <w:unhideWhenUsed/>
    <w:qFormat/>
    <w:rsid w:val="00E87DB3"/>
    <w:pPr>
      <w:tabs>
        <w:tab w:val="center" w:pos="4153"/>
        <w:tab w:val="right" w:pos="8306"/>
      </w:tabs>
    </w:pPr>
  </w:style>
  <w:style w:type="character" w:customStyle="1" w:styleId="FooterChar">
    <w:name w:val="Footer Char"/>
    <w:basedOn w:val="DefaultParagraphFont"/>
    <w:link w:val="Footer"/>
    <w:rsid w:val="00E87DB3"/>
    <w:rPr>
      <w:rFonts w:ascii="Georgia" w:eastAsia="Georgia" w:hAnsi="Georgia" w:cs="Georgia"/>
    </w:rPr>
  </w:style>
  <w:style w:type="paragraph" w:styleId="FootnoteText">
    <w:name w:val="footnote text"/>
    <w:basedOn w:val="Normal"/>
    <w:link w:val="FootnoteTextChar"/>
    <w:uiPriority w:val="99"/>
    <w:unhideWhenUsed/>
    <w:rsid w:val="00F13869"/>
    <w:rPr>
      <w:sz w:val="20"/>
      <w:szCs w:val="20"/>
    </w:rPr>
  </w:style>
  <w:style w:type="character" w:customStyle="1" w:styleId="FootnoteTextChar">
    <w:name w:val="Footnote Text Char"/>
    <w:basedOn w:val="DefaultParagraphFont"/>
    <w:link w:val="FootnoteText"/>
    <w:uiPriority w:val="99"/>
    <w:rsid w:val="00F13869"/>
    <w:rPr>
      <w:rFonts w:ascii="Georgia" w:eastAsia="Georgia" w:hAnsi="Georgia" w:cs="Georgia"/>
      <w:sz w:val="20"/>
      <w:szCs w:val="20"/>
    </w:rPr>
  </w:style>
  <w:style w:type="character" w:styleId="FootnoteReference">
    <w:name w:val="footnote reference"/>
    <w:basedOn w:val="DefaultParagraphFont"/>
    <w:uiPriority w:val="99"/>
    <w:semiHidden/>
    <w:unhideWhenUsed/>
    <w:rsid w:val="00F13869"/>
    <w:rPr>
      <w:vertAlign w:val="superscript"/>
    </w:rPr>
  </w:style>
  <w:style w:type="character" w:styleId="PageNumber">
    <w:name w:val="page number"/>
    <w:rsid w:val="00C355FF"/>
    <w:rPr>
      <w:rFonts w:ascii="Times New Roman" w:eastAsia="SimSun" w:hAnsi="Times New Roman" w:cs="Simplified Arabic"/>
      <w:sz w:val="24"/>
      <w:szCs w:val="24"/>
      <w:lang w:val="lv-LV" w:bidi="ar-AE"/>
    </w:rPr>
  </w:style>
  <w:style w:type="paragraph" w:styleId="TOCHeading">
    <w:name w:val="TOC Heading"/>
    <w:basedOn w:val="Heading1"/>
    <w:next w:val="Normal"/>
    <w:uiPriority w:val="39"/>
    <w:unhideWhenUsed/>
    <w:qFormat/>
    <w:rsid w:val="00D8192F"/>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D8192F"/>
    <w:pPr>
      <w:spacing w:after="100"/>
      <w:ind w:left="220"/>
    </w:pPr>
  </w:style>
  <w:style w:type="paragraph" w:styleId="TOC1">
    <w:name w:val="toc 1"/>
    <w:basedOn w:val="Normal"/>
    <w:next w:val="Normal"/>
    <w:autoRedefine/>
    <w:uiPriority w:val="39"/>
    <w:unhideWhenUsed/>
    <w:rsid w:val="00D8192F"/>
    <w:pPr>
      <w:spacing w:after="100"/>
    </w:pPr>
  </w:style>
  <w:style w:type="character" w:styleId="Hyperlink">
    <w:name w:val="Hyperlink"/>
    <w:basedOn w:val="DefaultParagraphFont"/>
    <w:uiPriority w:val="99"/>
    <w:unhideWhenUsed/>
    <w:rsid w:val="00D8192F"/>
    <w:rPr>
      <w:color w:val="0000FF" w:themeColor="hyperlink"/>
      <w:u w:val="single"/>
    </w:rPr>
  </w:style>
  <w:style w:type="paragraph" w:styleId="TOC3">
    <w:name w:val="toc 3"/>
    <w:basedOn w:val="Normal"/>
    <w:next w:val="Normal"/>
    <w:autoRedefine/>
    <w:uiPriority w:val="39"/>
    <w:unhideWhenUsed/>
    <w:rsid w:val="00B9671E"/>
    <w:pPr>
      <w:widowControl/>
      <w:autoSpaceDE/>
      <w:autoSpaceDN/>
      <w:spacing w:after="100" w:line="259" w:lineRule="auto"/>
      <w:ind w:left="440"/>
      <w:jc w:val="left"/>
      <w:outlineLvl w:val="9"/>
    </w:pPr>
    <w:rPr>
      <w:rFonts w:asciiTheme="minorHAnsi" w:eastAsiaTheme="minorEastAsia" w:hAnsiTheme="minorHAnsi" w:cstheme="minorBidi"/>
      <w:sz w:val="22"/>
      <w:szCs w:val="22"/>
      <w:lang w:eastAsia="lv-LV"/>
    </w:rPr>
  </w:style>
  <w:style w:type="paragraph" w:styleId="TOC4">
    <w:name w:val="toc 4"/>
    <w:basedOn w:val="Normal"/>
    <w:next w:val="Normal"/>
    <w:autoRedefine/>
    <w:uiPriority w:val="39"/>
    <w:unhideWhenUsed/>
    <w:rsid w:val="00B9671E"/>
    <w:pPr>
      <w:widowControl/>
      <w:autoSpaceDE/>
      <w:autoSpaceDN/>
      <w:spacing w:after="100" w:line="259" w:lineRule="auto"/>
      <w:ind w:left="660"/>
      <w:jc w:val="left"/>
      <w:outlineLvl w:val="9"/>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B9671E"/>
    <w:pPr>
      <w:widowControl/>
      <w:autoSpaceDE/>
      <w:autoSpaceDN/>
      <w:spacing w:after="100" w:line="259" w:lineRule="auto"/>
      <w:ind w:left="880"/>
      <w:jc w:val="left"/>
      <w:outlineLvl w:val="9"/>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B9671E"/>
    <w:pPr>
      <w:widowControl/>
      <w:autoSpaceDE/>
      <w:autoSpaceDN/>
      <w:spacing w:after="100" w:line="259" w:lineRule="auto"/>
      <w:ind w:left="1100"/>
      <w:jc w:val="left"/>
      <w:outlineLvl w:val="9"/>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B9671E"/>
    <w:pPr>
      <w:widowControl/>
      <w:autoSpaceDE/>
      <w:autoSpaceDN/>
      <w:spacing w:after="100" w:line="259" w:lineRule="auto"/>
      <w:ind w:left="1320"/>
      <w:jc w:val="left"/>
      <w:outlineLvl w:val="9"/>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B9671E"/>
    <w:pPr>
      <w:widowControl/>
      <w:autoSpaceDE/>
      <w:autoSpaceDN/>
      <w:spacing w:after="100" w:line="259" w:lineRule="auto"/>
      <w:ind w:left="1540"/>
      <w:jc w:val="left"/>
      <w:outlineLvl w:val="9"/>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B9671E"/>
    <w:pPr>
      <w:widowControl/>
      <w:autoSpaceDE/>
      <w:autoSpaceDN/>
      <w:spacing w:after="100" w:line="259" w:lineRule="auto"/>
      <w:ind w:left="1760"/>
      <w:jc w:val="left"/>
      <w:outlineLvl w:val="9"/>
    </w:pPr>
    <w:rPr>
      <w:rFonts w:asciiTheme="minorHAnsi" w:eastAsiaTheme="minorEastAsia" w:hAnsiTheme="minorHAnsi" w:cstheme="minorBidi"/>
      <w:sz w:val="22"/>
      <w:szCs w:val="22"/>
      <w:lang w:eastAsia="lv-LV"/>
    </w:rPr>
  </w:style>
  <w:style w:type="character" w:styleId="UnresolvedMention">
    <w:name w:val="Unresolved Mention"/>
    <w:basedOn w:val="DefaultParagraphFont"/>
    <w:uiPriority w:val="99"/>
    <w:semiHidden/>
    <w:unhideWhenUsed/>
    <w:rsid w:val="00B96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01E4-3A7F-45CF-A5EE-E5A0417CA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E0C81-688A-4555-88FF-DD1D36B58F89}">
  <ds:schemaRefs>
    <ds:schemaRef ds:uri="http://schemas.microsoft.com/sharepoint/v3/contenttype/forms"/>
  </ds:schemaRefs>
</ds:datastoreItem>
</file>

<file path=customXml/itemProps3.xml><?xml version="1.0" encoding="utf-8"?>
<ds:datastoreItem xmlns:ds="http://schemas.openxmlformats.org/officeDocument/2006/customXml" ds:itemID="{D52C061F-AB7A-4F6A-8444-20CB0617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48339</Words>
  <Characters>27554</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2022-11-09T08:19:00Z</dcterms:created>
  <dcterms:modified xsi:type="dcterms:W3CDTF">2022-12-08T11:30:00Z</dcterms:modified>
</cp:coreProperties>
</file>