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7F491" w14:textId="77777777" w:rsidR="002323E4" w:rsidRPr="002323E4" w:rsidRDefault="002323E4" w:rsidP="002323E4">
      <w:pPr>
        <w:spacing w:after="0" w:line="240" w:lineRule="auto"/>
        <w:jc w:val="center"/>
        <w:rPr>
          <w:rFonts w:ascii="Times New Roman" w:hAnsi="Times New Roman"/>
          <w:noProof/>
          <w:sz w:val="24"/>
          <w:szCs w:val="24"/>
          <w:lang w:val="en-US"/>
        </w:rPr>
      </w:pPr>
      <w:r w:rsidRPr="002323E4">
        <w:rPr>
          <w:rFonts w:ascii="Times New Roman" w:hAnsi="Times New Roman"/>
          <w:noProof/>
          <w:sz w:val="24"/>
          <w:szCs w:val="24"/>
          <w:lang w:val="en-US"/>
        </w:rPr>
        <w:t>Republic of Latvia</w:t>
      </w:r>
    </w:p>
    <w:p w14:paraId="6FD4D8EB" w14:textId="77777777" w:rsidR="002323E4" w:rsidRDefault="002323E4" w:rsidP="002323E4">
      <w:pPr>
        <w:shd w:val="clear" w:color="auto" w:fill="FFFFFF"/>
        <w:spacing w:after="0" w:line="240" w:lineRule="auto"/>
        <w:rPr>
          <w:rFonts w:ascii="Times New Roman" w:hAnsi="Times New Roman"/>
          <w:sz w:val="24"/>
        </w:rPr>
      </w:pPr>
    </w:p>
    <w:p w14:paraId="340D07C3" w14:textId="2AE35F89" w:rsidR="00BF3F03" w:rsidRPr="00BF3F03" w:rsidRDefault="00256FE4" w:rsidP="00BF3F03">
      <w:pPr>
        <w:shd w:val="clear" w:color="auto" w:fill="FFFFFF"/>
        <w:spacing w:after="0" w:line="240" w:lineRule="auto"/>
        <w:jc w:val="center"/>
        <w:rPr>
          <w:rFonts w:ascii="Times New Roman" w:eastAsia="Times New Roman" w:hAnsi="Times New Roman" w:cs="Arial"/>
          <w:noProof/>
          <w:kern w:val="0"/>
          <w:sz w:val="24"/>
          <w:szCs w:val="20"/>
          <w14:ligatures w14:val="none"/>
        </w:rPr>
      </w:pPr>
      <w:r>
        <w:rPr>
          <w:rFonts w:ascii="Times New Roman" w:hAnsi="Times New Roman"/>
          <w:sz w:val="24"/>
        </w:rPr>
        <w:t>Cabinet</w:t>
      </w:r>
    </w:p>
    <w:p w14:paraId="35EE94B9" w14:textId="41335C45" w:rsidR="000C04D8" w:rsidRPr="00BF3F03" w:rsidRDefault="00256FE4" w:rsidP="00BF3F03">
      <w:pPr>
        <w:shd w:val="clear" w:color="auto" w:fill="FFFFFF"/>
        <w:spacing w:after="0" w:line="240" w:lineRule="auto"/>
        <w:jc w:val="center"/>
        <w:rPr>
          <w:rFonts w:ascii="Times New Roman" w:eastAsia="Times New Roman" w:hAnsi="Times New Roman" w:cs="Arial"/>
          <w:noProof/>
          <w:kern w:val="0"/>
          <w:sz w:val="24"/>
          <w:szCs w:val="20"/>
          <w14:ligatures w14:val="none"/>
        </w:rPr>
      </w:pPr>
      <w:r>
        <w:rPr>
          <w:rFonts w:ascii="Times New Roman" w:hAnsi="Times New Roman"/>
          <w:sz w:val="24"/>
        </w:rPr>
        <w:t>Regulation No. 819</w:t>
      </w:r>
    </w:p>
    <w:p w14:paraId="7519FC55" w14:textId="5D39453A" w:rsidR="00256FE4" w:rsidRDefault="00256FE4" w:rsidP="00BF3F03">
      <w:pPr>
        <w:shd w:val="clear" w:color="auto" w:fill="FFFFFF"/>
        <w:spacing w:after="0" w:line="240" w:lineRule="auto"/>
        <w:jc w:val="center"/>
        <w:rPr>
          <w:rFonts w:ascii="Times New Roman" w:eastAsia="Times New Roman" w:hAnsi="Times New Roman" w:cs="Arial"/>
          <w:noProof/>
          <w:kern w:val="0"/>
          <w:sz w:val="24"/>
          <w:szCs w:val="20"/>
          <w14:ligatures w14:val="none"/>
        </w:rPr>
      </w:pPr>
      <w:r>
        <w:rPr>
          <w:rFonts w:ascii="Times New Roman" w:hAnsi="Times New Roman"/>
          <w:sz w:val="24"/>
        </w:rPr>
        <w:t>Adopted 4 December 2007</w:t>
      </w:r>
    </w:p>
    <w:p w14:paraId="20D6662B" w14:textId="77777777" w:rsidR="00BF3F03" w:rsidRDefault="00BF3F03"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D9595BE" w14:textId="77777777" w:rsidR="00721812" w:rsidRPr="007165F3" w:rsidRDefault="00721812"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00F23CF2" w14:textId="77777777" w:rsidR="00256FE4" w:rsidRPr="00721812" w:rsidRDefault="00256FE4" w:rsidP="00721812">
      <w:pPr>
        <w:shd w:val="clear" w:color="auto" w:fill="FFFFFF"/>
        <w:spacing w:after="0" w:line="240" w:lineRule="auto"/>
        <w:jc w:val="center"/>
        <w:rPr>
          <w:rFonts w:ascii="Times New Roman" w:eastAsia="Times New Roman" w:hAnsi="Times New Roman" w:cs="Arial"/>
          <w:b/>
          <w:bCs/>
          <w:noProof/>
          <w:kern w:val="0"/>
          <w:sz w:val="28"/>
          <w:szCs w:val="36"/>
          <w14:ligatures w14:val="none"/>
        </w:rPr>
      </w:pPr>
      <w:r>
        <w:rPr>
          <w:rFonts w:ascii="Times New Roman" w:hAnsi="Times New Roman"/>
          <w:b/>
          <w:sz w:val="28"/>
        </w:rPr>
        <w:t>Regulations Regarding the Issuance of a Permit for the Organisation and Conducting of an Aviation Show and the Procedures for the Organisation and Conducting of an Aviation Show</w:t>
      </w:r>
    </w:p>
    <w:p w14:paraId="6B54CA8E" w14:textId="77777777" w:rsidR="00721812" w:rsidRDefault="00721812" w:rsidP="00A549E9">
      <w:pPr>
        <w:shd w:val="clear" w:color="auto" w:fill="FFFFFF"/>
        <w:spacing w:after="0" w:line="240" w:lineRule="auto"/>
        <w:jc w:val="both"/>
        <w:rPr>
          <w:rFonts w:ascii="Times New Roman" w:eastAsia="Times New Roman" w:hAnsi="Times New Roman" w:cs="Arial"/>
          <w:b/>
          <w:bCs/>
          <w:noProof/>
          <w:kern w:val="0"/>
          <w:sz w:val="24"/>
          <w:szCs w:val="35"/>
          <w:lang w:val="lv-LV" w:eastAsia="en-GB"/>
          <w14:ligatures w14:val="none"/>
        </w:rPr>
      </w:pPr>
    </w:p>
    <w:p w14:paraId="2100262A" w14:textId="77777777" w:rsidR="00721812" w:rsidRPr="007165F3" w:rsidRDefault="00721812" w:rsidP="00A549E9">
      <w:pPr>
        <w:shd w:val="clear" w:color="auto" w:fill="FFFFFF"/>
        <w:spacing w:after="0" w:line="240" w:lineRule="auto"/>
        <w:jc w:val="both"/>
        <w:rPr>
          <w:rFonts w:ascii="Times New Roman" w:eastAsia="Times New Roman" w:hAnsi="Times New Roman" w:cs="Arial"/>
          <w:b/>
          <w:bCs/>
          <w:noProof/>
          <w:kern w:val="0"/>
          <w:sz w:val="24"/>
          <w:szCs w:val="35"/>
          <w:lang w:val="lv-LV" w:eastAsia="en-GB"/>
          <w14:ligatures w14:val="none"/>
        </w:rPr>
      </w:pPr>
    </w:p>
    <w:p w14:paraId="56820B9B" w14:textId="77777777" w:rsidR="00721812" w:rsidRDefault="00256FE4" w:rsidP="00721812">
      <w:pPr>
        <w:shd w:val="clear" w:color="auto" w:fill="FFFFFF"/>
        <w:spacing w:after="0" w:line="240" w:lineRule="auto"/>
        <w:jc w:val="right"/>
        <w:rPr>
          <w:rFonts w:ascii="Times New Roman" w:eastAsia="Times New Roman" w:hAnsi="Times New Roman" w:cs="Arial"/>
          <w:i/>
          <w:iCs/>
          <w:noProof/>
          <w:kern w:val="0"/>
          <w:sz w:val="24"/>
          <w:szCs w:val="20"/>
          <w14:ligatures w14:val="none"/>
        </w:rPr>
      </w:pPr>
      <w:r>
        <w:rPr>
          <w:rFonts w:ascii="Times New Roman" w:hAnsi="Times New Roman"/>
          <w:i/>
          <w:iCs/>
          <w:sz w:val="24"/>
        </w:rPr>
        <w:t>Issued pursuant to</w:t>
      </w:r>
    </w:p>
    <w:p w14:paraId="6818D153" w14:textId="258410B7" w:rsidR="00256FE4" w:rsidRDefault="00256FE4" w:rsidP="00721812">
      <w:pPr>
        <w:shd w:val="clear" w:color="auto" w:fill="FFFFFF"/>
        <w:spacing w:after="0" w:line="240" w:lineRule="auto"/>
        <w:jc w:val="right"/>
        <w:rPr>
          <w:rFonts w:ascii="Times New Roman" w:eastAsia="Times New Roman" w:hAnsi="Times New Roman" w:cs="Arial"/>
          <w:i/>
          <w:iCs/>
          <w:noProof/>
          <w:kern w:val="0"/>
          <w:sz w:val="24"/>
          <w:szCs w:val="20"/>
          <w14:ligatures w14:val="none"/>
        </w:rPr>
      </w:pPr>
      <w:r>
        <w:rPr>
          <w:rFonts w:ascii="Times New Roman" w:hAnsi="Times New Roman"/>
          <w:i/>
          <w:sz w:val="24"/>
        </w:rPr>
        <w:t>Section 40, Paragraph two of the law On Aviation</w:t>
      </w:r>
    </w:p>
    <w:p w14:paraId="744B76E4" w14:textId="77777777" w:rsidR="00721812" w:rsidRDefault="00721812" w:rsidP="00A549E9">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06EB37F5" w14:textId="77777777" w:rsidR="00721812" w:rsidRPr="007165F3" w:rsidRDefault="00721812" w:rsidP="00A549E9">
      <w:pPr>
        <w:shd w:val="clear" w:color="auto" w:fill="FFFFFF"/>
        <w:spacing w:after="0" w:line="240" w:lineRule="auto"/>
        <w:jc w:val="both"/>
        <w:rPr>
          <w:rFonts w:ascii="Times New Roman" w:eastAsia="Times New Roman" w:hAnsi="Times New Roman" w:cs="Arial"/>
          <w:i/>
          <w:iCs/>
          <w:noProof/>
          <w:kern w:val="0"/>
          <w:sz w:val="24"/>
          <w:szCs w:val="20"/>
          <w:lang w:val="lv-LV" w:eastAsia="en-GB"/>
          <w14:ligatures w14:val="none"/>
        </w:rPr>
      </w:pPr>
    </w:p>
    <w:p w14:paraId="1B234CF3" w14:textId="77777777" w:rsidR="00256FE4" w:rsidRDefault="00256FE4" w:rsidP="00721812">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0" w:name="n1"/>
      <w:bookmarkStart w:id="1" w:name="n-155404"/>
      <w:bookmarkEnd w:id="0"/>
      <w:bookmarkEnd w:id="1"/>
      <w:r>
        <w:rPr>
          <w:rFonts w:ascii="Times New Roman" w:hAnsi="Times New Roman"/>
          <w:b/>
          <w:sz w:val="24"/>
        </w:rPr>
        <w:t>I. General Provisions</w:t>
      </w:r>
    </w:p>
    <w:p w14:paraId="6EF2EA0E" w14:textId="77777777" w:rsidR="00721812" w:rsidRPr="007165F3" w:rsidRDefault="00721812" w:rsidP="00A549E9">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344BC585" w14:textId="77777777" w:rsidR="00256FE4"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 w:name="p1"/>
      <w:bookmarkStart w:id="3" w:name="p-155405"/>
      <w:bookmarkEnd w:id="2"/>
      <w:bookmarkEnd w:id="3"/>
      <w:r>
        <w:rPr>
          <w:rFonts w:ascii="Times New Roman" w:hAnsi="Times New Roman"/>
          <w:sz w:val="24"/>
        </w:rPr>
        <w:t xml:space="preserve">1. The Regulation prescribes the procedures by which </w:t>
      </w:r>
      <w:r>
        <w:rPr>
          <w:rFonts w:ascii="Times New Roman" w:hAnsi="Times New Roman"/>
          <w:i/>
          <w:iCs/>
          <w:sz w:val="24"/>
        </w:rPr>
        <w:t>valsts aģentūra “Civilās aviācijas aģentūra”</w:t>
      </w:r>
      <w:r>
        <w:rPr>
          <w:rFonts w:ascii="Times New Roman" w:hAnsi="Times New Roman"/>
          <w:sz w:val="24"/>
        </w:rPr>
        <w:t xml:space="preserve"> [State agency Civil Aviation Agency] (hereinafter – the Civil Aviation Agency) shall issue the permit for the organisation and conducting of an aviation show and also the procedures for the organisation and conducting of an aviation show.</w:t>
      </w:r>
    </w:p>
    <w:p w14:paraId="537A9F33" w14:textId="77777777" w:rsidR="00DC7F17" w:rsidRPr="007165F3" w:rsidRDefault="00DC7F17"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9E53E7B" w14:textId="77777777" w:rsidR="00256FE4"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 w:name="p2"/>
      <w:bookmarkStart w:id="5" w:name="p-155406"/>
      <w:bookmarkEnd w:id="4"/>
      <w:bookmarkEnd w:id="5"/>
      <w:r>
        <w:rPr>
          <w:rFonts w:ascii="Times New Roman" w:hAnsi="Times New Roman"/>
          <w:sz w:val="24"/>
        </w:rPr>
        <w:t>2. For the purpose of this Regulation, an aviation show constitutes flying displays of one or several aircraft flights or descent of parachutists for public display.</w:t>
      </w:r>
    </w:p>
    <w:p w14:paraId="3026E21B" w14:textId="77777777" w:rsidR="00DC7F17" w:rsidRPr="007165F3" w:rsidRDefault="00DC7F17"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A9AD33E" w14:textId="77777777" w:rsidR="00256FE4"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 w:name="p3"/>
      <w:bookmarkStart w:id="7" w:name="p-155407"/>
      <w:bookmarkEnd w:id="6"/>
      <w:bookmarkEnd w:id="7"/>
      <w:r>
        <w:rPr>
          <w:rFonts w:ascii="Times New Roman" w:hAnsi="Times New Roman"/>
          <w:sz w:val="24"/>
        </w:rPr>
        <w:t>3. The Regulation shall be applicable to aviation shows organised in the Republic of Latvia, except for the aviation shows organised by the Latvian National Armed Forces within the territories of the bases or military aerodromes of the Latvian National Armed Forces.</w:t>
      </w:r>
    </w:p>
    <w:p w14:paraId="121E86B3" w14:textId="77777777" w:rsidR="00DC7F17" w:rsidRPr="007165F3" w:rsidRDefault="00DC7F17"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30A6D435" w14:textId="77777777" w:rsidR="00256FE4" w:rsidRPr="007165F3"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8" w:name="p4"/>
      <w:bookmarkStart w:id="9" w:name="p-155408"/>
      <w:bookmarkEnd w:id="8"/>
      <w:bookmarkEnd w:id="9"/>
      <w:r>
        <w:rPr>
          <w:rFonts w:ascii="Times New Roman" w:hAnsi="Times New Roman"/>
          <w:sz w:val="24"/>
        </w:rPr>
        <w:t>4. It shall be permitted to conduct the aviation show if the following requirements are met:</w:t>
      </w:r>
    </w:p>
    <w:p w14:paraId="0B27B133" w14:textId="77777777" w:rsidR="00256FE4" w:rsidRPr="007165F3" w:rsidRDefault="00256FE4" w:rsidP="00DC7F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4.1. the organiser of the aviation show (a natural or legal person who organises aviation show events) has obtained the permit for the aviation show from the Civil Aviation Agency (hereinafter – the permit);</w:t>
      </w:r>
    </w:p>
    <w:p w14:paraId="0CC5B0FF" w14:textId="0386E866" w:rsidR="00256FE4" w:rsidRPr="007165F3" w:rsidRDefault="00256FE4" w:rsidP="00DC7F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4.2. if the aviation show programme includes aircraft flights or flying displays of descent of parachutists, an area of airspace has been segregated in accordance with the procedures laid down in the laws and regulations governing the structure of airspace, as specified in Paragraph 13 of this Regulation;</w:t>
      </w:r>
    </w:p>
    <w:p w14:paraId="1723D459" w14:textId="77777777" w:rsidR="00256FE4" w:rsidRPr="007165F3" w:rsidRDefault="00256FE4" w:rsidP="00DC7F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4.3. the organiser of the aviation show has appointed the following responsible persons:</w:t>
      </w:r>
    </w:p>
    <w:p w14:paraId="5496062A" w14:textId="77777777" w:rsidR="00256FE4" w:rsidRPr="007165F3" w:rsidRDefault="00256FE4" w:rsidP="00DC7F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4.3.1. the manager of the aviation show – a person who manages the aviation show and is responsible for the order and safety of the show;</w:t>
      </w:r>
    </w:p>
    <w:p w14:paraId="1A775D11" w14:textId="77777777" w:rsidR="00256FE4" w:rsidRPr="007165F3" w:rsidRDefault="00256FE4" w:rsidP="00DC7F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4.3.2. the manager of the aircraft flights – a person who prepares the aircraft involved in the aviation show before the flight, verifies the documents of the aircraft and crew members thereof, and coordinates the aircraft flights during the aviation show;</w:t>
      </w:r>
    </w:p>
    <w:p w14:paraId="703A068D" w14:textId="77777777" w:rsidR="00256FE4" w:rsidRDefault="00256FE4" w:rsidP="00DC7F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4.3.3. the technical manager – a person who checks the technical condition of the aircraft involved in the aviation show and is responsible for technical supplies of the aviation show.</w:t>
      </w:r>
    </w:p>
    <w:p w14:paraId="42F524AF" w14:textId="77777777" w:rsidR="001D0002" w:rsidRPr="007165F3" w:rsidRDefault="001D0002" w:rsidP="00DC7F17">
      <w:pPr>
        <w:shd w:val="clear" w:color="auto" w:fill="FFFFFF"/>
        <w:spacing w:after="0" w:line="240" w:lineRule="auto"/>
        <w:ind w:firstLine="709"/>
        <w:jc w:val="both"/>
        <w:rPr>
          <w:rFonts w:ascii="Times New Roman" w:eastAsia="Times New Roman" w:hAnsi="Times New Roman" w:cs="Arial"/>
          <w:noProof/>
          <w:kern w:val="0"/>
          <w:sz w:val="24"/>
          <w:szCs w:val="20"/>
          <w:lang w:val="lv-LV" w:eastAsia="en-GB"/>
          <w14:ligatures w14:val="none"/>
        </w:rPr>
      </w:pPr>
    </w:p>
    <w:p w14:paraId="7D1A43F5" w14:textId="77777777" w:rsidR="00256FE4" w:rsidRPr="007165F3"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0" w:name="p5"/>
      <w:bookmarkStart w:id="11" w:name="p-155409"/>
      <w:bookmarkEnd w:id="10"/>
      <w:bookmarkEnd w:id="11"/>
      <w:r>
        <w:rPr>
          <w:rFonts w:ascii="Times New Roman" w:hAnsi="Times New Roman"/>
          <w:sz w:val="24"/>
        </w:rPr>
        <w:t>5. If the aviation show programme includes flying displays of aerobatic flights or descent of parachutists, in addition to the responsible persons referred to in Sub-paragraph 4.3 of this Regulation, the organiser of the aviation show shall appoint:</w:t>
      </w:r>
    </w:p>
    <w:p w14:paraId="73AE0E34" w14:textId="77777777" w:rsidR="00256FE4" w:rsidRPr="007165F3" w:rsidRDefault="00256FE4" w:rsidP="001D000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5.1. the manager of the aerobatic flights – a person who manages the aerobatic flights;</w:t>
      </w:r>
    </w:p>
    <w:p w14:paraId="7763D8FF" w14:textId="77777777" w:rsidR="00256FE4" w:rsidRPr="007165F3" w:rsidRDefault="00256FE4" w:rsidP="001D0002">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5.2. the manager of the descent of parachutists – a person who manages the descent of parachutists.</w:t>
      </w:r>
    </w:p>
    <w:p w14:paraId="6A016248" w14:textId="77777777" w:rsidR="001D0002" w:rsidRDefault="001D0002"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2" w:name="p6"/>
      <w:bookmarkStart w:id="13" w:name="p-155410"/>
      <w:bookmarkEnd w:id="12"/>
      <w:bookmarkEnd w:id="13"/>
    </w:p>
    <w:p w14:paraId="4C88B56F" w14:textId="540F4CC7" w:rsidR="00256FE4"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6. If it does not pose a threat to the safety of participants and spectators of the aviation show, the organiser of the aviation show may appoint one responsible person who performs the duties referred to in Sub-paragraph 4.3 and Paragraph 5 of this Regulation upon agreement with the Civil Aviation Agency.</w:t>
      </w:r>
    </w:p>
    <w:p w14:paraId="5473A569" w14:textId="77777777" w:rsidR="001D0002" w:rsidRPr="007165F3" w:rsidRDefault="001D0002"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33A53479" w14:textId="77777777" w:rsidR="00256FE4" w:rsidRDefault="00256FE4" w:rsidP="001D0002">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14" w:name="n2"/>
      <w:bookmarkStart w:id="15" w:name="n-155411"/>
      <w:bookmarkEnd w:id="14"/>
      <w:bookmarkEnd w:id="15"/>
      <w:r>
        <w:rPr>
          <w:rFonts w:ascii="Times New Roman" w:hAnsi="Times New Roman"/>
          <w:b/>
          <w:sz w:val="24"/>
        </w:rPr>
        <w:t>II. Procedures for Obtaining the Permit</w:t>
      </w:r>
    </w:p>
    <w:p w14:paraId="7DEB7C3B" w14:textId="77777777" w:rsidR="001D0002" w:rsidRPr="007165F3" w:rsidRDefault="001D0002" w:rsidP="00A549E9">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63DAD4EE" w14:textId="06DD5F0E" w:rsidR="00256FE4" w:rsidRPr="007165F3"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6" w:name="p7"/>
      <w:bookmarkStart w:id="17" w:name="p-155412"/>
      <w:bookmarkEnd w:id="16"/>
      <w:bookmarkEnd w:id="17"/>
      <w:r>
        <w:rPr>
          <w:rFonts w:ascii="Times New Roman" w:hAnsi="Times New Roman"/>
          <w:sz w:val="24"/>
        </w:rPr>
        <w:t>7. In order to obtain the permit, the organiser of the aviation show shall, not later than 15 working days before the planned aviation show, submit a submission (Annex 1) to the Civil Aviation Agency. The submission shall be accompanied by the following documents:</w:t>
      </w:r>
    </w:p>
    <w:p w14:paraId="5D279988"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7.1. a detailed aviation show programme;</w:t>
      </w:r>
    </w:p>
    <w:p w14:paraId="5339E5E6"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7.2. a topographic map of the place for conducting the aviation show, precisely indicating the boundaries of the segregated area of the aviation show, the boundaries of the demonstration zone, the planned location of spectators (hereinafter – the spectator area), the command centre of the aviation show, the aircraft stand, and the parking place for road vehicles;</w:t>
      </w:r>
    </w:p>
    <w:p w14:paraId="6F358D2E" w14:textId="431A7882"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7.3. a list of participants of the aviation show (persons participating in the flying displays of the relevant aviation show events) (Annex 2);</w:t>
      </w:r>
    </w:p>
    <w:p w14:paraId="74761BBD" w14:textId="438E0B24"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7.4. documents confirming qualification of the persons referred to in Paragraphs 4.3 and 5 of this Regulation according to the duties to be performed;</w:t>
      </w:r>
    </w:p>
    <w:p w14:paraId="72130F94"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7.5. a written confirmation that the local government in whose territory the aviation show is planned and also the land owner agree to the organisation of such an event in accordance with the Law on the Safety of Public Entertainment and Festivity Events;</w:t>
      </w:r>
    </w:p>
    <w:p w14:paraId="60498C96"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7.6. a contract concluded between the organiser of the aviation show and a medical treatment institution for the provision of emergency medical assistance in accordance with the procedures laid down in the laws and regulations regarding emergency medical assistance at public events.</w:t>
      </w:r>
    </w:p>
    <w:p w14:paraId="4ADBDCB2" w14:textId="77777777" w:rsidR="00FA7E17" w:rsidRDefault="00FA7E17"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18" w:name="p8"/>
      <w:bookmarkStart w:id="19" w:name="p-155413"/>
      <w:bookmarkEnd w:id="18"/>
      <w:bookmarkEnd w:id="19"/>
    </w:p>
    <w:p w14:paraId="00A33F05" w14:textId="2B3C7EDE" w:rsidR="00256FE4"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8. If the organiser of the aviation show submits copies of the documents referred to in Paragraph 7 of this Regulation, they shall be certified in accordance with the procedures laid down in the laws and regulations regarding developing and drawing up of documents or the original document shall be presented.</w:t>
      </w:r>
    </w:p>
    <w:p w14:paraId="11D33764" w14:textId="77777777" w:rsidR="00FA7E17" w:rsidRPr="007165F3" w:rsidRDefault="00FA7E17"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1B56535" w14:textId="77777777" w:rsidR="00256FE4" w:rsidRPr="007165F3"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0" w:name="p9"/>
      <w:bookmarkStart w:id="21" w:name="p-155414"/>
      <w:bookmarkEnd w:id="20"/>
      <w:bookmarkEnd w:id="21"/>
      <w:r>
        <w:rPr>
          <w:rFonts w:ascii="Times New Roman" w:hAnsi="Times New Roman"/>
          <w:sz w:val="24"/>
        </w:rPr>
        <w:t>9. In order to obtain the permit for the flying displays of aircraft flights at the aviation show, the Civil Aviation Agency shall evaluate the conformity of the planned aviation show with the following requirements:</w:t>
      </w:r>
    </w:p>
    <w:p w14:paraId="76F8532E"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9.1. the total flight time of an aeroplane, motor glider, helicopter, or gyroplane pilot shall not be less than 200 hours out of which at least 100 hours constitute a flight time in the status of a pilot-in-command of the respective aircraft;</w:t>
      </w:r>
    </w:p>
    <w:p w14:paraId="2F9C0881"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9.2. the total flight time of a sailplane pilot shall not be less than 100 hours out of which at least 50 hours constitute a flight time in the status of a pilot-in-command;</w:t>
      </w:r>
    </w:p>
    <w:p w14:paraId="0FFF179B"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9.3. the total flight time of a powered hang glider or moto-paraglider pilot shall not be less than 100 hours out of which at least 50 hours constitute a flight time in the status of a pilot-in-command of the respective aircraft;</w:t>
      </w:r>
    </w:p>
    <w:p w14:paraId="48394783"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9.4. the total flight time of a hot air balloon pilot shall not be less than 100 hours with the respective air balloon out of which at least 25 hours constitute a flight time in the status of a hot air balloon pilot;</w:t>
      </w:r>
    </w:p>
    <w:p w14:paraId="58793AE4"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9.5. the total flight time of a gas balloon (with a volume of up to 2000 m³) pilot shall not be less than 100 hours out of which at least 50 hours constitute a flight time in the status of a pilot-in-command of the respective aircraft;</w:t>
      </w:r>
    </w:p>
    <w:p w14:paraId="3DD50F8D"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9.6. the total flight time of a gas balloon (with a volume of 2000 m³ or more) pilot shall not be less than 200 hours out of which at least 100 hours constitute a flight time in the status of a pilot-in-command of the respective aircraft.</w:t>
      </w:r>
    </w:p>
    <w:p w14:paraId="36E9BEE0" w14:textId="77777777" w:rsidR="00FA7E17" w:rsidRDefault="00FA7E17"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2" w:name="p10"/>
      <w:bookmarkStart w:id="23" w:name="p-155415"/>
      <w:bookmarkEnd w:id="22"/>
      <w:bookmarkEnd w:id="23"/>
    </w:p>
    <w:p w14:paraId="31C25C15" w14:textId="50826F04" w:rsidR="00256FE4" w:rsidRPr="007165F3"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10. In order to obtain the permit for the flying displays of parachutists at the aviation show, the Civil Aviation Agency shall evaluate the conformity of the planned aviation show with the following requirements:</w:t>
      </w:r>
    </w:p>
    <w:p w14:paraId="08534C87"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10.1. the leader of the group of parachutists has performed at least 200 parachute jumps;</w:t>
      </w:r>
    </w:p>
    <w:p w14:paraId="7EAB81AC"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10.2. a member of the group of parachutists has performed at least 100 parachute jumps;</w:t>
      </w:r>
    </w:p>
    <w:p w14:paraId="149AB140"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10.3. an individual parachutist has performed at least 200 parachute jumps.</w:t>
      </w:r>
    </w:p>
    <w:p w14:paraId="2912A35D" w14:textId="77777777" w:rsidR="00FA7E17" w:rsidRDefault="00FA7E17"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4" w:name="p11"/>
      <w:bookmarkStart w:id="25" w:name="p-155416"/>
      <w:bookmarkEnd w:id="24"/>
      <w:bookmarkEnd w:id="25"/>
    </w:p>
    <w:p w14:paraId="0D8EB134" w14:textId="55689B17" w:rsidR="00256FE4" w:rsidRPr="007165F3"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11. In order to assess the conformity of conducting of the planned aviation show with the safety of aircraft flights, the Civil Aviation Agency may request additional information from the organiser of the aviation show.</w:t>
      </w:r>
    </w:p>
    <w:p w14:paraId="0A4D6738" w14:textId="77777777" w:rsidR="00FA7E17" w:rsidRDefault="00FA7E17"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6" w:name="p12"/>
      <w:bookmarkStart w:id="27" w:name="p-155417"/>
      <w:bookmarkEnd w:id="26"/>
      <w:bookmarkEnd w:id="27"/>
    </w:p>
    <w:p w14:paraId="3630E046" w14:textId="4B11F0BD" w:rsidR="00256FE4"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12. Within five working days after receipt and evaluation of the documents referred to in Paragraph 7 of this Regulation and the information referred to in Paragraph 11 of this Regulation, the Civil Aviation Agency shall take the decision to issue the permit or refuse to issue the permit to the organiser of the aviation show.</w:t>
      </w:r>
    </w:p>
    <w:p w14:paraId="26B1D3BE" w14:textId="77777777" w:rsidR="00FA7E17" w:rsidRPr="007165F3" w:rsidRDefault="00FA7E17"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0C18A2BE" w14:textId="77777777" w:rsidR="00256FE4" w:rsidRPr="007165F3"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28" w:name="p13"/>
      <w:bookmarkStart w:id="29" w:name="p-155418"/>
      <w:bookmarkEnd w:id="28"/>
      <w:bookmarkEnd w:id="29"/>
      <w:r>
        <w:rPr>
          <w:rFonts w:ascii="Times New Roman" w:hAnsi="Times New Roman"/>
          <w:sz w:val="24"/>
        </w:rPr>
        <w:t xml:space="preserve">13. If the Civil Aviation Agency takes the decision to issue the permit, it shall instruct </w:t>
      </w:r>
      <w:r>
        <w:rPr>
          <w:rFonts w:ascii="Times New Roman" w:hAnsi="Times New Roman"/>
          <w:i/>
          <w:iCs/>
          <w:sz w:val="24"/>
        </w:rPr>
        <w:t>valsts akciju sabiedrība “Latvijas gaisa satiksme”</w:t>
      </w:r>
      <w:r>
        <w:rPr>
          <w:rFonts w:ascii="Times New Roman" w:hAnsi="Times New Roman"/>
          <w:sz w:val="24"/>
        </w:rPr>
        <w:t xml:space="preserve"> [State joint-stock company Latvian Air Traffic] to develop the short-term restriction on the use of the airspace necessary for conducting the aviation show within three working days, approve it at the Civil Aviation Agency, and issue a notice on the introduction of any air navigation equipment, service, and regulations, changes therein or the information on dangers (hereinafter – the NOTAM notice).</w:t>
      </w:r>
    </w:p>
    <w:p w14:paraId="2D8CA0F7" w14:textId="77777777" w:rsidR="00FA7E17" w:rsidRDefault="00FA7E17"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30" w:name="p14"/>
      <w:bookmarkStart w:id="31" w:name="p-155419"/>
      <w:bookmarkEnd w:id="30"/>
      <w:bookmarkEnd w:id="31"/>
    </w:p>
    <w:p w14:paraId="2828072D" w14:textId="0F14D719" w:rsidR="00256FE4" w:rsidRPr="007165F3"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14. The Civil Aviation Agency shall take the decision to refuse to issue the permit if:</w:t>
      </w:r>
    </w:p>
    <w:p w14:paraId="22A80D03" w14:textId="3F62804E"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14.1. information in the submitted documents is incomplete or the organiser of the aviation show has not submitted sufficient information in accordance with Paragraph 11 of this Regulation;</w:t>
      </w:r>
    </w:p>
    <w:p w14:paraId="2407E064" w14:textId="582D105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14.2. any of the persons referred to in Sub-paragraph 4.3 or Paragraph 5 of this Regulation do not have appropriate qualification or knowledge to perform the duties;</w:t>
      </w:r>
    </w:p>
    <w:p w14:paraId="5D382DEC" w14:textId="0E0E1B56"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14.3. the planned conducting of the aviation show does not conform to the safety of aircraft flights, including to the requirements referred to in Paragraphs 8, 9, and 10 of this Regulation;</w:t>
      </w:r>
    </w:p>
    <w:p w14:paraId="4F46AF85" w14:textId="04FDC05F"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14.4. the persons referred to in Paragraph 9 of this Regulation have performed their last aircraft flight earlier than before 90 days;</w:t>
      </w:r>
    </w:p>
    <w:p w14:paraId="65C853A9" w14:textId="173D8566"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14.5. the persons referred to in Paragraph 10 of this Regulation have performed their last parachute jump earlier than before 90 days.</w:t>
      </w:r>
    </w:p>
    <w:p w14:paraId="2D3D4FCD" w14:textId="77777777" w:rsidR="00FA7E17" w:rsidRDefault="00FA7E17" w:rsidP="00A549E9">
      <w:pPr>
        <w:shd w:val="clear" w:color="auto" w:fill="FFFFFF"/>
        <w:spacing w:after="0" w:line="240" w:lineRule="auto"/>
        <w:jc w:val="both"/>
        <w:rPr>
          <w:rFonts w:ascii="Times New Roman" w:eastAsia="Times New Roman" w:hAnsi="Times New Roman" w:cs="Arial"/>
          <w:b/>
          <w:bCs/>
          <w:noProof/>
          <w:kern w:val="0"/>
          <w:sz w:val="24"/>
          <w:szCs w:val="27"/>
          <w14:ligatures w14:val="none"/>
        </w:rPr>
      </w:pPr>
      <w:bookmarkStart w:id="32" w:name="n3"/>
      <w:bookmarkStart w:id="33" w:name="n-155420"/>
      <w:bookmarkEnd w:id="32"/>
      <w:bookmarkEnd w:id="33"/>
    </w:p>
    <w:p w14:paraId="513E6C23" w14:textId="631EBCC9" w:rsidR="00256FE4" w:rsidRDefault="00256FE4" w:rsidP="00FA7E17">
      <w:pPr>
        <w:shd w:val="clear" w:color="auto" w:fill="FFFFFF"/>
        <w:spacing w:after="0" w:line="240" w:lineRule="auto"/>
        <w:jc w:val="center"/>
        <w:rPr>
          <w:rFonts w:ascii="Times New Roman" w:eastAsia="Times New Roman" w:hAnsi="Times New Roman" w:cs="Arial"/>
          <w:b/>
          <w:bCs/>
          <w:noProof/>
          <w:kern w:val="0"/>
          <w:sz w:val="24"/>
          <w:szCs w:val="27"/>
          <w14:ligatures w14:val="none"/>
        </w:rPr>
      </w:pPr>
      <w:r>
        <w:rPr>
          <w:rFonts w:ascii="Times New Roman" w:hAnsi="Times New Roman"/>
          <w:b/>
          <w:sz w:val="24"/>
        </w:rPr>
        <w:t>III. Preparation of the Place for Conducting the Aviation Show</w:t>
      </w:r>
    </w:p>
    <w:p w14:paraId="27126DA6" w14:textId="77777777" w:rsidR="00FA7E17" w:rsidRPr="007165F3" w:rsidRDefault="00FA7E17" w:rsidP="00A549E9">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62C74A36" w14:textId="77777777" w:rsidR="00256FE4" w:rsidRPr="007165F3"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34" w:name="p15"/>
      <w:bookmarkStart w:id="35" w:name="p-155421"/>
      <w:bookmarkEnd w:id="34"/>
      <w:bookmarkEnd w:id="35"/>
      <w:r>
        <w:rPr>
          <w:rFonts w:ascii="Times New Roman" w:hAnsi="Times New Roman"/>
          <w:sz w:val="24"/>
        </w:rPr>
        <w:t>15. The following shall be established with visual cues at the place for conducting the aviation show:</w:t>
      </w:r>
    </w:p>
    <w:p w14:paraId="1276EF1C"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15.1. the demonstration zone of the aviation show – a designated zone on the ground or water surface that helps an aircraft pilot or parachutist to determine spatial positioning in the aircraft flight zones and the minimum distance to which an aircraft may approach the spectator area;</w:t>
      </w:r>
    </w:p>
    <w:p w14:paraId="77BFB174"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15.2. the command centre of the aviation show;</w:t>
      </w:r>
    </w:p>
    <w:p w14:paraId="10079665"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15.3. the spectator area;</w:t>
      </w:r>
    </w:p>
    <w:p w14:paraId="0E215FDC"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15.4. the runway (if the aviation show takes place outside the aerodrome territory);</w:t>
      </w:r>
    </w:p>
    <w:p w14:paraId="3167331F"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15.5. the aircraft stand;</w:t>
      </w:r>
    </w:p>
    <w:p w14:paraId="5F20E894"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15.6. the safety (buffer) zone;</w:t>
      </w:r>
    </w:p>
    <w:p w14:paraId="0C875813"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15.7. the parking place for road vehicles;</w:t>
      </w:r>
    </w:p>
    <w:p w14:paraId="3F4A905E"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15.8. the place for the provision of emergency medical assistance;</w:t>
      </w:r>
    </w:p>
    <w:p w14:paraId="2A913A38" w14:textId="77777777" w:rsidR="00256FE4" w:rsidRPr="007165F3" w:rsidRDefault="00256FE4" w:rsidP="00FA7E17">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15.9. the location of the fire and rescue service.</w:t>
      </w:r>
    </w:p>
    <w:p w14:paraId="30D1ACB6" w14:textId="77777777" w:rsidR="009F3F71" w:rsidRDefault="009F3F71"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36" w:name="p16"/>
      <w:bookmarkStart w:id="37" w:name="p-155422"/>
      <w:bookmarkEnd w:id="36"/>
      <w:bookmarkEnd w:id="37"/>
    </w:p>
    <w:p w14:paraId="2073488B" w14:textId="2337DACD" w:rsidR="00256FE4" w:rsidRPr="007165F3"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16. The following shall be located at the command centre of the aviation show:</w:t>
      </w:r>
    </w:p>
    <w:p w14:paraId="01B2B9F1" w14:textId="2F8DF219" w:rsidR="00256FE4" w:rsidRPr="007165F3" w:rsidRDefault="00256FE4" w:rsidP="009F3F7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16.1. workplaces of the persons referred to in Sub-paragraph 4.3 and Paragraph 5 of this Regulation;</w:t>
      </w:r>
    </w:p>
    <w:p w14:paraId="409403EE" w14:textId="77777777" w:rsidR="00256FE4" w:rsidRPr="007165F3" w:rsidRDefault="00256FE4" w:rsidP="009F3F7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16.2. a place where a participant of the aviation show can receive necessary information (for example, the aviation show programme, by-laws of the competition, meteorological information);</w:t>
      </w:r>
    </w:p>
    <w:p w14:paraId="09678FD8" w14:textId="77777777" w:rsidR="00256FE4" w:rsidRPr="007165F3" w:rsidRDefault="00256FE4" w:rsidP="009F3F7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16.3. a place where any person can receive information on the aviation show;</w:t>
      </w:r>
    </w:p>
    <w:p w14:paraId="6505F56F" w14:textId="77777777" w:rsidR="00256FE4" w:rsidRPr="007165F3" w:rsidRDefault="00256FE4" w:rsidP="009F3F7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16.4. a place where participants of the aviation show are instructed on the aviation show.</w:t>
      </w:r>
    </w:p>
    <w:p w14:paraId="5FE45542" w14:textId="77777777" w:rsidR="009F3F71" w:rsidRDefault="009F3F71"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38" w:name="p17"/>
      <w:bookmarkStart w:id="39" w:name="p-155423"/>
      <w:bookmarkEnd w:id="38"/>
      <w:bookmarkEnd w:id="39"/>
    </w:p>
    <w:p w14:paraId="30A5845C" w14:textId="456C1EBF" w:rsidR="00256FE4"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17. The spectator area shall be arranged not closer than 75 metres from the nearest edge of the existing or marked runway.</w:t>
      </w:r>
    </w:p>
    <w:p w14:paraId="1E221FF5" w14:textId="77777777" w:rsidR="009F3F71" w:rsidRPr="007165F3" w:rsidRDefault="009F3F71"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8D37983" w14:textId="77777777" w:rsidR="00256FE4"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0" w:name="p18"/>
      <w:bookmarkStart w:id="41" w:name="p-155424"/>
      <w:bookmarkEnd w:id="40"/>
      <w:bookmarkEnd w:id="41"/>
      <w:r>
        <w:rPr>
          <w:rFonts w:ascii="Times New Roman" w:hAnsi="Times New Roman"/>
          <w:sz w:val="24"/>
        </w:rPr>
        <w:t>18. The organiser of the aviation show shall be responsible for ensuring bilateral radio communications (aviation frequency) at the command centre of the aviation show.</w:t>
      </w:r>
    </w:p>
    <w:p w14:paraId="4EC67EF9" w14:textId="77777777" w:rsidR="009F3F71" w:rsidRPr="007165F3" w:rsidRDefault="009F3F71"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3E98A5B" w14:textId="77777777" w:rsidR="00256FE4" w:rsidRDefault="00256FE4" w:rsidP="009F3F71">
      <w:pPr>
        <w:shd w:val="clear" w:color="auto" w:fill="FFFFFF"/>
        <w:spacing w:after="0" w:line="240" w:lineRule="auto"/>
        <w:jc w:val="center"/>
        <w:rPr>
          <w:rFonts w:ascii="Times New Roman" w:eastAsia="Times New Roman" w:hAnsi="Times New Roman" w:cs="Arial"/>
          <w:b/>
          <w:bCs/>
          <w:noProof/>
          <w:kern w:val="0"/>
          <w:sz w:val="24"/>
          <w:szCs w:val="27"/>
          <w14:ligatures w14:val="none"/>
        </w:rPr>
      </w:pPr>
      <w:bookmarkStart w:id="42" w:name="n4"/>
      <w:bookmarkStart w:id="43" w:name="n-155425"/>
      <w:bookmarkEnd w:id="42"/>
      <w:bookmarkEnd w:id="43"/>
      <w:r>
        <w:rPr>
          <w:rFonts w:ascii="Times New Roman" w:hAnsi="Times New Roman"/>
          <w:b/>
          <w:sz w:val="24"/>
        </w:rPr>
        <w:t>IV. Procedures for Conducting the Aviation Show</w:t>
      </w:r>
    </w:p>
    <w:p w14:paraId="55D9A05E" w14:textId="77777777" w:rsidR="009F3F71" w:rsidRPr="007165F3" w:rsidRDefault="009F3F71" w:rsidP="00A549E9">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716D90E2" w14:textId="77777777" w:rsidR="00256FE4"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4" w:name="p19"/>
      <w:bookmarkStart w:id="45" w:name="p-155426"/>
      <w:bookmarkEnd w:id="44"/>
      <w:bookmarkEnd w:id="45"/>
      <w:r>
        <w:rPr>
          <w:rFonts w:ascii="Times New Roman" w:hAnsi="Times New Roman"/>
          <w:sz w:val="24"/>
        </w:rPr>
        <w:t>19. The aviation show may commence not earlier than seven days after the issuance of the NOTAM notice.</w:t>
      </w:r>
    </w:p>
    <w:p w14:paraId="65EA34CA" w14:textId="77777777" w:rsidR="009F3F71" w:rsidRPr="007165F3" w:rsidRDefault="009F3F71"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135C276A" w14:textId="77777777" w:rsidR="00256FE4" w:rsidRPr="007165F3"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6" w:name="p20"/>
      <w:bookmarkStart w:id="47" w:name="p-155427"/>
      <w:bookmarkEnd w:id="46"/>
      <w:bookmarkEnd w:id="47"/>
      <w:r>
        <w:rPr>
          <w:rFonts w:ascii="Times New Roman" w:hAnsi="Times New Roman"/>
          <w:sz w:val="24"/>
        </w:rPr>
        <w:t>20. The manager of the aviation show shall ensure that the flying displays of hang glider and paraglider flights conform to this Regulation and also to the aviation safety requirements.</w:t>
      </w:r>
    </w:p>
    <w:p w14:paraId="1A7529D0" w14:textId="77777777" w:rsidR="009F3F71" w:rsidRDefault="009F3F71"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48" w:name="p21"/>
      <w:bookmarkStart w:id="49" w:name="p-155428"/>
      <w:bookmarkEnd w:id="48"/>
      <w:bookmarkEnd w:id="49"/>
    </w:p>
    <w:p w14:paraId="5160C3FB" w14:textId="64F808C4" w:rsidR="00256FE4" w:rsidRPr="007165F3"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21. It is prohibited to perform the following at the aviation show:</w:t>
      </w:r>
    </w:p>
    <w:p w14:paraId="084B500D" w14:textId="77777777" w:rsidR="00256FE4" w:rsidRPr="007165F3" w:rsidRDefault="00256FE4" w:rsidP="009F3F7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21.1. flying displays of aircraft flights and descent of parachutists outside the segregated area;</w:t>
      </w:r>
    </w:p>
    <w:p w14:paraId="4C4AAA5C" w14:textId="77777777" w:rsidR="00256FE4" w:rsidRPr="007165F3" w:rsidRDefault="00256FE4" w:rsidP="009F3F7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21.2. flying displays of aircraft flights and aerobatic flights below 60 metres (200 feet) from the ground, unless other altitude restrictions are specified in the logbook of aircraft flights or the permit due to security considerations;</w:t>
      </w:r>
    </w:p>
    <w:p w14:paraId="677668A1" w14:textId="77777777" w:rsidR="00256FE4" w:rsidRPr="007165F3" w:rsidRDefault="00256FE4" w:rsidP="009F3F7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21.3. aircraft flights below 300 metres (1000 feet) from the ground if speed thereof exceeds 465 kilometres per hour;</w:t>
      </w:r>
    </w:p>
    <w:p w14:paraId="4498E731" w14:textId="035AF2C7" w:rsidR="00256FE4" w:rsidRPr="007165F3" w:rsidRDefault="00256FE4" w:rsidP="009F3F7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21.4. aircraft flights over the spectator area below 300 metres (1000 feet) from the ground, except for the case referred to in Paragraph 24 of this Regulation or the aircraft flight performed to drop parachutists;</w:t>
      </w:r>
    </w:p>
    <w:p w14:paraId="38EA228F" w14:textId="77777777" w:rsidR="00256FE4" w:rsidRPr="007165F3" w:rsidRDefault="00256FE4" w:rsidP="009F3F7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21.5. flights of helicopters, autogyros, and aeroplanes where stall speed thereof is less than 80 kilometres per hour:</w:t>
      </w:r>
    </w:p>
    <w:p w14:paraId="093CA709" w14:textId="77777777" w:rsidR="00256FE4" w:rsidRPr="007165F3" w:rsidRDefault="00256FE4" w:rsidP="009F3F71">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21.5.1. for flying displays of solo flights and aerobatic flights without altitude changes if the clouds are below 150 metres (500 feet) from the ground and visibility is less than one and a half kilometres;</w:t>
      </w:r>
    </w:p>
    <w:p w14:paraId="76E0CB00" w14:textId="77777777" w:rsidR="00256FE4" w:rsidRPr="007165F3" w:rsidRDefault="00256FE4" w:rsidP="009F3F71">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21.5.2. for flying displays of solo flights and aerobatic flights with altitude changes if the clouds are below 150 metres (500 feet) from the ground and visibility is less than three kilometres;</w:t>
      </w:r>
    </w:p>
    <w:p w14:paraId="28D8AAD3" w14:textId="77777777" w:rsidR="00256FE4" w:rsidRPr="007165F3" w:rsidRDefault="00256FE4" w:rsidP="009F3F71">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21.5.3. for flying displays of formation flights and aerobatic flights without altitude changes if the clouds are below 150 metres (500 feet) from the ground and visibility is less than three kilometres;</w:t>
      </w:r>
    </w:p>
    <w:p w14:paraId="1B1E22D1" w14:textId="77777777" w:rsidR="00256FE4" w:rsidRPr="007165F3" w:rsidRDefault="00256FE4" w:rsidP="009F3F71">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21.5.4. for flying displays of formation flights and aerobatic flights with altitude changes if the clouds are below 250 metres (800 feet) from the ground and visibility is less than five kilometres;</w:t>
      </w:r>
    </w:p>
    <w:p w14:paraId="6E2A6E4F" w14:textId="77777777" w:rsidR="00256FE4" w:rsidRPr="007165F3" w:rsidRDefault="00256FE4" w:rsidP="009F3F7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21.6. the following flights performed by the aircraft other than that referred to in Sub-paragraph 21.5 of this Regulation:</w:t>
      </w:r>
    </w:p>
    <w:p w14:paraId="6CD6CA5A" w14:textId="77777777" w:rsidR="00256FE4" w:rsidRPr="007165F3" w:rsidRDefault="00256FE4" w:rsidP="009F3F71">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21.6.1. flying displays of solo flights and aerobatic flights without altitude changes if the clouds are below 150 metres (500 feet) from the ground and visibility is less than three kilometres;</w:t>
      </w:r>
    </w:p>
    <w:p w14:paraId="071DD011" w14:textId="77777777" w:rsidR="00256FE4" w:rsidRPr="007165F3" w:rsidRDefault="00256FE4" w:rsidP="009F3F71">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21.6.2. flying displays of solo flights and aerobatic flights with altitude changes if the clouds are below 300 metres (1000 feet) from the ground and visibility is less than five kilometres;</w:t>
      </w:r>
    </w:p>
    <w:p w14:paraId="1DC3C8E9" w14:textId="77777777" w:rsidR="00256FE4" w:rsidRPr="007165F3" w:rsidRDefault="00256FE4" w:rsidP="009F3F71">
      <w:pPr>
        <w:shd w:val="clear" w:color="auto" w:fill="FFFFFF"/>
        <w:spacing w:after="0" w:line="240" w:lineRule="auto"/>
        <w:ind w:left="709" w:firstLine="709"/>
        <w:jc w:val="both"/>
        <w:rPr>
          <w:rFonts w:ascii="Times New Roman" w:eastAsia="Times New Roman" w:hAnsi="Times New Roman" w:cs="Arial"/>
          <w:noProof/>
          <w:kern w:val="0"/>
          <w:sz w:val="24"/>
          <w:szCs w:val="20"/>
          <w14:ligatures w14:val="none"/>
        </w:rPr>
      </w:pPr>
      <w:r>
        <w:rPr>
          <w:rFonts w:ascii="Times New Roman" w:hAnsi="Times New Roman"/>
          <w:sz w:val="24"/>
        </w:rPr>
        <w:t>21.6.3. flying displays of formation flights and aerobatic flights without altitude changes if the clouds are below 250 metres (800 feet) from the ground and visibility is less than five kilometres;</w:t>
      </w:r>
    </w:p>
    <w:p w14:paraId="7AFF56FA" w14:textId="77777777" w:rsidR="00256FE4" w:rsidRPr="007165F3" w:rsidRDefault="00256FE4" w:rsidP="009F3F7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21.7. flying displays of solo flights and aerobatic flights performed by piston engine aeroplanes with altitude changes if the clouds are below 300 metres (1000 feet) from the ground and visibility is less than five kilometres;</w:t>
      </w:r>
    </w:p>
    <w:p w14:paraId="30B8A7D6" w14:textId="77777777" w:rsidR="00256FE4" w:rsidRPr="007165F3" w:rsidRDefault="00256FE4" w:rsidP="009F3F7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21.8. flying displays of solo flights and aerobatic flights performed by jet aeroplanes with altitude changes if the clouds are below 450 metres (1400 feet) from the ground and visibility is less than eight kilometres.</w:t>
      </w:r>
    </w:p>
    <w:p w14:paraId="1B3AAA9D" w14:textId="77777777" w:rsidR="009F3F71" w:rsidRDefault="009F3F71"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0" w:name="p22"/>
      <w:bookmarkStart w:id="51" w:name="p-155429"/>
      <w:bookmarkEnd w:id="50"/>
      <w:bookmarkEnd w:id="51"/>
    </w:p>
    <w:p w14:paraId="370B8FB0" w14:textId="530C558B" w:rsidR="00256FE4"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22. If it is necessary for an aircraft to fly over the spectator area or a settlement when starting or finishing a manoeuvre, the vertical plane from the spectator area or settlement may not be less than 300 metres (1000 feet).</w:t>
      </w:r>
    </w:p>
    <w:p w14:paraId="5DEA2599" w14:textId="77777777" w:rsidR="009F3F71" w:rsidRPr="007165F3" w:rsidRDefault="009F3F71"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1942FB3" w14:textId="77777777" w:rsidR="00256FE4" w:rsidRPr="007165F3"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2" w:name="p23"/>
      <w:bookmarkStart w:id="53" w:name="p-155430"/>
      <w:bookmarkEnd w:id="52"/>
      <w:bookmarkEnd w:id="53"/>
      <w:r>
        <w:rPr>
          <w:rFonts w:ascii="Times New Roman" w:hAnsi="Times New Roman"/>
          <w:sz w:val="24"/>
        </w:rPr>
        <w:t>23. Parachutists shall be dropped from such a height that ensures:</w:t>
      </w:r>
    </w:p>
    <w:p w14:paraId="3CF6BAEC" w14:textId="77777777" w:rsidR="00256FE4" w:rsidRPr="007165F3" w:rsidRDefault="00256FE4" w:rsidP="009F3F7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23.1. complete opening of the main parachute of the parachutist not lower than 600 metres (1800 feet) from the ground;</w:t>
      </w:r>
    </w:p>
    <w:p w14:paraId="606DC1DB" w14:textId="77777777" w:rsidR="00256FE4" w:rsidRPr="007165F3" w:rsidRDefault="00256FE4" w:rsidP="009F3F71">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23.2. gliding of a parachutist above the spectator area not lower than eight metres and landing not closer than 15 metres from the spectator area.</w:t>
      </w:r>
    </w:p>
    <w:p w14:paraId="135F8197" w14:textId="77777777" w:rsidR="0025275C" w:rsidRDefault="0025275C"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4" w:name="p24"/>
      <w:bookmarkStart w:id="55" w:name="p-155431"/>
      <w:bookmarkEnd w:id="54"/>
      <w:bookmarkEnd w:id="55"/>
    </w:p>
    <w:p w14:paraId="6DB2CB64" w14:textId="1C9B7836" w:rsidR="00256FE4" w:rsidRPr="007165F3"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24. Flying displays of aircraft flights may not be performed closer than:</w:t>
      </w:r>
    </w:p>
    <w:p w14:paraId="7F31BD8D"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24.1. 50 metres from the spectator area if the speed of the aircraft flight is up to 185 kilometres per hour;</w:t>
      </w:r>
    </w:p>
    <w:p w14:paraId="3241BEBD"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24.2. 100 metres from the spectator area if the speed of the aircraft flight is from 186 to 370 kilometres per hour;</w:t>
      </w:r>
    </w:p>
    <w:p w14:paraId="1F3F1D86"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24.3. 150 metres from the spectator area if the speed of the aircraft flight is from 371 to 555 kilometres per hour;</w:t>
      </w:r>
    </w:p>
    <w:p w14:paraId="535C4E62"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24.4. 200 metres from the spectator area if the speed of the aircraft flight exceeds 556 kilometres per hour.</w:t>
      </w:r>
    </w:p>
    <w:p w14:paraId="7214F8B9" w14:textId="77777777" w:rsidR="0025275C" w:rsidRDefault="0025275C"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6" w:name="p25"/>
      <w:bookmarkStart w:id="57" w:name="p-155432"/>
      <w:bookmarkEnd w:id="56"/>
      <w:bookmarkEnd w:id="57"/>
    </w:p>
    <w:p w14:paraId="1737E1FE" w14:textId="6899DF36" w:rsidR="00256FE4" w:rsidRPr="007165F3"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25. Aerobatic flights may not be performed closer than:</w:t>
      </w:r>
    </w:p>
    <w:p w14:paraId="55E57F53"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25.1. 100 metres from the spectator area if the speed of the aircraft flight is up to 185 kilometres per hour;</w:t>
      </w:r>
    </w:p>
    <w:p w14:paraId="605279E1"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25.2. 150 metres from the spectator area if the speed of the aircraft flight is from 186 to 370 kilometres per hour;</w:t>
      </w:r>
    </w:p>
    <w:p w14:paraId="571A87B3"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25.3. 200 metres from the spectator area if the speed of the aircraft flight is from 371 to 555 kilometres per hour;</w:t>
      </w:r>
    </w:p>
    <w:p w14:paraId="2FD4CB80"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25.4. 230 metres from the spectator area if the speed of the aircraft flight exceeds 556 kilometres per hour.</w:t>
      </w:r>
    </w:p>
    <w:p w14:paraId="310D4660" w14:textId="77777777" w:rsidR="0025275C" w:rsidRDefault="0025275C"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58" w:name="p26"/>
      <w:bookmarkStart w:id="59" w:name="p-155433"/>
      <w:bookmarkEnd w:id="58"/>
      <w:bookmarkEnd w:id="59"/>
    </w:p>
    <w:p w14:paraId="118FAF71" w14:textId="34BC2612" w:rsidR="00256FE4" w:rsidRPr="007165F3" w:rsidRDefault="00256FE4" w:rsidP="00DF5A9C">
      <w:pPr>
        <w:keepNext/>
        <w:keepLines/>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lastRenderedPageBreak/>
        <w:t>26. Air balloon flights may be performed if the following conditions are met:</w:t>
      </w:r>
    </w:p>
    <w:p w14:paraId="504A2F88" w14:textId="77777777" w:rsidR="00256FE4" w:rsidRPr="007165F3" w:rsidRDefault="00256FE4" w:rsidP="00DF5A9C">
      <w:pPr>
        <w:keepNext/>
        <w:keepLines/>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26.1. a tethered air balloon shall be lifted and lowered not closer than 20 metres from the spectator area;</w:t>
      </w:r>
    </w:p>
    <w:p w14:paraId="490E5810"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26.2. a free air balloon shall be lifted not closer than 20 metres from the spectator area and it shall fly over:</w:t>
      </w:r>
    </w:p>
    <w:p w14:paraId="4655279E"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26.2.1. the spectator area at not lower than 25 metres;</w:t>
      </w:r>
    </w:p>
    <w:p w14:paraId="4BDDAF04"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26.2.2. obstacles at not lower than 15 metres (50 feet);</w:t>
      </w:r>
    </w:p>
    <w:p w14:paraId="12900565"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26.3. a free air balloon shall be lowered not closer than 50 metres from the spectator area and it shall fly over:</w:t>
      </w:r>
    </w:p>
    <w:p w14:paraId="3A2BBE78"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26.3.1. the spectator area at not lower than 90 metres (300 feet);</w:t>
      </w:r>
    </w:p>
    <w:p w14:paraId="3B36E613"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26.3.2. obstacles at not lower than 15 metres (50 feet).</w:t>
      </w:r>
    </w:p>
    <w:p w14:paraId="0DDCD330" w14:textId="77777777" w:rsidR="0025275C" w:rsidRDefault="0025275C"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0" w:name="p27"/>
      <w:bookmarkStart w:id="61" w:name="p-155434"/>
      <w:bookmarkEnd w:id="60"/>
      <w:bookmarkEnd w:id="61"/>
    </w:p>
    <w:p w14:paraId="442530A2" w14:textId="40AED2E1" w:rsidR="00256FE4" w:rsidRPr="007165F3"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27. Unmanned aircraft (model aircraft) flights may be performed if the following conditions are met:</w:t>
      </w:r>
    </w:p>
    <w:p w14:paraId="61C78680"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27.1. flying displays of radio-controlled model aircraft flights shall be performed if visibility is greater than 500 metres and the wind speed does not exceed 12 metres per second;</w:t>
      </w:r>
    </w:p>
    <w:p w14:paraId="3E7FB990"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27.2. if radio-controlled model aircraft are equipped with piston engines and are lighter than seven kilograms, flying displays of flights shall be performed not closer than 30 metres from the spectator area;</w:t>
      </w:r>
    </w:p>
    <w:p w14:paraId="44FE93B7"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27.3. if radio-controlled model aircraft are equipped with piston engines and are heavier than seven kilograms, flying displays of flights shall be performed not closer than 50 metres from the spectator area;</w:t>
      </w:r>
    </w:p>
    <w:p w14:paraId="7575BB7A"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27.4. if radio-controlled model aircraft are equipped with jet engines, flying displays of flights shall be performed not closer than 75 metres from the spectator area;</w:t>
      </w:r>
    </w:p>
    <w:p w14:paraId="40A63C05" w14:textId="77777777" w:rsidR="00256FE4" w:rsidRPr="007165F3" w:rsidRDefault="00256FE4" w:rsidP="0025275C">
      <w:pPr>
        <w:shd w:val="clear" w:color="auto" w:fill="FFFFFF"/>
        <w:spacing w:after="0" w:line="240" w:lineRule="auto"/>
        <w:ind w:firstLine="709"/>
        <w:jc w:val="both"/>
        <w:rPr>
          <w:rFonts w:ascii="Times New Roman" w:eastAsia="Times New Roman" w:hAnsi="Times New Roman" w:cs="Arial"/>
          <w:noProof/>
          <w:kern w:val="0"/>
          <w:sz w:val="24"/>
          <w:szCs w:val="20"/>
          <w14:ligatures w14:val="none"/>
        </w:rPr>
      </w:pPr>
      <w:r>
        <w:rPr>
          <w:rFonts w:ascii="Times New Roman" w:hAnsi="Times New Roman"/>
          <w:sz w:val="24"/>
        </w:rPr>
        <w:t>27.5. flying displays of tethered model aircraft shall be performed not closer than 15 metres from the spectator area.</w:t>
      </w:r>
    </w:p>
    <w:p w14:paraId="6CB3231F" w14:textId="77777777" w:rsidR="0025275C" w:rsidRDefault="0025275C"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bookmarkStart w:id="62" w:name="p28"/>
      <w:bookmarkStart w:id="63" w:name="p-155435"/>
      <w:bookmarkEnd w:id="62"/>
      <w:bookmarkEnd w:id="63"/>
    </w:p>
    <w:p w14:paraId="445959AB" w14:textId="0FF60890" w:rsidR="00256FE4" w:rsidRDefault="00256FE4" w:rsidP="00A549E9">
      <w:pPr>
        <w:shd w:val="clear" w:color="auto" w:fill="FFFFFF"/>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28. The organiser of the aviation show shall ensure safety of all aviation show events. The organiser or manager of the aviation show, the Civil Aviation Agency, or the State joint-stock company Latvian Air Traffic has the right to interrupt the aviation show or prohibit individual parts of the aviation show programme if it poses a threat to the safety of the participants or spectators of the aviation show. In case of failure to fulfil the requirements laid down in Paragraph 4 of this Regulation, the Civil Aviation Agency shall interrupt the aviation show.</w:t>
      </w:r>
    </w:p>
    <w:p w14:paraId="46074D07" w14:textId="77777777" w:rsidR="0025275C" w:rsidRDefault="0025275C"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5330D524" w14:textId="77777777" w:rsidR="0025275C" w:rsidRPr="007165F3" w:rsidRDefault="0025275C"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677BEA49" w14:textId="17684C13" w:rsidR="000C04D8" w:rsidRPr="00A549E9" w:rsidRDefault="00256FE4" w:rsidP="00FA7E55">
      <w:pPr>
        <w:shd w:val="clear" w:color="auto" w:fill="FFFFFF"/>
        <w:tabs>
          <w:tab w:val="left" w:pos="7938"/>
        </w:tabs>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Prime Minister</w:t>
      </w:r>
      <w:r w:rsidR="00FA7E55">
        <w:rPr>
          <w:rFonts w:ascii="Times New Roman" w:hAnsi="Times New Roman"/>
          <w:sz w:val="24"/>
        </w:rPr>
        <w:tab/>
      </w:r>
      <w:r>
        <w:rPr>
          <w:rFonts w:ascii="Times New Roman" w:hAnsi="Times New Roman"/>
          <w:sz w:val="24"/>
        </w:rPr>
        <w:t>A. Kalvītis</w:t>
      </w:r>
    </w:p>
    <w:p w14:paraId="510C05F3" w14:textId="77777777" w:rsidR="000C04D8" w:rsidRPr="00A549E9" w:rsidRDefault="000C04D8"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32D1C465" w14:textId="534FACE8" w:rsidR="00256FE4" w:rsidRDefault="00256FE4" w:rsidP="00FA7E55">
      <w:pPr>
        <w:shd w:val="clear" w:color="auto" w:fill="FFFFFF"/>
        <w:tabs>
          <w:tab w:val="left" w:pos="8080"/>
        </w:tabs>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Minister for Transport</w:t>
      </w:r>
      <w:r w:rsidR="00FA7E55">
        <w:rPr>
          <w:rFonts w:ascii="Times New Roman" w:hAnsi="Times New Roman"/>
          <w:sz w:val="24"/>
        </w:rPr>
        <w:tab/>
      </w:r>
      <w:r>
        <w:rPr>
          <w:rFonts w:ascii="Times New Roman" w:hAnsi="Times New Roman"/>
          <w:sz w:val="24"/>
        </w:rPr>
        <w:t>A. Šlesers</w:t>
      </w:r>
    </w:p>
    <w:p w14:paraId="7206D03C" w14:textId="27491151" w:rsidR="0025275C" w:rsidRDefault="0025275C">
      <w:pPr>
        <w:rPr>
          <w:rFonts w:ascii="Times New Roman" w:eastAsia="Times New Roman" w:hAnsi="Times New Roman" w:cs="Arial"/>
          <w:noProof/>
          <w:kern w:val="0"/>
          <w:sz w:val="24"/>
          <w:szCs w:val="20"/>
          <w14:ligatures w14:val="none"/>
        </w:rPr>
      </w:pPr>
      <w:r>
        <w:br w:type="page"/>
      </w:r>
    </w:p>
    <w:p w14:paraId="74094EC8" w14:textId="4D0CF246" w:rsidR="0025275C" w:rsidRPr="007165F3" w:rsidRDefault="0025275C"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05E5C69A" w14:textId="0B4E854E" w:rsidR="0025275C" w:rsidRPr="008033BF" w:rsidRDefault="00256FE4" w:rsidP="008033BF">
      <w:pPr>
        <w:shd w:val="clear" w:color="auto" w:fill="FFFFFF"/>
        <w:spacing w:after="0" w:line="240" w:lineRule="auto"/>
        <w:jc w:val="right"/>
        <w:rPr>
          <w:rFonts w:ascii="Times New Roman" w:eastAsia="Times New Roman" w:hAnsi="Times New Roman" w:cs="Arial"/>
          <w:b/>
          <w:bCs/>
          <w:noProof/>
          <w:kern w:val="0"/>
          <w:sz w:val="24"/>
          <w:szCs w:val="20"/>
          <w14:ligatures w14:val="none"/>
        </w:rPr>
      </w:pPr>
      <w:r>
        <w:rPr>
          <w:rFonts w:ascii="Times New Roman" w:hAnsi="Times New Roman"/>
          <w:b/>
          <w:sz w:val="24"/>
        </w:rPr>
        <w:t>Annex 1</w:t>
      </w:r>
    </w:p>
    <w:p w14:paraId="248B06A0" w14:textId="77777777" w:rsidR="000C04D8" w:rsidRPr="00A549E9" w:rsidRDefault="00256FE4" w:rsidP="008033BF">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Cabinet</w:t>
      </w:r>
    </w:p>
    <w:p w14:paraId="34683746" w14:textId="5E5CC166" w:rsidR="00256FE4" w:rsidRDefault="00256FE4" w:rsidP="008033BF">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4 December 2007</w:t>
      </w:r>
      <w:bookmarkStart w:id="64" w:name="piel-155437"/>
      <w:bookmarkStart w:id="65" w:name="piel1"/>
      <w:bookmarkEnd w:id="64"/>
      <w:bookmarkEnd w:id="65"/>
    </w:p>
    <w:p w14:paraId="067401DA" w14:textId="75AB16A8" w:rsidR="008033BF" w:rsidRDefault="008033BF" w:rsidP="008033BF">
      <w:pPr>
        <w:shd w:val="clear" w:color="auto" w:fill="FFFFFF"/>
        <w:spacing w:after="0" w:line="240" w:lineRule="auto"/>
        <w:jc w:val="right"/>
        <w:rPr>
          <w:rFonts w:ascii="Times New Roman" w:eastAsia="Times New Roman" w:hAnsi="Times New Roman" w:cs="Arial"/>
          <w:noProof/>
          <w:kern w:val="0"/>
          <w:sz w:val="24"/>
          <w:szCs w:val="20"/>
          <w:lang w:val="lv-LV" w:eastAsia="en-GB"/>
          <w14:ligatures w14:val="none"/>
        </w:rPr>
      </w:pPr>
    </w:p>
    <w:p w14:paraId="2DA0AD8D" w14:textId="77777777" w:rsidR="008033BF" w:rsidRPr="007165F3" w:rsidRDefault="008033BF" w:rsidP="008033BF">
      <w:pPr>
        <w:shd w:val="clear" w:color="auto" w:fill="FFFFFF"/>
        <w:spacing w:after="0" w:line="240" w:lineRule="auto"/>
        <w:jc w:val="right"/>
        <w:rPr>
          <w:rFonts w:ascii="Times New Roman" w:eastAsia="Times New Roman" w:hAnsi="Times New Roman" w:cs="Arial"/>
          <w:noProof/>
          <w:kern w:val="0"/>
          <w:sz w:val="24"/>
          <w:szCs w:val="20"/>
          <w:lang w:val="lv-LV" w:eastAsia="en-GB"/>
          <w14:ligatures w14:val="none"/>
        </w:rPr>
      </w:pPr>
    </w:p>
    <w:p w14:paraId="1D1D5771" w14:textId="77777777" w:rsidR="00256FE4" w:rsidRPr="008033BF" w:rsidRDefault="00256FE4" w:rsidP="008033BF">
      <w:pPr>
        <w:shd w:val="clear" w:color="auto" w:fill="FFFFFF"/>
        <w:spacing w:after="0" w:line="240" w:lineRule="auto"/>
        <w:jc w:val="center"/>
        <w:rPr>
          <w:rFonts w:ascii="Times New Roman" w:eastAsia="Times New Roman" w:hAnsi="Times New Roman" w:cs="Arial"/>
          <w:b/>
          <w:bCs/>
          <w:noProof/>
          <w:kern w:val="0"/>
          <w:sz w:val="28"/>
          <w:szCs w:val="28"/>
          <w14:ligatures w14:val="none"/>
        </w:rPr>
      </w:pPr>
      <w:bookmarkStart w:id="66" w:name="155438"/>
      <w:bookmarkStart w:id="67" w:name="n-155438"/>
      <w:bookmarkEnd w:id="66"/>
      <w:bookmarkEnd w:id="67"/>
      <w:r>
        <w:rPr>
          <w:rFonts w:ascii="Times New Roman" w:hAnsi="Times New Roman"/>
          <w:b/>
          <w:sz w:val="28"/>
        </w:rPr>
        <w:t>Submission for Obtaining the Permit</w:t>
      </w:r>
    </w:p>
    <w:p w14:paraId="05EC4E1C" w14:textId="0029ABEF" w:rsidR="008033BF" w:rsidRDefault="008033BF" w:rsidP="00A549E9">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4306C2B7" w14:textId="2D288CBB" w:rsidR="008033BF" w:rsidRDefault="008033BF" w:rsidP="00A549E9">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59"/>
        <w:gridCol w:w="2970"/>
        <w:gridCol w:w="362"/>
        <w:gridCol w:w="1412"/>
        <w:gridCol w:w="198"/>
        <w:gridCol w:w="820"/>
        <w:gridCol w:w="538"/>
        <w:gridCol w:w="2643"/>
        <w:gridCol w:w="59"/>
      </w:tblGrid>
      <w:tr w:rsidR="00F907D7" w14:paraId="634B7F52" w14:textId="77777777" w:rsidTr="00853615">
        <w:tc>
          <w:tcPr>
            <w:tcW w:w="32" w:type="pct"/>
            <w:tcBorders>
              <w:bottom w:val="nil"/>
              <w:right w:val="nil"/>
            </w:tcBorders>
            <w:tcMar>
              <w:top w:w="28" w:type="dxa"/>
              <w:left w:w="28" w:type="dxa"/>
              <w:bottom w:w="28" w:type="dxa"/>
              <w:right w:w="28" w:type="dxa"/>
            </w:tcMar>
          </w:tcPr>
          <w:p w14:paraId="79EAA92D" w14:textId="77777777" w:rsidR="002C1E1C" w:rsidRDefault="002C1E1C" w:rsidP="00A549E9">
            <w:pPr>
              <w:jc w:val="both"/>
              <w:rPr>
                <w:rFonts w:ascii="Times New Roman" w:eastAsia="Times New Roman" w:hAnsi="Times New Roman" w:cs="Arial"/>
                <w:b/>
                <w:bCs/>
                <w:noProof/>
                <w:kern w:val="0"/>
                <w:sz w:val="24"/>
                <w:szCs w:val="27"/>
                <w:lang w:val="lv-LV" w:eastAsia="en-GB"/>
                <w14:ligatures w14:val="none"/>
              </w:rPr>
            </w:pPr>
          </w:p>
        </w:tc>
        <w:tc>
          <w:tcPr>
            <w:tcW w:w="1660" w:type="pct"/>
            <w:tcBorders>
              <w:left w:val="nil"/>
              <w:right w:val="nil"/>
            </w:tcBorders>
            <w:tcMar>
              <w:top w:w="28" w:type="dxa"/>
              <w:left w:w="28" w:type="dxa"/>
              <w:bottom w:w="28" w:type="dxa"/>
              <w:right w:w="28" w:type="dxa"/>
            </w:tcMar>
          </w:tcPr>
          <w:p w14:paraId="3A690BE0" w14:textId="77777777" w:rsidR="002C1E1C" w:rsidRDefault="002C1E1C" w:rsidP="00A549E9">
            <w:pPr>
              <w:jc w:val="both"/>
              <w:rPr>
                <w:rFonts w:ascii="Times New Roman" w:eastAsia="Times New Roman" w:hAnsi="Times New Roman" w:cs="Arial"/>
                <w:b/>
                <w:bCs/>
                <w:noProof/>
                <w:kern w:val="0"/>
                <w:sz w:val="24"/>
                <w:szCs w:val="27"/>
                <w:lang w:val="lv-LV" w:eastAsia="en-GB"/>
                <w14:ligatures w14:val="none"/>
              </w:rPr>
            </w:pPr>
          </w:p>
        </w:tc>
        <w:tc>
          <w:tcPr>
            <w:tcW w:w="3275" w:type="pct"/>
            <w:gridSpan w:val="6"/>
            <w:tcBorders>
              <w:left w:val="nil"/>
              <w:right w:val="nil"/>
            </w:tcBorders>
            <w:tcMar>
              <w:top w:w="28" w:type="dxa"/>
              <w:left w:w="28" w:type="dxa"/>
              <w:bottom w:w="28" w:type="dxa"/>
              <w:right w:w="28" w:type="dxa"/>
            </w:tcMar>
          </w:tcPr>
          <w:p w14:paraId="6AF952D6" w14:textId="77777777" w:rsidR="002C1E1C" w:rsidRDefault="002C1E1C" w:rsidP="00A549E9">
            <w:pPr>
              <w:jc w:val="both"/>
              <w:rPr>
                <w:rFonts w:ascii="Times New Roman" w:eastAsia="Times New Roman" w:hAnsi="Times New Roman" w:cs="Arial"/>
                <w:b/>
                <w:bCs/>
                <w:noProof/>
                <w:kern w:val="0"/>
                <w:sz w:val="24"/>
                <w:szCs w:val="27"/>
                <w:lang w:val="lv-LV" w:eastAsia="en-GB"/>
                <w14:ligatures w14:val="none"/>
              </w:rPr>
            </w:pPr>
          </w:p>
        </w:tc>
        <w:tc>
          <w:tcPr>
            <w:tcW w:w="33" w:type="pct"/>
            <w:tcBorders>
              <w:left w:val="nil"/>
              <w:bottom w:val="nil"/>
            </w:tcBorders>
            <w:tcMar>
              <w:top w:w="28" w:type="dxa"/>
              <w:left w:w="28" w:type="dxa"/>
              <w:bottom w:w="28" w:type="dxa"/>
              <w:right w:w="28" w:type="dxa"/>
            </w:tcMar>
          </w:tcPr>
          <w:p w14:paraId="79EBBA00" w14:textId="77777777" w:rsidR="002C1E1C" w:rsidRDefault="002C1E1C" w:rsidP="00A549E9">
            <w:pPr>
              <w:jc w:val="both"/>
              <w:rPr>
                <w:rFonts w:ascii="Times New Roman" w:eastAsia="Times New Roman" w:hAnsi="Times New Roman" w:cs="Arial"/>
                <w:b/>
                <w:bCs/>
                <w:noProof/>
                <w:kern w:val="0"/>
                <w:sz w:val="24"/>
                <w:szCs w:val="27"/>
                <w:lang w:val="lv-LV" w:eastAsia="en-GB"/>
                <w14:ligatures w14:val="none"/>
              </w:rPr>
            </w:pPr>
          </w:p>
        </w:tc>
      </w:tr>
      <w:tr w:rsidR="00F907D7" w14:paraId="1EFF7A18" w14:textId="77777777" w:rsidTr="00853615">
        <w:tc>
          <w:tcPr>
            <w:tcW w:w="32" w:type="pct"/>
            <w:tcBorders>
              <w:top w:val="nil"/>
              <w:bottom w:val="nil"/>
            </w:tcBorders>
            <w:tcMar>
              <w:top w:w="28" w:type="dxa"/>
              <w:left w:w="28" w:type="dxa"/>
              <w:bottom w:w="28" w:type="dxa"/>
              <w:right w:w="28" w:type="dxa"/>
            </w:tcMar>
          </w:tcPr>
          <w:p w14:paraId="6260473A" w14:textId="77777777" w:rsidR="002C1E1C" w:rsidRDefault="002C1E1C" w:rsidP="00A549E9">
            <w:pPr>
              <w:jc w:val="both"/>
              <w:rPr>
                <w:rFonts w:ascii="Times New Roman" w:eastAsia="Times New Roman" w:hAnsi="Times New Roman" w:cs="Arial"/>
                <w:b/>
                <w:bCs/>
                <w:noProof/>
                <w:kern w:val="0"/>
                <w:sz w:val="24"/>
                <w:szCs w:val="27"/>
                <w:lang w:val="lv-LV" w:eastAsia="en-GB"/>
                <w14:ligatures w14:val="none"/>
              </w:rPr>
            </w:pPr>
          </w:p>
        </w:tc>
        <w:tc>
          <w:tcPr>
            <w:tcW w:w="4935" w:type="pct"/>
            <w:gridSpan w:val="7"/>
            <w:tcMar>
              <w:top w:w="28" w:type="dxa"/>
              <w:left w:w="28" w:type="dxa"/>
              <w:bottom w:w="28" w:type="dxa"/>
              <w:right w:w="28" w:type="dxa"/>
            </w:tcMar>
          </w:tcPr>
          <w:p w14:paraId="70E32D68" w14:textId="01BED0A8" w:rsidR="002C1E1C" w:rsidRDefault="002C1E1C" w:rsidP="00A17FA6">
            <w:pPr>
              <w:jc w:val="center"/>
              <w:rPr>
                <w:rFonts w:ascii="Times New Roman" w:eastAsia="Times New Roman" w:hAnsi="Times New Roman" w:cs="Arial"/>
                <w:b/>
                <w:bCs/>
                <w:noProof/>
                <w:kern w:val="0"/>
                <w:sz w:val="24"/>
                <w:szCs w:val="27"/>
                <w14:ligatures w14:val="none"/>
              </w:rPr>
            </w:pPr>
            <w:r>
              <w:rPr>
                <w:rFonts w:ascii="Times New Roman" w:hAnsi="Times New Roman"/>
                <w:b/>
                <w:sz w:val="24"/>
              </w:rPr>
              <w:t>1. Place, time of the aviation show and the responsible persons</w:t>
            </w:r>
          </w:p>
        </w:tc>
        <w:tc>
          <w:tcPr>
            <w:tcW w:w="33" w:type="pct"/>
            <w:tcBorders>
              <w:top w:val="nil"/>
              <w:bottom w:val="nil"/>
            </w:tcBorders>
            <w:tcMar>
              <w:top w:w="28" w:type="dxa"/>
              <w:left w:w="28" w:type="dxa"/>
              <w:bottom w:w="28" w:type="dxa"/>
              <w:right w:w="28" w:type="dxa"/>
            </w:tcMar>
          </w:tcPr>
          <w:p w14:paraId="5651E65E" w14:textId="77777777" w:rsidR="002C1E1C" w:rsidRDefault="002C1E1C" w:rsidP="00A549E9">
            <w:pPr>
              <w:jc w:val="both"/>
              <w:rPr>
                <w:rFonts w:ascii="Times New Roman" w:eastAsia="Times New Roman" w:hAnsi="Times New Roman" w:cs="Arial"/>
                <w:b/>
                <w:bCs/>
                <w:noProof/>
                <w:kern w:val="0"/>
                <w:sz w:val="24"/>
                <w:szCs w:val="27"/>
                <w:lang w:val="lv-LV" w:eastAsia="en-GB"/>
                <w14:ligatures w14:val="none"/>
              </w:rPr>
            </w:pPr>
          </w:p>
        </w:tc>
      </w:tr>
      <w:tr w:rsidR="00A17FA6" w14:paraId="5A99CD17" w14:textId="77777777" w:rsidTr="00853615">
        <w:trPr>
          <w:trHeight w:val="715"/>
        </w:trPr>
        <w:tc>
          <w:tcPr>
            <w:tcW w:w="32" w:type="pct"/>
            <w:tcBorders>
              <w:top w:val="nil"/>
              <w:bottom w:val="nil"/>
              <w:right w:val="nil"/>
            </w:tcBorders>
            <w:tcMar>
              <w:top w:w="28" w:type="dxa"/>
              <w:left w:w="28" w:type="dxa"/>
              <w:bottom w:w="28" w:type="dxa"/>
              <w:right w:w="28" w:type="dxa"/>
            </w:tcMar>
          </w:tcPr>
          <w:p w14:paraId="49FBAB4F" w14:textId="77777777" w:rsidR="00A17FA6" w:rsidRDefault="00A17FA6" w:rsidP="00A549E9">
            <w:pPr>
              <w:jc w:val="both"/>
              <w:rPr>
                <w:rFonts w:ascii="Times New Roman" w:eastAsia="Times New Roman" w:hAnsi="Times New Roman" w:cs="Arial"/>
                <w:b/>
                <w:bCs/>
                <w:noProof/>
                <w:kern w:val="0"/>
                <w:sz w:val="24"/>
                <w:szCs w:val="27"/>
                <w:lang w:val="lv-LV" w:eastAsia="en-GB"/>
                <w14:ligatures w14:val="none"/>
              </w:rPr>
            </w:pPr>
          </w:p>
        </w:tc>
        <w:tc>
          <w:tcPr>
            <w:tcW w:w="4935" w:type="pct"/>
            <w:gridSpan w:val="7"/>
            <w:vMerge w:val="restart"/>
            <w:tcBorders>
              <w:left w:val="nil"/>
              <w:right w:val="nil"/>
            </w:tcBorders>
            <w:tcMar>
              <w:top w:w="28" w:type="dxa"/>
              <w:left w:w="28" w:type="dxa"/>
              <w:bottom w:w="28" w:type="dxa"/>
              <w:right w:w="28" w:type="dxa"/>
            </w:tcMar>
          </w:tcPr>
          <w:p w14:paraId="240BAEDD" w14:textId="77777777" w:rsidR="00F907D7" w:rsidRDefault="00F907D7" w:rsidP="00A549E9">
            <w:pPr>
              <w:jc w:val="both"/>
              <w:rPr>
                <w:rFonts w:ascii="Times New Roman" w:eastAsia="Times New Roman" w:hAnsi="Times New Roman" w:cs="Arial"/>
                <w:b/>
                <w:bCs/>
                <w:noProof/>
                <w:kern w:val="0"/>
                <w:sz w:val="24"/>
                <w:szCs w:val="27"/>
                <w:lang w:val="lv-LV" w:eastAsia="en-GB"/>
                <w14:ligatures w14:val="none"/>
              </w:rPr>
            </w:pPr>
          </w:p>
          <w:p w14:paraId="0F1E3AE3" w14:textId="6F40092F" w:rsidR="00A17FA6" w:rsidRDefault="00A17FA6" w:rsidP="00F907D7">
            <w:pPr>
              <w:rPr>
                <w:rFonts w:ascii="Times New Roman" w:eastAsia="Times New Roman" w:hAnsi="Times New Roman" w:cs="Arial"/>
                <w:b/>
                <w:bCs/>
                <w:noProof/>
                <w:kern w:val="0"/>
                <w:sz w:val="24"/>
                <w:szCs w:val="27"/>
                <w14:ligatures w14:val="none"/>
              </w:rPr>
            </w:pPr>
            <w:r>
              <w:rPr>
                <w:rFonts w:ascii="Times New Roman" w:hAnsi="Times New Roman"/>
                <w:b/>
                <w:sz w:val="24"/>
              </w:rPr>
              <w:t>Name and description of the aviation show</w:t>
            </w:r>
          </w:p>
          <w:p w14:paraId="62E91FAC" w14:textId="2D1FECD6" w:rsidR="00A17FA6" w:rsidRDefault="00F907D7" w:rsidP="00F907D7">
            <w:pPr>
              <w:rPr>
                <w:rFonts w:ascii="Times New Roman" w:eastAsia="Times New Roman" w:hAnsi="Times New Roman" w:cs="Arial"/>
                <w:b/>
                <w:bCs/>
                <w:noProof/>
                <w:kern w:val="0"/>
                <w:sz w:val="24"/>
                <w:szCs w:val="27"/>
                <w14:ligatures w14:val="none"/>
              </w:rPr>
            </w:pPr>
            <w:r>
              <w:rPr>
                <w:rFonts w:ascii="Times New Roman" w:hAnsi="Times New Roman"/>
                <w:b/>
                <w:sz w:val="24"/>
              </w:rPr>
              <w:t>_________________________________________________________________________________________________________________________________________________</w:t>
            </w:r>
          </w:p>
          <w:p w14:paraId="4C234C96" w14:textId="77777777" w:rsidR="00F907D7" w:rsidRDefault="00F907D7" w:rsidP="00F907D7">
            <w:pPr>
              <w:rPr>
                <w:rFonts w:ascii="Times New Roman" w:eastAsia="Times New Roman" w:hAnsi="Times New Roman" w:cs="Arial"/>
                <w:b/>
                <w:bCs/>
                <w:noProof/>
                <w:kern w:val="0"/>
                <w:sz w:val="24"/>
                <w:szCs w:val="27"/>
                <w:lang w:val="lv-LV" w:eastAsia="en-GB"/>
                <w14:ligatures w14:val="none"/>
              </w:rPr>
            </w:pPr>
          </w:p>
          <w:p w14:paraId="413EC168" w14:textId="56F680AD" w:rsidR="00A17FA6" w:rsidRDefault="00A17FA6" w:rsidP="00F907D7">
            <w:pPr>
              <w:rPr>
                <w:rFonts w:ascii="Times New Roman" w:eastAsia="Times New Roman" w:hAnsi="Times New Roman" w:cs="Arial"/>
                <w:b/>
                <w:bCs/>
                <w:noProof/>
                <w:kern w:val="0"/>
                <w:sz w:val="24"/>
                <w:szCs w:val="27"/>
                <w14:ligatures w14:val="none"/>
              </w:rPr>
            </w:pPr>
            <w:r>
              <w:rPr>
                <w:rFonts w:ascii="Times New Roman" w:hAnsi="Times New Roman"/>
                <w:b/>
                <w:sz w:val="24"/>
              </w:rPr>
              <w:t>Place of the aviation show _________________________________________________________________________________________________________________________________________________</w:t>
            </w:r>
            <w:r w:rsidR="004D0F43">
              <w:rPr>
                <w:rFonts w:ascii="Times New Roman" w:hAnsi="Times New Roman"/>
                <w:b/>
                <w:sz w:val="24"/>
              </w:rPr>
              <w:t>_</w:t>
            </w:r>
          </w:p>
          <w:p w14:paraId="3BE073FC" w14:textId="77777777" w:rsidR="00A17FA6" w:rsidRDefault="00A17FA6" w:rsidP="00A549E9">
            <w:pPr>
              <w:jc w:val="both"/>
              <w:rPr>
                <w:rFonts w:ascii="Times New Roman" w:eastAsia="Times New Roman" w:hAnsi="Times New Roman" w:cs="Arial"/>
                <w:b/>
                <w:bCs/>
                <w:noProof/>
                <w:kern w:val="0"/>
                <w:sz w:val="24"/>
                <w:szCs w:val="27"/>
                <w:lang w:val="lv-LV" w:eastAsia="en-GB"/>
                <w14:ligatures w14:val="none"/>
              </w:rPr>
            </w:pPr>
          </w:p>
          <w:p w14:paraId="18B463D7" w14:textId="03FA288A" w:rsidR="00A17FA6" w:rsidRDefault="00A17FA6" w:rsidP="00F907D7">
            <w:pPr>
              <w:rPr>
                <w:rFonts w:ascii="Times New Roman" w:eastAsia="Times New Roman" w:hAnsi="Times New Roman" w:cs="Arial"/>
                <w:b/>
                <w:bCs/>
                <w:noProof/>
                <w:kern w:val="0"/>
                <w:sz w:val="24"/>
                <w:szCs w:val="27"/>
                <w14:ligatures w14:val="none"/>
              </w:rPr>
            </w:pPr>
            <w:r>
              <w:rPr>
                <w:rFonts w:ascii="Times New Roman" w:hAnsi="Times New Roman"/>
                <w:b/>
                <w:sz w:val="24"/>
              </w:rPr>
              <w:t>Date and time of the aviation show (indicating training and/or backup day) __________________________________________________________________________________________________________________________________________________</w:t>
            </w:r>
          </w:p>
          <w:p w14:paraId="139F0F00" w14:textId="4CE7E2FC" w:rsidR="00897A83" w:rsidRDefault="00897A83" w:rsidP="00A549E9">
            <w:pPr>
              <w:jc w:val="both"/>
              <w:rPr>
                <w:rFonts w:ascii="Times New Roman" w:eastAsia="Times New Roman" w:hAnsi="Times New Roman" w:cs="Arial"/>
                <w:b/>
                <w:bCs/>
                <w:noProof/>
                <w:kern w:val="0"/>
                <w:sz w:val="24"/>
                <w:szCs w:val="27"/>
                <w:lang w:val="lv-LV" w:eastAsia="en-GB"/>
                <w14:ligatures w14:val="none"/>
              </w:rPr>
            </w:pPr>
          </w:p>
        </w:tc>
        <w:tc>
          <w:tcPr>
            <w:tcW w:w="33" w:type="pct"/>
            <w:tcBorders>
              <w:top w:val="nil"/>
              <w:left w:val="nil"/>
              <w:bottom w:val="nil"/>
            </w:tcBorders>
            <w:tcMar>
              <w:top w:w="28" w:type="dxa"/>
              <w:left w:w="28" w:type="dxa"/>
              <w:bottom w:w="28" w:type="dxa"/>
              <w:right w:w="28" w:type="dxa"/>
            </w:tcMar>
          </w:tcPr>
          <w:p w14:paraId="580F360F" w14:textId="77777777" w:rsidR="00A17FA6" w:rsidRDefault="00A17FA6" w:rsidP="00A549E9">
            <w:pPr>
              <w:jc w:val="both"/>
              <w:rPr>
                <w:rFonts w:ascii="Times New Roman" w:eastAsia="Times New Roman" w:hAnsi="Times New Roman" w:cs="Arial"/>
                <w:b/>
                <w:bCs/>
                <w:noProof/>
                <w:kern w:val="0"/>
                <w:sz w:val="24"/>
                <w:szCs w:val="27"/>
                <w:lang w:val="lv-LV" w:eastAsia="en-GB"/>
                <w14:ligatures w14:val="none"/>
              </w:rPr>
            </w:pPr>
          </w:p>
        </w:tc>
      </w:tr>
      <w:tr w:rsidR="00A17FA6" w14:paraId="15C2DFCF" w14:textId="77777777" w:rsidTr="00853615">
        <w:tc>
          <w:tcPr>
            <w:tcW w:w="32" w:type="pct"/>
            <w:tcBorders>
              <w:top w:val="nil"/>
              <w:bottom w:val="nil"/>
              <w:right w:val="nil"/>
            </w:tcBorders>
            <w:tcMar>
              <w:top w:w="28" w:type="dxa"/>
              <w:left w:w="28" w:type="dxa"/>
              <w:bottom w:w="28" w:type="dxa"/>
              <w:right w:w="28" w:type="dxa"/>
            </w:tcMar>
          </w:tcPr>
          <w:p w14:paraId="75F5968A" w14:textId="77777777" w:rsidR="00A17FA6" w:rsidRDefault="00A17FA6" w:rsidP="00A549E9">
            <w:pPr>
              <w:jc w:val="both"/>
              <w:rPr>
                <w:rFonts w:ascii="Times New Roman" w:eastAsia="Times New Roman" w:hAnsi="Times New Roman" w:cs="Arial"/>
                <w:b/>
                <w:bCs/>
                <w:noProof/>
                <w:kern w:val="0"/>
                <w:sz w:val="24"/>
                <w:szCs w:val="27"/>
                <w:lang w:val="lv-LV" w:eastAsia="en-GB"/>
                <w14:ligatures w14:val="none"/>
              </w:rPr>
            </w:pPr>
          </w:p>
        </w:tc>
        <w:tc>
          <w:tcPr>
            <w:tcW w:w="4935" w:type="pct"/>
            <w:gridSpan w:val="7"/>
            <w:vMerge/>
            <w:tcBorders>
              <w:left w:val="nil"/>
              <w:bottom w:val="nil"/>
              <w:right w:val="nil"/>
            </w:tcBorders>
            <w:tcMar>
              <w:top w:w="28" w:type="dxa"/>
              <w:left w:w="28" w:type="dxa"/>
              <w:bottom w:w="28" w:type="dxa"/>
              <w:right w:w="28" w:type="dxa"/>
            </w:tcMar>
          </w:tcPr>
          <w:p w14:paraId="4B989519" w14:textId="77777777" w:rsidR="00A17FA6" w:rsidRDefault="00A17FA6" w:rsidP="00A549E9">
            <w:pPr>
              <w:jc w:val="both"/>
              <w:rPr>
                <w:rFonts w:ascii="Times New Roman" w:eastAsia="Times New Roman" w:hAnsi="Times New Roman" w:cs="Arial"/>
                <w:b/>
                <w:bCs/>
                <w:noProof/>
                <w:kern w:val="0"/>
                <w:sz w:val="24"/>
                <w:szCs w:val="27"/>
                <w:lang w:val="lv-LV" w:eastAsia="en-GB"/>
                <w14:ligatures w14:val="none"/>
              </w:rPr>
            </w:pPr>
          </w:p>
        </w:tc>
        <w:tc>
          <w:tcPr>
            <w:tcW w:w="33" w:type="pct"/>
            <w:tcBorders>
              <w:top w:val="nil"/>
              <w:left w:val="nil"/>
              <w:bottom w:val="nil"/>
            </w:tcBorders>
            <w:tcMar>
              <w:top w:w="28" w:type="dxa"/>
              <w:left w:w="28" w:type="dxa"/>
              <w:bottom w:w="28" w:type="dxa"/>
              <w:right w:w="28" w:type="dxa"/>
            </w:tcMar>
          </w:tcPr>
          <w:p w14:paraId="379CCF20" w14:textId="77777777" w:rsidR="00A17FA6" w:rsidRDefault="00A17FA6" w:rsidP="00A549E9">
            <w:pPr>
              <w:jc w:val="both"/>
              <w:rPr>
                <w:rFonts w:ascii="Times New Roman" w:eastAsia="Times New Roman" w:hAnsi="Times New Roman" w:cs="Arial"/>
                <w:b/>
                <w:bCs/>
                <w:noProof/>
                <w:kern w:val="0"/>
                <w:sz w:val="24"/>
                <w:szCs w:val="27"/>
                <w:lang w:val="lv-LV" w:eastAsia="en-GB"/>
                <w14:ligatures w14:val="none"/>
              </w:rPr>
            </w:pPr>
          </w:p>
        </w:tc>
      </w:tr>
      <w:tr w:rsidR="00F907D7" w14:paraId="350A3911" w14:textId="77777777" w:rsidTr="00853615">
        <w:tc>
          <w:tcPr>
            <w:tcW w:w="32" w:type="pct"/>
            <w:tcBorders>
              <w:top w:val="nil"/>
              <w:bottom w:val="nil"/>
              <w:right w:val="nil"/>
            </w:tcBorders>
            <w:tcMar>
              <w:top w:w="28" w:type="dxa"/>
              <w:left w:w="28" w:type="dxa"/>
              <w:bottom w:w="28" w:type="dxa"/>
              <w:right w:w="28" w:type="dxa"/>
            </w:tcMar>
          </w:tcPr>
          <w:p w14:paraId="604C3021" w14:textId="77777777" w:rsidR="002C1E1C" w:rsidRDefault="002C1E1C" w:rsidP="00A549E9">
            <w:pPr>
              <w:jc w:val="both"/>
              <w:rPr>
                <w:rFonts w:ascii="Times New Roman" w:eastAsia="Times New Roman" w:hAnsi="Times New Roman" w:cs="Arial"/>
                <w:b/>
                <w:bCs/>
                <w:noProof/>
                <w:kern w:val="0"/>
                <w:sz w:val="24"/>
                <w:szCs w:val="27"/>
                <w:lang w:val="lv-LV" w:eastAsia="en-GB"/>
                <w14:ligatures w14:val="none"/>
              </w:rPr>
            </w:pPr>
          </w:p>
        </w:tc>
        <w:tc>
          <w:tcPr>
            <w:tcW w:w="1848" w:type="pct"/>
            <w:gridSpan w:val="2"/>
            <w:tcBorders>
              <w:top w:val="nil"/>
              <w:left w:val="nil"/>
              <w:bottom w:val="nil"/>
              <w:right w:val="nil"/>
            </w:tcBorders>
            <w:tcMar>
              <w:top w:w="28" w:type="dxa"/>
              <w:left w:w="28" w:type="dxa"/>
              <w:bottom w:w="28" w:type="dxa"/>
              <w:right w:w="28" w:type="dxa"/>
            </w:tcMar>
          </w:tcPr>
          <w:p w14:paraId="65DF5A3F" w14:textId="76FBB715" w:rsidR="002C1E1C" w:rsidRDefault="00897A83" w:rsidP="00A549E9">
            <w:pPr>
              <w:jc w:val="both"/>
              <w:rPr>
                <w:rFonts w:ascii="Times New Roman" w:eastAsia="Times New Roman" w:hAnsi="Times New Roman" w:cs="Arial"/>
                <w:b/>
                <w:bCs/>
                <w:noProof/>
                <w:kern w:val="0"/>
                <w:sz w:val="24"/>
                <w:szCs w:val="27"/>
                <w14:ligatures w14:val="none"/>
              </w:rPr>
            </w:pPr>
            <w:r>
              <w:rPr>
                <w:rFonts w:ascii="Times New Roman" w:hAnsi="Times New Roman"/>
                <w:b/>
                <w:sz w:val="24"/>
              </w:rPr>
              <w:t>Organiser of the aviation show</w:t>
            </w:r>
          </w:p>
        </w:tc>
        <w:tc>
          <w:tcPr>
            <w:tcW w:w="3087" w:type="pct"/>
            <w:gridSpan w:val="5"/>
            <w:tcBorders>
              <w:top w:val="nil"/>
              <w:left w:val="nil"/>
              <w:bottom w:val="nil"/>
              <w:right w:val="nil"/>
            </w:tcBorders>
            <w:tcMar>
              <w:top w:w="28" w:type="dxa"/>
              <w:left w:w="28" w:type="dxa"/>
              <w:bottom w:w="28" w:type="dxa"/>
              <w:right w:w="28" w:type="dxa"/>
            </w:tcMar>
          </w:tcPr>
          <w:p w14:paraId="4496112E" w14:textId="38128794" w:rsidR="002C1E1C" w:rsidRDefault="00F907D7" w:rsidP="00A549E9">
            <w:pPr>
              <w:jc w:val="both"/>
              <w:rPr>
                <w:rFonts w:ascii="Times New Roman" w:eastAsia="Times New Roman" w:hAnsi="Times New Roman" w:cs="Arial"/>
                <w:b/>
                <w:bCs/>
                <w:noProof/>
                <w:kern w:val="0"/>
                <w:sz w:val="24"/>
                <w:szCs w:val="27"/>
                <w14:ligatures w14:val="none"/>
              </w:rPr>
            </w:pPr>
            <w:r>
              <w:rPr>
                <w:rFonts w:ascii="Times New Roman" w:hAnsi="Times New Roman"/>
                <w:b/>
                <w:sz w:val="24"/>
              </w:rPr>
              <w:t>______________________________________________</w:t>
            </w:r>
          </w:p>
        </w:tc>
        <w:tc>
          <w:tcPr>
            <w:tcW w:w="33" w:type="pct"/>
            <w:tcBorders>
              <w:top w:val="nil"/>
              <w:left w:val="nil"/>
              <w:bottom w:val="nil"/>
            </w:tcBorders>
            <w:tcMar>
              <w:top w:w="28" w:type="dxa"/>
              <w:left w:w="28" w:type="dxa"/>
              <w:bottom w:w="28" w:type="dxa"/>
              <w:right w:w="28" w:type="dxa"/>
            </w:tcMar>
          </w:tcPr>
          <w:p w14:paraId="4C1DF9F0" w14:textId="77777777" w:rsidR="002C1E1C" w:rsidRDefault="002C1E1C" w:rsidP="00A549E9">
            <w:pPr>
              <w:jc w:val="both"/>
              <w:rPr>
                <w:rFonts w:ascii="Times New Roman" w:eastAsia="Times New Roman" w:hAnsi="Times New Roman" w:cs="Arial"/>
                <w:b/>
                <w:bCs/>
                <w:noProof/>
                <w:kern w:val="0"/>
                <w:sz w:val="24"/>
                <w:szCs w:val="27"/>
                <w:lang w:val="lv-LV" w:eastAsia="en-GB"/>
                <w14:ligatures w14:val="none"/>
              </w:rPr>
            </w:pPr>
          </w:p>
        </w:tc>
      </w:tr>
      <w:tr w:rsidR="00F907D7" w14:paraId="23E93BDF" w14:textId="77777777" w:rsidTr="00853615">
        <w:tc>
          <w:tcPr>
            <w:tcW w:w="32" w:type="pct"/>
            <w:tcBorders>
              <w:top w:val="nil"/>
              <w:bottom w:val="nil"/>
              <w:right w:val="nil"/>
            </w:tcBorders>
            <w:tcMar>
              <w:top w:w="28" w:type="dxa"/>
              <w:left w:w="28" w:type="dxa"/>
              <w:bottom w:w="28" w:type="dxa"/>
              <w:right w:w="28" w:type="dxa"/>
            </w:tcMar>
          </w:tcPr>
          <w:p w14:paraId="5B780341" w14:textId="77777777" w:rsidR="00897A83" w:rsidRDefault="00897A83" w:rsidP="00A549E9">
            <w:pPr>
              <w:jc w:val="both"/>
              <w:rPr>
                <w:rFonts w:ascii="Times New Roman" w:eastAsia="Times New Roman" w:hAnsi="Times New Roman" w:cs="Arial"/>
                <w:b/>
                <w:bCs/>
                <w:noProof/>
                <w:kern w:val="0"/>
                <w:sz w:val="24"/>
                <w:szCs w:val="27"/>
                <w:lang w:val="lv-LV" w:eastAsia="en-GB"/>
                <w14:ligatures w14:val="none"/>
              </w:rPr>
            </w:pPr>
          </w:p>
        </w:tc>
        <w:tc>
          <w:tcPr>
            <w:tcW w:w="1660" w:type="pct"/>
            <w:tcBorders>
              <w:top w:val="nil"/>
              <w:left w:val="nil"/>
              <w:right w:val="nil"/>
            </w:tcBorders>
            <w:tcMar>
              <w:top w:w="28" w:type="dxa"/>
              <w:left w:w="28" w:type="dxa"/>
              <w:bottom w:w="28" w:type="dxa"/>
              <w:right w:w="28" w:type="dxa"/>
            </w:tcMar>
          </w:tcPr>
          <w:p w14:paraId="2621B74C" w14:textId="77777777" w:rsidR="00897A83" w:rsidRDefault="00897A83" w:rsidP="00A549E9">
            <w:pPr>
              <w:jc w:val="both"/>
              <w:rPr>
                <w:rFonts w:ascii="Times New Roman" w:eastAsia="Times New Roman" w:hAnsi="Times New Roman" w:cs="Arial"/>
                <w:b/>
                <w:bCs/>
                <w:noProof/>
                <w:kern w:val="0"/>
                <w:sz w:val="24"/>
                <w:szCs w:val="27"/>
                <w:lang w:val="lv-LV" w:eastAsia="en-GB"/>
                <w14:ligatures w14:val="none"/>
              </w:rPr>
            </w:pPr>
          </w:p>
        </w:tc>
        <w:tc>
          <w:tcPr>
            <w:tcW w:w="3275" w:type="pct"/>
            <w:gridSpan w:val="6"/>
            <w:tcBorders>
              <w:top w:val="nil"/>
              <w:left w:val="nil"/>
              <w:right w:val="nil"/>
            </w:tcBorders>
            <w:tcMar>
              <w:top w:w="28" w:type="dxa"/>
              <w:left w:w="28" w:type="dxa"/>
              <w:bottom w:w="28" w:type="dxa"/>
              <w:right w:w="28" w:type="dxa"/>
            </w:tcMar>
          </w:tcPr>
          <w:p w14:paraId="180D2B40" w14:textId="77777777" w:rsidR="00897A83" w:rsidRDefault="00897A83" w:rsidP="00EE4321">
            <w:pPr>
              <w:ind w:left="342"/>
              <w:jc w:val="center"/>
              <w:rPr>
                <w:rFonts w:ascii="Times New Roman" w:eastAsia="Times New Roman" w:hAnsi="Times New Roman" w:cs="Arial"/>
                <w:noProof/>
                <w:kern w:val="0"/>
                <w:sz w:val="20"/>
                <w:szCs w:val="20"/>
                <w14:ligatures w14:val="none"/>
              </w:rPr>
            </w:pPr>
            <w:r>
              <w:rPr>
                <w:rFonts w:ascii="Times New Roman" w:hAnsi="Times New Roman"/>
                <w:sz w:val="20"/>
              </w:rPr>
              <w:t>(given name, surname (name), personal identity number (registration number))</w:t>
            </w:r>
          </w:p>
          <w:p w14:paraId="76819A8D" w14:textId="74D22C5A" w:rsidR="00F907D7" w:rsidRPr="00897A83" w:rsidRDefault="00F907D7" w:rsidP="00A549E9">
            <w:pPr>
              <w:jc w:val="both"/>
              <w:rPr>
                <w:rFonts w:ascii="Times New Roman" w:eastAsia="Times New Roman" w:hAnsi="Times New Roman" w:cs="Arial"/>
                <w:noProof/>
                <w:kern w:val="0"/>
                <w:sz w:val="24"/>
                <w:szCs w:val="27"/>
                <w:lang w:val="lv-LV" w:eastAsia="en-GB"/>
                <w14:ligatures w14:val="none"/>
              </w:rPr>
            </w:pPr>
          </w:p>
        </w:tc>
        <w:tc>
          <w:tcPr>
            <w:tcW w:w="33" w:type="pct"/>
            <w:tcBorders>
              <w:top w:val="nil"/>
              <w:left w:val="nil"/>
              <w:bottom w:val="nil"/>
            </w:tcBorders>
            <w:tcMar>
              <w:top w:w="28" w:type="dxa"/>
              <w:left w:w="28" w:type="dxa"/>
              <w:bottom w:w="28" w:type="dxa"/>
              <w:right w:w="28" w:type="dxa"/>
            </w:tcMar>
          </w:tcPr>
          <w:p w14:paraId="6512F90C" w14:textId="77777777" w:rsidR="00897A83" w:rsidRDefault="00897A83" w:rsidP="00A549E9">
            <w:pPr>
              <w:jc w:val="both"/>
              <w:rPr>
                <w:rFonts w:ascii="Times New Roman" w:eastAsia="Times New Roman" w:hAnsi="Times New Roman" w:cs="Arial"/>
                <w:b/>
                <w:bCs/>
                <w:noProof/>
                <w:kern w:val="0"/>
                <w:sz w:val="24"/>
                <w:szCs w:val="27"/>
                <w:lang w:val="lv-LV" w:eastAsia="en-GB"/>
                <w14:ligatures w14:val="none"/>
              </w:rPr>
            </w:pPr>
          </w:p>
        </w:tc>
      </w:tr>
      <w:tr w:rsidR="00DC38BD" w14:paraId="438DC719" w14:textId="77777777" w:rsidTr="00853615">
        <w:trPr>
          <w:trHeight w:val="389"/>
        </w:trPr>
        <w:tc>
          <w:tcPr>
            <w:tcW w:w="32" w:type="pct"/>
            <w:tcBorders>
              <w:top w:val="nil"/>
              <w:bottom w:val="nil"/>
            </w:tcBorders>
            <w:tcMar>
              <w:top w:w="28" w:type="dxa"/>
              <w:left w:w="28" w:type="dxa"/>
              <w:bottom w:w="28" w:type="dxa"/>
              <w:right w:w="28" w:type="dxa"/>
            </w:tcMar>
          </w:tcPr>
          <w:p w14:paraId="3DD36046" w14:textId="77777777" w:rsidR="00DC38BD" w:rsidRDefault="00DC38BD" w:rsidP="00A549E9">
            <w:pPr>
              <w:jc w:val="both"/>
              <w:rPr>
                <w:rFonts w:ascii="Times New Roman" w:eastAsia="Times New Roman" w:hAnsi="Times New Roman" w:cs="Arial"/>
                <w:b/>
                <w:bCs/>
                <w:noProof/>
                <w:kern w:val="0"/>
                <w:sz w:val="24"/>
                <w:szCs w:val="27"/>
                <w:lang w:val="lv-LV" w:eastAsia="en-GB"/>
                <w14:ligatures w14:val="none"/>
              </w:rPr>
            </w:pPr>
          </w:p>
        </w:tc>
        <w:tc>
          <w:tcPr>
            <w:tcW w:w="4935" w:type="pct"/>
            <w:gridSpan w:val="7"/>
            <w:tcBorders>
              <w:bottom w:val="single" w:sz="4" w:space="0" w:color="auto"/>
            </w:tcBorders>
            <w:tcMar>
              <w:top w:w="28" w:type="dxa"/>
              <w:left w:w="28" w:type="dxa"/>
              <w:bottom w:w="28" w:type="dxa"/>
              <w:right w:w="28" w:type="dxa"/>
            </w:tcMar>
          </w:tcPr>
          <w:p w14:paraId="232C99E9" w14:textId="7232D205" w:rsidR="00DC38BD" w:rsidRDefault="00DC38BD" w:rsidP="00A663DD">
            <w:pPr>
              <w:jc w:val="center"/>
              <w:rPr>
                <w:rFonts w:ascii="Times New Roman" w:eastAsia="Times New Roman" w:hAnsi="Times New Roman" w:cs="Arial"/>
                <w:b/>
                <w:bCs/>
                <w:noProof/>
                <w:kern w:val="0"/>
                <w:sz w:val="24"/>
                <w:szCs w:val="27"/>
                <w14:ligatures w14:val="none"/>
              </w:rPr>
            </w:pPr>
            <w:r>
              <w:rPr>
                <w:rFonts w:ascii="Times New Roman" w:hAnsi="Times New Roman"/>
                <w:b/>
                <w:sz w:val="24"/>
              </w:rPr>
              <w:t>2. Information on the use of airspace</w:t>
            </w:r>
          </w:p>
        </w:tc>
        <w:tc>
          <w:tcPr>
            <w:tcW w:w="33" w:type="pct"/>
            <w:tcBorders>
              <w:top w:val="nil"/>
              <w:bottom w:val="nil"/>
            </w:tcBorders>
            <w:tcMar>
              <w:top w:w="28" w:type="dxa"/>
              <w:left w:w="28" w:type="dxa"/>
              <w:bottom w:w="28" w:type="dxa"/>
              <w:right w:w="28" w:type="dxa"/>
            </w:tcMar>
          </w:tcPr>
          <w:p w14:paraId="011952E5" w14:textId="77777777" w:rsidR="00DC38BD" w:rsidRDefault="00DC38BD" w:rsidP="00A549E9">
            <w:pPr>
              <w:jc w:val="both"/>
              <w:rPr>
                <w:rFonts w:ascii="Times New Roman" w:eastAsia="Times New Roman" w:hAnsi="Times New Roman" w:cs="Arial"/>
                <w:b/>
                <w:bCs/>
                <w:noProof/>
                <w:kern w:val="0"/>
                <w:sz w:val="24"/>
                <w:szCs w:val="27"/>
                <w:lang w:val="lv-LV" w:eastAsia="en-GB"/>
                <w14:ligatures w14:val="none"/>
              </w:rPr>
            </w:pPr>
          </w:p>
        </w:tc>
      </w:tr>
      <w:tr w:rsidR="00B13811" w14:paraId="0753B9D5" w14:textId="77777777" w:rsidTr="00853615">
        <w:tc>
          <w:tcPr>
            <w:tcW w:w="32" w:type="pct"/>
            <w:tcBorders>
              <w:top w:val="nil"/>
              <w:bottom w:val="nil"/>
              <w:right w:val="nil"/>
            </w:tcBorders>
            <w:tcMar>
              <w:top w:w="28" w:type="dxa"/>
              <w:left w:w="28" w:type="dxa"/>
              <w:bottom w:w="28" w:type="dxa"/>
              <w:right w:w="28" w:type="dxa"/>
            </w:tcMar>
          </w:tcPr>
          <w:p w14:paraId="58CB453D" w14:textId="77777777" w:rsidR="00DC38BD" w:rsidRPr="00DC38BD" w:rsidRDefault="00DC38BD" w:rsidP="00A549E9">
            <w:pPr>
              <w:jc w:val="both"/>
              <w:rPr>
                <w:rFonts w:ascii="Times New Roman" w:eastAsia="Times New Roman" w:hAnsi="Times New Roman" w:cs="Arial"/>
                <w:noProof/>
                <w:kern w:val="0"/>
                <w:sz w:val="24"/>
                <w:szCs w:val="27"/>
                <w:lang w:val="lv-LV" w:eastAsia="en-GB"/>
                <w14:ligatures w14:val="none"/>
              </w:rPr>
            </w:pPr>
          </w:p>
        </w:tc>
        <w:tc>
          <w:tcPr>
            <w:tcW w:w="4935" w:type="pct"/>
            <w:gridSpan w:val="7"/>
            <w:tcBorders>
              <w:left w:val="nil"/>
              <w:bottom w:val="nil"/>
              <w:right w:val="nil"/>
            </w:tcBorders>
            <w:tcMar>
              <w:top w:w="28" w:type="dxa"/>
              <w:left w:w="28" w:type="dxa"/>
              <w:bottom w:w="28" w:type="dxa"/>
              <w:right w:w="28" w:type="dxa"/>
            </w:tcMar>
          </w:tcPr>
          <w:p w14:paraId="0DC39FF6" w14:textId="77777777" w:rsidR="00F907D7" w:rsidRDefault="00F907D7" w:rsidP="00A549E9">
            <w:pPr>
              <w:jc w:val="both"/>
              <w:rPr>
                <w:rFonts w:ascii="Times New Roman" w:eastAsia="Times New Roman" w:hAnsi="Times New Roman" w:cs="Arial"/>
                <w:noProof/>
                <w:kern w:val="0"/>
                <w:sz w:val="24"/>
                <w:szCs w:val="27"/>
                <w:lang w:val="lv-LV" w:eastAsia="en-GB"/>
                <w14:ligatures w14:val="none"/>
              </w:rPr>
            </w:pPr>
          </w:p>
          <w:p w14:paraId="6DA7BCDA" w14:textId="1697C1E7" w:rsidR="00DC38BD" w:rsidRDefault="00DC38BD" w:rsidP="00F907D7">
            <w:pPr>
              <w:rPr>
                <w:rFonts w:ascii="Times New Roman" w:eastAsia="Times New Roman" w:hAnsi="Times New Roman" w:cs="Arial"/>
                <w:noProof/>
                <w:kern w:val="0"/>
                <w:sz w:val="24"/>
                <w:szCs w:val="27"/>
                <w14:ligatures w14:val="none"/>
              </w:rPr>
            </w:pPr>
            <w:r>
              <w:rPr>
                <w:rFonts w:ascii="Times New Roman" w:hAnsi="Times New Roman"/>
                <w:sz w:val="24"/>
              </w:rPr>
              <w:t>(I) Name of the place of the aviation show and airspace classification (A-G) _______________________________________________________________________________________________________________________________________________</w:t>
            </w:r>
            <w:r w:rsidR="004D0F43">
              <w:rPr>
                <w:rFonts w:ascii="Times New Roman" w:hAnsi="Times New Roman"/>
                <w:sz w:val="24"/>
              </w:rPr>
              <w:t>___</w:t>
            </w:r>
          </w:p>
          <w:p w14:paraId="7C398E4C" w14:textId="687C60B4" w:rsidR="00080060" w:rsidRPr="00DC38BD" w:rsidRDefault="00080060" w:rsidP="00A549E9">
            <w:pPr>
              <w:jc w:val="both"/>
              <w:rPr>
                <w:rFonts w:ascii="Times New Roman" w:eastAsia="Times New Roman" w:hAnsi="Times New Roman" w:cs="Arial"/>
                <w:noProof/>
                <w:kern w:val="0"/>
                <w:sz w:val="24"/>
                <w:szCs w:val="27"/>
                <w:lang w:val="lv-LV" w:eastAsia="en-GB"/>
                <w14:ligatures w14:val="none"/>
              </w:rPr>
            </w:pPr>
          </w:p>
        </w:tc>
        <w:tc>
          <w:tcPr>
            <w:tcW w:w="33" w:type="pct"/>
            <w:tcBorders>
              <w:top w:val="nil"/>
              <w:left w:val="nil"/>
              <w:bottom w:val="nil"/>
            </w:tcBorders>
            <w:tcMar>
              <w:top w:w="28" w:type="dxa"/>
              <w:left w:w="28" w:type="dxa"/>
              <w:bottom w:w="28" w:type="dxa"/>
              <w:right w:w="28" w:type="dxa"/>
            </w:tcMar>
          </w:tcPr>
          <w:p w14:paraId="4714E2F5" w14:textId="77777777" w:rsidR="00DC38BD" w:rsidRDefault="00DC38BD" w:rsidP="00A549E9">
            <w:pPr>
              <w:jc w:val="both"/>
              <w:rPr>
                <w:rFonts w:ascii="Times New Roman" w:eastAsia="Times New Roman" w:hAnsi="Times New Roman" w:cs="Arial"/>
                <w:b/>
                <w:bCs/>
                <w:noProof/>
                <w:kern w:val="0"/>
                <w:sz w:val="24"/>
                <w:szCs w:val="27"/>
                <w:lang w:val="lv-LV" w:eastAsia="en-GB"/>
                <w14:ligatures w14:val="none"/>
              </w:rPr>
            </w:pPr>
          </w:p>
        </w:tc>
      </w:tr>
      <w:tr w:rsidR="00F907D7" w14:paraId="0B015FB6" w14:textId="77777777" w:rsidTr="00853615">
        <w:tc>
          <w:tcPr>
            <w:tcW w:w="32" w:type="pct"/>
            <w:tcBorders>
              <w:top w:val="nil"/>
              <w:bottom w:val="nil"/>
              <w:right w:val="nil"/>
            </w:tcBorders>
            <w:tcMar>
              <w:top w:w="28" w:type="dxa"/>
              <w:left w:w="28" w:type="dxa"/>
              <w:bottom w:w="28" w:type="dxa"/>
              <w:right w:w="28" w:type="dxa"/>
            </w:tcMar>
          </w:tcPr>
          <w:p w14:paraId="1DFC0444" w14:textId="77777777" w:rsidR="00DC38BD" w:rsidRDefault="00DC38BD" w:rsidP="00A549E9">
            <w:pPr>
              <w:jc w:val="both"/>
              <w:rPr>
                <w:rFonts w:ascii="Times New Roman" w:eastAsia="Times New Roman" w:hAnsi="Times New Roman" w:cs="Arial"/>
                <w:b/>
                <w:bCs/>
                <w:noProof/>
                <w:kern w:val="0"/>
                <w:sz w:val="24"/>
                <w:szCs w:val="27"/>
                <w:lang w:val="lv-LV" w:eastAsia="en-GB"/>
                <w14:ligatures w14:val="none"/>
              </w:rPr>
            </w:pPr>
          </w:p>
        </w:tc>
        <w:tc>
          <w:tcPr>
            <w:tcW w:w="3460" w:type="pct"/>
            <w:gridSpan w:val="6"/>
            <w:tcBorders>
              <w:top w:val="nil"/>
              <w:left w:val="nil"/>
              <w:bottom w:val="nil"/>
              <w:right w:val="nil"/>
            </w:tcBorders>
            <w:tcMar>
              <w:top w:w="28" w:type="dxa"/>
              <w:left w:w="28" w:type="dxa"/>
              <w:bottom w:w="28" w:type="dxa"/>
              <w:right w:w="28" w:type="dxa"/>
            </w:tcMar>
          </w:tcPr>
          <w:p w14:paraId="0FC27733" w14:textId="77777777" w:rsidR="00DC38BD" w:rsidRDefault="00A51BE6" w:rsidP="00A549E9">
            <w:pPr>
              <w:jc w:val="both"/>
              <w:rPr>
                <w:rFonts w:ascii="Times New Roman" w:eastAsia="Times New Roman" w:hAnsi="Times New Roman" w:cs="Arial"/>
                <w:noProof/>
                <w:kern w:val="0"/>
                <w:sz w:val="24"/>
                <w:szCs w:val="27"/>
                <w14:ligatures w14:val="none"/>
              </w:rPr>
            </w:pPr>
            <w:r>
              <w:rPr>
                <w:rFonts w:ascii="Times New Roman" w:hAnsi="Times New Roman"/>
                <w:sz w:val="24"/>
              </w:rPr>
              <w:t>(II) Applied operating altitude QNH (setting of altimeter subscale on the ground to determine the aerodrome elevation), QFE (atmospheric pressure measured from the aerodrome elevation level), 1013.2 hPa</w:t>
            </w:r>
          </w:p>
          <w:p w14:paraId="683C5661" w14:textId="3F8E0A4F" w:rsidR="00F907D7" w:rsidRDefault="00F907D7" w:rsidP="00A549E9">
            <w:pPr>
              <w:jc w:val="both"/>
              <w:rPr>
                <w:rFonts w:ascii="Times New Roman" w:eastAsia="Times New Roman" w:hAnsi="Times New Roman" w:cs="Arial"/>
                <w:b/>
                <w:bCs/>
                <w:noProof/>
                <w:kern w:val="0"/>
                <w:sz w:val="24"/>
                <w:szCs w:val="27"/>
                <w:lang w:val="lv-LV" w:eastAsia="en-GB"/>
                <w14:ligatures w14:val="none"/>
              </w:rPr>
            </w:pPr>
          </w:p>
        </w:tc>
        <w:tc>
          <w:tcPr>
            <w:tcW w:w="1476" w:type="pct"/>
            <w:tcBorders>
              <w:top w:val="nil"/>
              <w:left w:val="nil"/>
              <w:bottom w:val="nil"/>
              <w:right w:val="nil"/>
            </w:tcBorders>
            <w:tcMar>
              <w:top w:w="28" w:type="dxa"/>
              <w:left w:w="28" w:type="dxa"/>
              <w:bottom w:w="28" w:type="dxa"/>
              <w:right w:w="28" w:type="dxa"/>
            </w:tcMar>
          </w:tcPr>
          <w:p w14:paraId="3BB49841" w14:textId="77777777" w:rsidR="00F907D7" w:rsidRDefault="00F907D7" w:rsidP="00A549E9">
            <w:pPr>
              <w:jc w:val="both"/>
              <w:rPr>
                <w:rFonts w:ascii="Times New Roman" w:eastAsia="Times New Roman" w:hAnsi="Times New Roman" w:cs="Arial"/>
                <w:noProof/>
                <w:kern w:val="0"/>
                <w:sz w:val="24"/>
                <w:szCs w:val="27"/>
                <w:lang w:val="lv-LV" w:eastAsia="en-GB"/>
                <w14:ligatures w14:val="none"/>
              </w:rPr>
            </w:pPr>
          </w:p>
          <w:p w14:paraId="660611BF" w14:textId="77777777" w:rsidR="00F907D7" w:rsidRDefault="00F907D7" w:rsidP="00A549E9">
            <w:pPr>
              <w:jc w:val="both"/>
              <w:rPr>
                <w:rFonts w:ascii="Times New Roman" w:eastAsia="Times New Roman" w:hAnsi="Times New Roman" w:cs="Arial"/>
                <w:noProof/>
                <w:kern w:val="0"/>
                <w:sz w:val="24"/>
                <w:szCs w:val="27"/>
                <w:lang w:val="lv-LV" w:eastAsia="en-GB"/>
                <w14:ligatures w14:val="none"/>
              </w:rPr>
            </w:pPr>
          </w:p>
          <w:p w14:paraId="692CE58C" w14:textId="77777777" w:rsidR="00F907D7" w:rsidRDefault="00F907D7" w:rsidP="00A549E9">
            <w:pPr>
              <w:jc w:val="both"/>
              <w:rPr>
                <w:rFonts w:ascii="Times New Roman" w:eastAsia="Times New Roman" w:hAnsi="Times New Roman" w:cs="Arial"/>
                <w:noProof/>
                <w:kern w:val="0"/>
                <w:sz w:val="24"/>
                <w:szCs w:val="27"/>
                <w:lang w:val="lv-LV" w:eastAsia="en-GB"/>
                <w14:ligatures w14:val="none"/>
              </w:rPr>
            </w:pPr>
          </w:p>
          <w:p w14:paraId="6DCAB17C" w14:textId="7AB08704" w:rsidR="00DC38BD" w:rsidRPr="009D2B9C" w:rsidRDefault="00F907D7" w:rsidP="00A549E9">
            <w:pPr>
              <w:jc w:val="both"/>
              <w:rPr>
                <w:rFonts w:ascii="Times New Roman" w:eastAsia="Times New Roman" w:hAnsi="Times New Roman" w:cs="Arial"/>
                <w:noProof/>
                <w:kern w:val="0"/>
                <w:sz w:val="24"/>
                <w:szCs w:val="27"/>
                <w14:ligatures w14:val="none"/>
              </w:rPr>
            </w:pPr>
            <w:r>
              <w:rPr>
                <w:rFonts w:ascii="Times New Roman" w:hAnsi="Times New Roman"/>
                <w:sz w:val="24"/>
              </w:rPr>
              <w:t>___________________m</w:t>
            </w:r>
          </w:p>
        </w:tc>
        <w:tc>
          <w:tcPr>
            <w:tcW w:w="33" w:type="pct"/>
            <w:tcBorders>
              <w:top w:val="nil"/>
              <w:left w:val="nil"/>
              <w:bottom w:val="nil"/>
            </w:tcBorders>
            <w:tcMar>
              <w:top w:w="28" w:type="dxa"/>
              <w:left w:w="28" w:type="dxa"/>
              <w:bottom w:w="28" w:type="dxa"/>
              <w:right w:w="28" w:type="dxa"/>
            </w:tcMar>
          </w:tcPr>
          <w:p w14:paraId="1407D19E" w14:textId="77777777" w:rsidR="00DC38BD" w:rsidRDefault="00DC38BD" w:rsidP="00A549E9">
            <w:pPr>
              <w:jc w:val="both"/>
              <w:rPr>
                <w:rFonts w:ascii="Times New Roman" w:eastAsia="Times New Roman" w:hAnsi="Times New Roman" w:cs="Arial"/>
                <w:b/>
                <w:bCs/>
                <w:noProof/>
                <w:kern w:val="0"/>
                <w:sz w:val="24"/>
                <w:szCs w:val="27"/>
                <w:lang w:val="lv-LV" w:eastAsia="en-GB"/>
                <w14:ligatures w14:val="none"/>
              </w:rPr>
            </w:pPr>
          </w:p>
        </w:tc>
      </w:tr>
      <w:tr w:rsidR="00F907D7" w14:paraId="49D80AE1" w14:textId="77777777" w:rsidTr="00853615">
        <w:tc>
          <w:tcPr>
            <w:tcW w:w="32" w:type="pct"/>
            <w:tcBorders>
              <w:top w:val="nil"/>
              <w:bottom w:val="nil"/>
              <w:right w:val="nil"/>
            </w:tcBorders>
            <w:tcMar>
              <w:top w:w="28" w:type="dxa"/>
              <w:left w:w="28" w:type="dxa"/>
              <w:bottom w:w="28" w:type="dxa"/>
              <w:right w:w="28" w:type="dxa"/>
            </w:tcMar>
          </w:tcPr>
          <w:p w14:paraId="123F8E9F" w14:textId="77777777" w:rsidR="00A51BE6" w:rsidRDefault="00A51BE6" w:rsidP="00A549E9">
            <w:pPr>
              <w:jc w:val="both"/>
              <w:rPr>
                <w:rFonts w:ascii="Times New Roman" w:eastAsia="Times New Roman" w:hAnsi="Times New Roman" w:cs="Arial"/>
                <w:b/>
                <w:bCs/>
                <w:noProof/>
                <w:kern w:val="0"/>
                <w:sz w:val="24"/>
                <w:szCs w:val="27"/>
                <w:lang w:val="lv-LV" w:eastAsia="en-GB"/>
                <w14:ligatures w14:val="none"/>
              </w:rPr>
            </w:pPr>
          </w:p>
        </w:tc>
        <w:tc>
          <w:tcPr>
            <w:tcW w:w="3460" w:type="pct"/>
            <w:gridSpan w:val="6"/>
            <w:tcBorders>
              <w:top w:val="nil"/>
              <w:left w:val="nil"/>
              <w:bottom w:val="nil"/>
              <w:right w:val="nil"/>
            </w:tcBorders>
            <w:tcMar>
              <w:top w:w="28" w:type="dxa"/>
              <w:left w:w="28" w:type="dxa"/>
              <w:bottom w:w="28" w:type="dxa"/>
              <w:right w:w="28" w:type="dxa"/>
            </w:tcMar>
          </w:tcPr>
          <w:p w14:paraId="51938E5E" w14:textId="77777777" w:rsidR="00A51BE6" w:rsidRDefault="00A51BE6" w:rsidP="00A549E9">
            <w:pPr>
              <w:jc w:val="both"/>
              <w:rPr>
                <w:rFonts w:ascii="Times New Roman" w:eastAsia="Times New Roman" w:hAnsi="Times New Roman" w:cs="Arial"/>
                <w:noProof/>
                <w:kern w:val="0"/>
                <w:sz w:val="24"/>
                <w:szCs w:val="27"/>
                <w14:ligatures w14:val="none"/>
              </w:rPr>
            </w:pPr>
            <w:r>
              <w:rPr>
                <w:rFonts w:ascii="Times New Roman" w:hAnsi="Times New Roman"/>
                <w:sz w:val="24"/>
              </w:rPr>
              <w:t>(III) Maximum operating radius from the location of the show</w:t>
            </w:r>
          </w:p>
          <w:p w14:paraId="2B4F2508" w14:textId="6EE7645D" w:rsidR="00F907D7" w:rsidRDefault="00F907D7" w:rsidP="00A549E9">
            <w:pPr>
              <w:jc w:val="both"/>
              <w:rPr>
                <w:rFonts w:ascii="Times New Roman" w:eastAsia="Times New Roman" w:hAnsi="Times New Roman" w:cs="Arial"/>
                <w:noProof/>
                <w:kern w:val="0"/>
                <w:sz w:val="24"/>
                <w:szCs w:val="27"/>
                <w:lang w:val="lv-LV" w:eastAsia="en-GB"/>
                <w14:ligatures w14:val="none"/>
              </w:rPr>
            </w:pPr>
          </w:p>
        </w:tc>
        <w:tc>
          <w:tcPr>
            <w:tcW w:w="1476" w:type="pct"/>
            <w:tcBorders>
              <w:top w:val="nil"/>
              <w:left w:val="nil"/>
              <w:bottom w:val="nil"/>
              <w:right w:val="nil"/>
            </w:tcBorders>
            <w:tcMar>
              <w:top w:w="28" w:type="dxa"/>
              <w:left w:w="28" w:type="dxa"/>
              <w:bottom w:w="28" w:type="dxa"/>
              <w:right w:w="28" w:type="dxa"/>
            </w:tcMar>
          </w:tcPr>
          <w:p w14:paraId="164C7163" w14:textId="6AC9631A" w:rsidR="00A51BE6" w:rsidRPr="009D2B9C" w:rsidRDefault="00F907D7" w:rsidP="00A549E9">
            <w:pPr>
              <w:jc w:val="both"/>
              <w:rPr>
                <w:rFonts w:ascii="Times New Roman" w:eastAsia="Times New Roman" w:hAnsi="Times New Roman" w:cs="Arial"/>
                <w:noProof/>
                <w:kern w:val="0"/>
                <w:sz w:val="24"/>
                <w:szCs w:val="27"/>
                <w14:ligatures w14:val="none"/>
              </w:rPr>
            </w:pPr>
            <w:r>
              <w:rPr>
                <w:rFonts w:ascii="Times New Roman" w:hAnsi="Times New Roman"/>
                <w:sz w:val="24"/>
              </w:rPr>
              <w:t>___________________km</w:t>
            </w:r>
          </w:p>
        </w:tc>
        <w:tc>
          <w:tcPr>
            <w:tcW w:w="33" w:type="pct"/>
            <w:tcBorders>
              <w:top w:val="nil"/>
              <w:left w:val="nil"/>
              <w:bottom w:val="nil"/>
            </w:tcBorders>
            <w:tcMar>
              <w:top w:w="28" w:type="dxa"/>
              <w:left w:w="28" w:type="dxa"/>
              <w:bottom w:w="28" w:type="dxa"/>
              <w:right w:w="28" w:type="dxa"/>
            </w:tcMar>
          </w:tcPr>
          <w:p w14:paraId="0DA68F67" w14:textId="77777777" w:rsidR="00A51BE6" w:rsidRDefault="00A51BE6" w:rsidP="00A549E9">
            <w:pPr>
              <w:jc w:val="both"/>
              <w:rPr>
                <w:rFonts w:ascii="Times New Roman" w:eastAsia="Times New Roman" w:hAnsi="Times New Roman" w:cs="Arial"/>
                <w:b/>
                <w:bCs/>
                <w:noProof/>
                <w:kern w:val="0"/>
                <w:sz w:val="24"/>
                <w:szCs w:val="27"/>
                <w:lang w:val="lv-LV" w:eastAsia="en-GB"/>
                <w14:ligatures w14:val="none"/>
              </w:rPr>
            </w:pPr>
          </w:p>
        </w:tc>
      </w:tr>
      <w:tr w:rsidR="00EA4138" w14:paraId="5ED323DE" w14:textId="77777777" w:rsidTr="00853615">
        <w:trPr>
          <w:trHeight w:val="276"/>
        </w:trPr>
        <w:tc>
          <w:tcPr>
            <w:tcW w:w="32" w:type="pct"/>
            <w:vMerge w:val="restart"/>
            <w:tcBorders>
              <w:top w:val="nil"/>
              <w:right w:val="nil"/>
            </w:tcBorders>
            <w:tcMar>
              <w:top w:w="28" w:type="dxa"/>
              <w:left w:w="28" w:type="dxa"/>
              <w:bottom w:w="28" w:type="dxa"/>
              <w:right w:w="28" w:type="dxa"/>
            </w:tcMar>
          </w:tcPr>
          <w:p w14:paraId="4EF5F186" w14:textId="77777777" w:rsidR="00EA4138" w:rsidRDefault="00EA4138" w:rsidP="00A549E9">
            <w:pPr>
              <w:jc w:val="both"/>
              <w:rPr>
                <w:rFonts w:ascii="Times New Roman" w:eastAsia="Times New Roman" w:hAnsi="Times New Roman" w:cs="Arial"/>
                <w:b/>
                <w:bCs/>
                <w:noProof/>
                <w:kern w:val="0"/>
                <w:sz w:val="24"/>
                <w:szCs w:val="27"/>
                <w:lang w:val="lv-LV" w:eastAsia="en-GB"/>
                <w14:ligatures w14:val="none"/>
              </w:rPr>
            </w:pPr>
          </w:p>
        </w:tc>
        <w:tc>
          <w:tcPr>
            <w:tcW w:w="2629" w:type="pct"/>
            <w:gridSpan w:val="3"/>
            <w:vMerge w:val="restart"/>
            <w:tcBorders>
              <w:top w:val="nil"/>
              <w:left w:val="nil"/>
              <w:right w:val="nil"/>
            </w:tcBorders>
            <w:tcMar>
              <w:top w:w="28" w:type="dxa"/>
              <w:left w:w="28" w:type="dxa"/>
              <w:bottom w:w="28" w:type="dxa"/>
              <w:right w:w="28" w:type="dxa"/>
            </w:tcMar>
          </w:tcPr>
          <w:p w14:paraId="6367FE18" w14:textId="3D03868C" w:rsidR="00EA4138" w:rsidRDefault="00EA4138" w:rsidP="00A549E9">
            <w:pPr>
              <w:jc w:val="both"/>
              <w:rPr>
                <w:rFonts w:ascii="Times New Roman" w:eastAsia="Times New Roman" w:hAnsi="Times New Roman" w:cs="Arial"/>
                <w:noProof/>
                <w:kern w:val="0"/>
                <w:sz w:val="24"/>
                <w:szCs w:val="27"/>
                <w14:ligatures w14:val="none"/>
              </w:rPr>
            </w:pPr>
            <w:r>
              <w:rPr>
                <w:rFonts w:ascii="Times New Roman" w:hAnsi="Times New Roman"/>
                <w:sz w:val="24"/>
              </w:rPr>
              <w:t>(IV) Panoramic flights (types of aircraft, routes)</w:t>
            </w:r>
          </w:p>
          <w:p w14:paraId="4C3F7812" w14:textId="4CC0C877" w:rsidR="00EA4138" w:rsidRDefault="00EA4138" w:rsidP="00232AB7">
            <w:pPr>
              <w:ind w:right="-162"/>
              <w:jc w:val="both"/>
              <w:rPr>
                <w:rFonts w:ascii="Times New Roman" w:eastAsia="Times New Roman" w:hAnsi="Times New Roman" w:cs="Arial"/>
                <w:noProof/>
                <w:kern w:val="0"/>
                <w:sz w:val="24"/>
                <w:szCs w:val="27"/>
                <w14:ligatures w14:val="none"/>
              </w:rPr>
            </w:pPr>
          </w:p>
        </w:tc>
        <w:tc>
          <w:tcPr>
            <w:tcW w:w="2306" w:type="pct"/>
            <w:gridSpan w:val="4"/>
            <w:tcBorders>
              <w:top w:val="nil"/>
              <w:left w:val="nil"/>
              <w:bottom w:val="single" w:sz="4" w:space="0" w:color="auto"/>
              <w:right w:val="nil"/>
            </w:tcBorders>
            <w:tcMar>
              <w:top w:w="28" w:type="dxa"/>
              <w:left w:w="28" w:type="dxa"/>
              <w:bottom w:w="28" w:type="dxa"/>
              <w:right w:w="28" w:type="dxa"/>
            </w:tcMar>
          </w:tcPr>
          <w:p w14:paraId="39EE34F0" w14:textId="0DB99B26" w:rsidR="00EA4138" w:rsidRDefault="00EA4138" w:rsidP="00232AB7">
            <w:pPr>
              <w:ind w:left="-182"/>
              <w:jc w:val="both"/>
              <w:rPr>
                <w:rFonts w:ascii="Times New Roman" w:eastAsia="Times New Roman" w:hAnsi="Times New Roman" w:cs="Arial"/>
                <w:b/>
                <w:bCs/>
                <w:noProof/>
                <w:kern w:val="0"/>
                <w:sz w:val="24"/>
                <w:szCs w:val="27"/>
                <w14:ligatures w14:val="none"/>
              </w:rPr>
            </w:pPr>
          </w:p>
        </w:tc>
        <w:tc>
          <w:tcPr>
            <w:tcW w:w="33" w:type="pct"/>
            <w:vMerge w:val="restart"/>
            <w:tcBorders>
              <w:top w:val="nil"/>
              <w:left w:val="nil"/>
            </w:tcBorders>
            <w:tcMar>
              <w:top w:w="28" w:type="dxa"/>
              <w:left w:w="28" w:type="dxa"/>
              <w:bottom w:w="28" w:type="dxa"/>
              <w:right w:w="28" w:type="dxa"/>
            </w:tcMar>
          </w:tcPr>
          <w:p w14:paraId="0271B255" w14:textId="77777777" w:rsidR="00EA4138" w:rsidRDefault="00EA4138" w:rsidP="00A549E9">
            <w:pPr>
              <w:jc w:val="both"/>
              <w:rPr>
                <w:rFonts w:ascii="Times New Roman" w:eastAsia="Times New Roman" w:hAnsi="Times New Roman" w:cs="Arial"/>
                <w:b/>
                <w:bCs/>
                <w:noProof/>
                <w:kern w:val="0"/>
                <w:sz w:val="24"/>
                <w:szCs w:val="27"/>
                <w:lang w:val="lv-LV" w:eastAsia="en-GB"/>
                <w14:ligatures w14:val="none"/>
              </w:rPr>
            </w:pPr>
          </w:p>
        </w:tc>
      </w:tr>
      <w:tr w:rsidR="00EA4138" w14:paraId="7CD88E70" w14:textId="77777777" w:rsidTr="00853615">
        <w:trPr>
          <w:trHeight w:val="276"/>
        </w:trPr>
        <w:tc>
          <w:tcPr>
            <w:tcW w:w="32" w:type="pct"/>
            <w:vMerge/>
            <w:tcBorders>
              <w:top w:val="single" w:sz="4" w:space="0" w:color="auto"/>
              <w:bottom w:val="nil"/>
              <w:right w:val="nil"/>
            </w:tcBorders>
            <w:tcMar>
              <w:top w:w="28" w:type="dxa"/>
              <w:left w:w="28" w:type="dxa"/>
              <w:bottom w:w="28" w:type="dxa"/>
              <w:right w:w="28" w:type="dxa"/>
            </w:tcMar>
          </w:tcPr>
          <w:p w14:paraId="702FA832" w14:textId="77777777" w:rsidR="00EA4138" w:rsidRDefault="00EA4138" w:rsidP="00A549E9">
            <w:pPr>
              <w:jc w:val="both"/>
              <w:rPr>
                <w:rFonts w:ascii="Times New Roman" w:eastAsia="Times New Roman" w:hAnsi="Times New Roman" w:cs="Arial"/>
                <w:b/>
                <w:bCs/>
                <w:noProof/>
                <w:kern w:val="0"/>
                <w:sz w:val="24"/>
                <w:szCs w:val="27"/>
                <w:lang w:val="lv-LV" w:eastAsia="en-GB"/>
                <w14:ligatures w14:val="none"/>
              </w:rPr>
            </w:pPr>
          </w:p>
        </w:tc>
        <w:tc>
          <w:tcPr>
            <w:tcW w:w="2629" w:type="pct"/>
            <w:gridSpan w:val="3"/>
            <w:vMerge/>
            <w:tcBorders>
              <w:top w:val="single" w:sz="4" w:space="0" w:color="auto"/>
              <w:left w:val="nil"/>
              <w:bottom w:val="single" w:sz="4" w:space="0" w:color="auto"/>
              <w:right w:val="nil"/>
            </w:tcBorders>
            <w:tcMar>
              <w:top w:w="28" w:type="dxa"/>
              <w:left w:w="28" w:type="dxa"/>
              <w:bottom w:w="28" w:type="dxa"/>
              <w:right w:w="28" w:type="dxa"/>
            </w:tcMar>
          </w:tcPr>
          <w:p w14:paraId="6F547A4D" w14:textId="77777777" w:rsidR="00EA4138" w:rsidRDefault="00EA4138" w:rsidP="00A549E9">
            <w:pPr>
              <w:jc w:val="both"/>
              <w:rPr>
                <w:rFonts w:ascii="Times New Roman" w:hAnsi="Times New Roman"/>
                <w:sz w:val="24"/>
              </w:rPr>
            </w:pPr>
          </w:p>
        </w:tc>
        <w:tc>
          <w:tcPr>
            <w:tcW w:w="2306" w:type="pct"/>
            <w:gridSpan w:val="4"/>
            <w:tcBorders>
              <w:top w:val="single" w:sz="4" w:space="0" w:color="auto"/>
              <w:left w:val="nil"/>
              <w:bottom w:val="single" w:sz="4" w:space="0" w:color="auto"/>
              <w:right w:val="nil"/>
            </w:tcBorders>
            <w:tcMar>
              <w:top w:w="28" w:type="dxa"/>
              <w:left w:w="28" w:type="dxa"/>
              <w:bottom w:w="28" w:type="dxa"/>
              <w:right w:w="28" w:type="dxa"/>
            </w:tcMar>
          </w:tcPr>
          <w:p w14:paraId="16E4CACB" w14:textId="77777777" w:rsidR="00EA4138" w:rsidRDefault="00EA4138" w:rsidP="00232AB7">
            <w:pPr>
              <w:ind w:left="-182"/>
              <w:jc w:val="both"/>
              <w:rPr>
                <w:rFonts w:ascii="Times New Roman" w:eastAsia="Times New Roman" w:hAnsi="Times New Roman" w:cs="Arial"/>
                <w:b/>
                <w:bCs/>
                <w:noProof/>
                <w:kern w:val="0"/>
                <w:sz w:val="24"/>
                <w:szCs w:val="27"/>
                <w14:ligatures w14:val="none"/>
              </w:rPr>
            </w:pPr>
          </w:p>
        </w:tc>
        <w:tc>
          <w:tcPr>
            <w:tcW w:w="33" w:type="pct"/>
            <w:vMerge/>
            <w:tcBorders>
              <w:left w:val="nil"/>
              <w:bottom w:val="nil"/>
            </w:tcBorders>
            <w:tcMar>
              <w:top w:w="28" w:type="dxa"/>
              <w:left w:w="28" w:type="dxa"/>
              <w:bottom w:w="28" w:type="dxa"/>
              <w:right w:w="28" w:type="dxa"/>
            </w:tcMar>
          </w:tcPr>
          <w:p w14:paraId="62449A19" w14:textId="77777777" w:rsidR="00EA4138" w:rsidRDefault="00EA4138" w:rsidP="00A549E9">
            <w:pPr>
              <w:jc w:val="both"/>
              <w:rPr>
                <w:rFonts w:ascii="Times New Roman" w:eastAsia="Times New Roman" w:hAnsi="Times New Roman" w:cs="Arial"/>
                <w:b/>
                <w:bCs/>
                <w:noProof/>
                <w:kern w:val="0"/>
                <w:sz w:val="24"/>
                <w:szCs w:val="27"/>
                <w:lang w:val="lv-LV" w:eastAsia="en-GB"/>
                <w14:ligatures w14:val="none"/>
              </w:rPr>
            </w:pPr>
          </w:p>
        </w:tc>
      </w:tr>
      <w:tr w:rsidR="00F907D7" w14:paraId="6D7872E7" w14:textId="77777777" w:rsidTr="00853615">
        <w:tc>
          <w:tcPr>
            <w:tcW w:w="32" w:type="pct"/>
            <w:tcBorders>
              <w:top w:val="nil"/>
              <w:bottom w:val="nil"/>
              <w:right w:val="nil"/>
            </w:tcBorders>
            <w:tcMar>
              <w:top w:w="28" w:type="dxa"/>
              <w:left w:w="28" w:type="dxa"/>
              <w:bottom w:w="28" w:type="dxa"/>
              <w:right w:w="28" w:type="dxa"/>
            </w:tcMar>
          </w:tcPr>
          <w:p w14:paraId="6EA6DCAE" w14:textId="77777777" w:rsidR="009D2B9C" w:rsidRDefault="009D2B9C" w:rsidP="00A549E9">
            <w:pPr>
              <w:jc w:val="both"/>
              <w:rPr>
                <w:rFonts w:ascii="Times New Roman" w:eastAsia="Times New Roman" w:hAnsi="Times New Roman" w:cs="Arial"/>
                <w:b/>
                <w:bCs/>
                <w:noProof/>
                <w:kern w:val="0"/>
                <w:sz w:val="24"/>
                <w:szCs w:val="27"/>
                <w:lang w:val="lv-LV" w:eastAsia="en-GB"/>
                <w14:ligatures w14:val="none"/>
              </w:rPr>
            </w:pPr>
          </w:p>
        </w:tc>
        <w:tc>
          <w:tcPr>
            <w:tcW w:w="2725" w:type="pct"/>
            <w:gridSpan w:val="4"/>
            <w:tcBorders>
              <w:top w:val="nil"/>
              <w:left w:val="nil"/>
              <w:bottom w:val="nil"/>
              <w:right w:val="nil"/>
            </w:tcBorders>
            <w:tcMar>
              <w:top w:w="28" w:type="dxa"/>
              <w:left w:w="28" w:type="dxa"/>
              <w:bottom w:w="28" w:type="dxa"/>
              <w:right w:w="28" w:type="dxa"/>
            </w:tcMar>
          </w:tcPr>
          <w:p w14:paraId="2E982EEF" w14:textId="77777777" w:rsidR="00F907D7" w:rsidRDefault="00F907D7" w:rsidP="00A549E9">
            <w:pPr>
              <w:jc w:val="both"/>
              <w:rPr>
                <w:rFonts w:ascii="Times New Roman" w:eastAsia="Times New Roman" w:hAnsi="Times New Roman" w:cs="Arial"/>
                <w:noProof/>
                <w:kern w:val="0"/>
                <w:sz w:val="24"/>
                <w:szCs w:val="27"/>
                <w:lang w:val="lv-LV" w:eastAsia="en-GB"/>
                <w14:ligatures w14:val="none"/>
              </w:rPr>
            </w:pPr>
          </w:p>
          <w:p w14:paraId="126CF168" w14:textId="03DF7500" w:rsidR="009D2B9C" w:rsidRDefault="009D2B9C" w:rsidP="00A549E9">
            <w:pPr>
              <w:jc w:val="both"/>
              <w:rPr>
                <w:rFonts w:ascii="Times New Roman" w:eastAsia="Times New Roman" w:hAnsi="Times New Roman" w:cs="Arial"/>
                <w:noProof/>
                <w:kern w:val="0"/>
                <w:sz w:val="24"/>
                <w:szCs w:val="27"/>
                <w14:ligatures w14:val="none"/>
              </w:rPr>
            </w:pPr>
            <w:r>
              <w:rPr>
                <w:rFonts w:ascii="Times New Roman" w:hAnsi="Times New Roman"/>
                <w:sz w:val="24"/>
              </w:rPr>
              <w:t>(V) Responsible person of the air traffic control</w:t>
            </w:r>
          </w:p>
        </w:tc>
        <w:tc>
          <w:tcPr>
            <w:tcW w:w="2210" w:type="pct"/>
            <w:gridSpan w:val="3"/>
            <w:tcBorders>
              <w:top w:val="nil"/>
              <w:left w:val="nil"/>
              <w:bottom w:val="nil"/>
              <w:right w:val="nil"/>
            </w:tcBorders>
            <w:tcMar>
              <w:top w:w="28" w:type="dxa"/>
              <w:left w:w="28" w:type="dxa"/>
              <w:bottom w:w="28" w:type="dxa"/>
              <w:right w:w="28" w:type="dxa"/>
            </w:tcMar>
          </w:tcPr>
          <w:p w14:paraId="72BF36C0" w14:textId="77777777" w:rsidR="009D2B9C" w:rsidRDefault="009D2B9C" w:rsidP="00A549E9">
            <w:pPr>
              <w:jc w:val="both"/>
              <w:rPr>
                <w:rFonts w:ascii="Times New Roman" w:eastAsia="Times New Roman" w:hAnsi="Times New Roman" w:cs="Arial"/>
                <w:b/>
                <w:bCs/>
                <w:noProof/>
                <w:kern w:val="0"/>
                <w:sz w:val="24"/>
                <w:szCs w:val="27"/>
                <w:lang w:val="lv-LV" w:eastAsia="en-GB"/>
                <w14:ligatures w14:val="none"/>
              </w:rPr>
            </w:pPr>
          </w:p>
          <w:p w14:paraId="7875CF5C" w14:textId="7490524F" w:rsidR="00F907D7" w:rsidRDefault="00F907D7" w:rsidP="00853615">
            <w:pPr>
              <w:jc w:val="both"/>
              <w:rPr>
                <w:rFonts w:ascii="Times New Roman" w:eastAsia="Times New Roman" w:hAnsi="Times New Roman" w:cs="Arial"/>
                <w:b/>
                <w:bCs/>
                <w:noProof/>
                <w:kern w:val="0"/>
                <w:sz w:val="24"/>
                <w:szCs w:val="27"/>
                <w14:ligatures w14:val="none"/>
              </w:rPr>
            </w:pPr>
            <w:r>
              <w:rPr>
                <w:rFonts w:ascii="Times New Roman" w:hAnsi="Times New Roman"/>
                <w:b/>
                <w:sz w:val="24"/>
              </w:rPr>
              <w:t>__</w:t>
            </w:r>
            <w:r w:rsidR="00853615">
              <w:rPr>
                <w:rFonts w:ascii="Times New Roman" w:hAnsi="Times New Roman"/>
                <w:b/>
                <w:sz w:val="24"/>
              </w:rPr>
              <w:t>_</w:t>
            </w:r>
            <w:r>
              <w:rPr>
                <w:rFonts w:ascii="Times New Roman" w:hAnsi="Times New Roman"/>
                <w:b/>
                <w:sz w:val="24"/>
              </w:rPr>
              <w:t>___________________</w:t>
            </w:r>
            <w:r w:rsidR="00EA4138">
              <w:rPr>
                <w:rFonts w:ascii="Times New Roman" w:hAnsi="Times New Roman"/>
                <w:b/>
                <w:sz w:val="24"/>
              </w:rPr>
              <w:t>__________</w:t>
            </w:r>
          </w:p>
        </w:tc>
        <w:tc>
          <w:tcPr>
            <w:tcW w:w="33" w:type="pct"/>
            <w:tcBorders>
              <w:top w:val="nil"/>
              <w:left w:val="nil"/>
              <w:bottom w:val="nil"/>
            </w:tcBorders>
            <w:tcMar>
              <w:top w:w="28" w:type="dxa"/>
              <w:left w:w="28" w:type="dxa"/>
              <w:bottom w:w="28" w:type="dxa"/>
              <w:right w:w="28" w:type="dxa"/>
            </w:tcMar>
          </w:tcPr>
          <w:p w14:paraId="5AA0FF8C" w14:textId="77777777" w:rsidR="009D2B9C" w:rsidRDefault="009D2B9C" w:rsidP="00A549E9">
            <w:pPr>
              <w:jc w:val="both"/>
              <w:rPr>
                <w:rFonts w:ascii="Times New Roman" w:eastAsia="Times New Roman" w:hAnsi="Times New Roman" w:cs="Arial"/>
                <w:b/>
                <w:bCs/>
                <w:noProof/>
                <w:kern w:val="0"/>
                <w:sz w:val="24"/>
                <w:szCs w:val="27"/>
                <w:lang w:val="lv-LV" w:eastAsia="en-GB"/>
                <w14:ligatures w14:val="none"/>
              </w:rPr>
            </w:pPr>
          </w:p>
        </w:tc>
      </w:tr>
      <w:tr w:rsidR="00F907D7" w14:paraId="41C4F536" w14:textId="77777777" w:rsidTr="00853615">
        <w:tc>
          <w:tcPr>
            <w:tcW w:w="32" w:type="pct"/>
            <w:tcBorders>
              <w:top w:val="nil"/>
              <w:bottom w:val="nil"/>
              <w:right w:val="nil"/>
            </w:tcBorders>
            <w:tcMar>
              <w:top w:w="28" w:type="dxa"/>
              <w:left w:w="28" w:type="dxa"/>
              <w:bottom w:w="28" w:type="dxa"/>
              <w:right w:w="28" w:type="dxa"/>
            </w:tcMar>
          </w:tcPr>
          <w:p w14:paraId="05379B58" w14:textId="77777777" w:rsidR="00A663DD" w:rsidRDefault="00A663DD" w:rsidP="00A549E9">
            <w:pPr>
              <w:jc w:val="both"/>
              <w:rPr>
                <w:rFonts w:ascii="Times New Roman" w:eastAsia="Times New Roman" w:hAnsi="Times New Roman" w:cs="Arial"/>
                <w:b/>
                <w:bCs/>
                <w:noProof/>
                <w:kern w:val="0"/>
                <w:sz w:val="24"/>
                <w:szCs w:val="27"/>
                <w:lang w:val="lv-LV" w:eastAsia="en-GB"/>
                <w14:ligatures w14:val="none"/>
              </w:rPr>
            </w:pPr>
          </w:p>
        </w:tc>
        <w:tc>
          <w:tcPr>
            <w:tcW w:w="3172" w:type="pct"/>
            <w:gridSpan w:val="5"/>
            <w:tcBorders>
              <w:top w:val="nil"/>
              <w:left w:val="nil"/>
              <w:bottom w:val="nil"/>
              <w:right w:val="nil"/>
            </w:tcBorders>
            <w:tcMar>
              <w:top w:w="28" w:type="dxa"/>
              <w:left w:w="28" w:type="dxa"/>
              <w:bottom w:w="28" w:type="dxa"/>
              <w:right w:w="28" w:type="dxa"/>
            </w:tcMar>
          </w:tcPr>
          <w:p w14:paraId="414F3764" w14:textId="4A745F4A" w:rsidR="00A663DD" w:rsidRDefault="00A663DD" w:rsidP="00A549E9">
            <w:pPr>
              <w:jc w:val="both"/>
              <w:rPr>
                <w:rFonts w:ascii="Times New Roman" w:eastAsia="Times New Roman" w:hAnsi="Times New Roman" w:cs="Arial"/>
                <w:noProof/>
                <w:kern w:val="0"/>
                <w:sz w:val="24"/>
                <w:szCs w:val="27"/>
                <w:lang w:val="lv-LV" w:eastAsia="en-GB"/>
                <w14:ligatures w14:val="none"/>
              </w:rPr>
            </w:pPr>
          </w:p>
        </w:tc>
        <w:tc>
          <w:tcPr>
            <w:tcW w:w="1763" w:type="pct"/>
            <w:gridSpan w:val="2"/>
            <w:tcBorders>
              <w:top w:val="nil"/>
              <w:left w:val="nil"/>
              <w:bottom w:val="nil"/>
              <w:right w:val="nil"/>
            </w:tcBorders>
            <w:tcMar>
              <w:top w:w="28" w:type="dxa"/>
              <w:left w:w="28" w:type="dxa"/>
              <w:bottom w:w="28" w:type="dxa"/>
              <w:right w:w="28" w:type="dxa"/>
            </w:tcMar>
          </w:tcPr>
          <w:p w14:paraId="170CC88E" w14:textId="4A35F391" w:rsidR="00A663DD" w:rsidRPr="00A663DD" w:rsidRDefault="00A663DD" w:rsidP="00853615">
            <w:pPr>
              <w:ind w:left="-123" w:right="612"/>
              <w:jc w:val="center"/>
              <w:rPr>
                <w:rFonts w:ascii="Times New Roman" w:eastAsia="Times New Roman" w:hAnsi="Times New Roman" w:cs="Arial"/>
                <w:noProof/>
                <w:kern w:val="0"/>
                <w:sz w:val="24"/>
                <w:szCs w:val="27"/>
                <w14:ligatures w14:val="none"/>
              </w:rPr>
            </w:pPr>
            <w:r>
              <w:rPr>
                <w:rFonts w:ascii="Times New Roman" w:hAnsi="Times New Roman"/>
                <w:sz w:val="20"/>
              </w:rPr>
              <w:t>(Signature, given name, surname)</w:t>
            </w:r>
          </w:p>
        </w:tc>
        <w:tc>
          <w:tcPr>
            <w:tcW w:w="33" w:type="pct"/>
            <w:tcBorders>
              <w:top w:val="nil"/>
              <w:left w:val="nil"/>
              <w:bottom w:val="nil"/>
            </w:tcBorders>
            <w:tcMar>
              <w:top w:w="28" w:type="dxa"/>
              <w:left w:w="28" w:type="dxa"/>
              <w:bottom w:w="28" w:type="dxa"/>
              <w:right w:w="28" w:type="dxa"/>
            </w:tcMar>
          </w:tcPr>
          <w:p w14:paraId="60769F2A" w14:textId="77777777" w:rsidR="00A663DD" w:rsidRDefault="00A663DD" w:rsidP="00A549E9">
            <w:pPr>
              <w:jc w:val="both"/>
              <w:rPr>
                <w:rFonts w:ascii="Times New Roman" w:eastAsia="Times New Roman" w:hAnsi="Times New Roman" w:cs="Arial"/>
                <w:b/>
                <w:bCs/>
                <w:noProof/>
                <w:kern w:val="0"/>
                <w:sz w:val="24"/>
                <w:szCs w:val="27"/>
                <w:lang w:val="lv-LV" w:eastAsia="en-GB"/>
                <w14:ligatures w14:val="none"/>
              </w:rPr>
            </w:pPr>
          </w:p>
        </w:tc>
      </w:tr>
      <w:tr w:rsidR="00464A88" w14:paraId="25BBB3A9" w14:textId="77777777" w:rsidTr="00853615">
        <w:trPr>
          <w:trHeight w:val="691"/>
        </w:trPr>
        <w:tc>
          <w:tcPr>
            <w:tcW w:w="32" w:type="pct"/>
            <w:tcBorders>
              <w:top w:val="nil"/>
              <w:right w:val="nil"/>
            </w:tcBorders>
            <w:tcMar>
              <w:top w:w="28" w:type="dxa"/>
              <w:left w:w="28" w:type="dxa"/>
              <w:bottom w:w="28" w:type="dxa"/>
              <w:right w:w="28" w:type="dxa"/>
            </w:tcMar>
          </w:tcPr>
          <w:p w14:paraId="065C7518" w14:textId="77777777" w:rsidR="00464A88" w:rsidRDefault="00464A88" w:rsidP="00A549E9">
            <w:pPr>
              <w:jc w:val="both"/>
              <w:rPr>
                <w:rFonts w:ascii="Times New Roman" w:eastAsia="Times New Roman" w:hAnsi="Times New Roman" w:cs="Arial"/>
                <w:b/>
                <w:bCs/>
                <w:noProof/>
                <w:kern w:val="0"/>
                <w:sz w:val="24"/>
                <w:szCs w:val="27"/>
                <w:lang w:val="lv-LV" w:eastAsia="en-GB"/>
                <w14:ligatures w14:val="none"/>
              </w:rPr>
            </w:pPr>
          </w:p>
        </w:tc>
        <w:tc>
          <w:tcPr>
            <w:tcW w:w="4935" w:type="pct"/>
            <w:gridSpan w:val="7"/>
            <w:tcBorders>
              <w:top w:val="nil"/>
              <w:left w:val="nil"/>
              <w:right w:val="nil"/>
            </w:tcBorders>
            <w:tcMar>
              <w:top w:w="28" w:type="dxa"/>
              <w:left w:w="28" w:type="dxa"/>
              <w:bottom w:w="28" w:type="dxa"/>
              <w:right w:w="28" w:type="dxa"/>
            </w:tcMar>
          </w:tcPr>
          <w:p w14:paraId="116D985B" w14:textId="408D1563" w:rsidR="00464A88" w:rsidRPr="00464A88" w:rsidRDefault="00464A88" w:rsidP="005D4289">
            <w:pPr>
              <w:keepNext/>
              <w:keepLines/>
              <w:jc w:val="both"/>
              <w:rPr>
                <w:rFonts w:ascii="Times New Roman" w:eastAsia="Times New Roman" w:hAnsi="Times New Roman" w:cs="Arial"/>
                <w:noProof/>
                <w:kern w:val="0"/>
                <w:sz w:val="24"/>
                <w:szCs w:val="27"/>
                <w14:ligatures w14:val="none"/>
              </w:rPr>
            </w:pPr>
            <w:r>
              <w:rPr>
                <w:rFonts w:ascii="Times New Roman" w:hAnsi="Times New Roman"/>
                <w:sz w:val="24"/>
              </w:rPr>
              <w:t>Address __________________________________________________________________</w:t>
            </w:r>
          </w:p>
          <w:p w14:paraId="679704F4" w14:textId="6B5E3A84" w:rsidR="00464A88" w:rsidRPr="00A663DD" w:rsidRDefault="00464A88" w:rsidP="005D4289">
            <w:pPr>
              <w:keepNext/>
              <w:keepLines/>
              <w:jc w:val="both"/>
              <w:rPr>
                <w:rFonts w:ascii="Times New Roman" w:eastAsia="Times New Roman" w:hAnsi="Times New Roman" w:cs="Arial"/>
                <w:noProof/>
                <w:kern w:val="0"/>
                <w:sz w:val="20"/>
                <w14:ligatures w14:val="none"/>
              </w:rPr>
            </w:pPr>
            <w:r>
              <w:rPr>
                <w:rFonts w:ascii="Times New Roman" w:hAnsi="Times New Roman"/>
                <w:sz w:val="24"/>
              </w:rPr>
              <w:t>Telephone and fax number, e-mail address ________________________________</w:t>
            </w:r>
            <w:r w:rsidR="005D4289">
              <w:rPr>
                <w:rFonts w:ascii="Times New Roman" w:hAnsi="Times New Roman"/>
                <w:sz w:val="24"/>
              </w:rPr>
              <w:t>_______</w:t>
            </w:r>
          </w:p>
        </w:tc>
        <w:tc>
          <w:tcPr>
            <w:tcW w:w="33" w:type="pct"/>
            <w:tcBorders>
              <w:top w:val="nil"/>
              <w:left w:val="nil"/>
            </w:tcBorders>
            <w:tcMar>
              <w:top w:w="28" w:type="dxa"/>
              <w:left w:w="28" w:type="dxa"/>
              <w:bottom w:w="28" w:type="dxa"/>
              <w:right w:w="28" w:type="dxa"/>
            </w:tcMar>
          </w:tcPr>
          <w:p w14:paraId="27A5FBDA" w14:textId="77777777" w:rsidR="00464A88" w:rsidRDefault="00464A88" w:rsidP="00A549E9">
            <w:pPr>
              <w:jc w:val="both"/>
              <w:rPr>
                <w:rFonts w:ascii="Times New Roman" w:eastAsia="Times New Roman" w:hAnsi="Times New Roman" w:cs="Arial"/>
                <w:b/>
                <w:bCs/>
                <w:noProof/>
                <w:kern w:val="0"/>
                <w:sz w:val="24"/>
                <w:szCs w:val="27"/>
                <w:lang w:val="lv-LV" w:eastAsia="en-GB"/>
                <w14:ligatures w14:val="none"/>
              </w:rPr>
            </w:pPr>
          </w:p>
        </w:tc>
      </w:tr>
    </w:tbl>
    <w:p w14:paraId="09B049D2" w14:textId="68943EB2" w:rsidR="00256FE4" w:rsidRDefault="00256FE4"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38FB5770" w14:textId="77777777" w:rsidR="00A77743" w:rsidRDefault="00A77743"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83"/>
        <w:gridCol w:w="1984"/>
        <w:gridCol w:w="1841"/>
        <w:gridCol w:w="2408"/>
        <w:gridCol w:w="2271"/>
        <w:gridCol w:w="274"/>
      </w:tblGrid>
      <w:tr w:rsidR="006B3BB3" w14:paraId="42B9D034" w14:textId="77777777" w:rsidTr="00A77743">
        <w:tc>
          <w:tcPr>
            <w:tcW w:w="156" w:type="pct"/>
            <w:tcBorders>
              <w:bottom w:val="nil"/>
              <w:right w:val="nil"/>
            </w:tcBorders>
            <w:tcMar>
              <w:top w:w="28" w:type="dxa"/>
              <w:left w:w="28" w:type="dxa"/>
              <w:bottom w:w="28" w:type="dxa"/>
              <w:right w:w="28" w:type="dxa"/>
            </w:tcMar>
          </w:tcPr>
          <w:p w14:paraId="3A74016A"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095" w:type="pct"/>
            <w:tcBorders>
              <w:left w:val="nil"/>
              <w:right w:val="nil"/>
            </w:tcBorders>
            <w:tcMar>
              <w:top w:w="28" w:type="dxa"/>
              <w:left w:w="28" w:type="dxa"/>
              <w:bottom w:w="28" w:type="dxa"/>
              <w:right w:w="28" w:type="dxa"/>
            </w:tcMar>
          </w:tcPr>
          <w:p w14:paraId="0F670651"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016" w:type="pct"/>
            <w:tcBorders>
              <w:left w:val="nil"/>
              <w:right w:val="nil"/>
            </w:tcBorders>
            <w:tcMar>
              <w:top w:w="28" w:type="dxa"/>
              <w:left w:w="28" w:type="dxa"/>
              <w:bottom w:w="28" w:type="dxa"/>
              <w:right w:w="28" w:type="dxa"/>
            </w:tcMar>
          </w:tcPr>
          <w:p w14:paraId="7E6A1DD9"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329" w:type="pct"/>
            <w:tcBorders>
              <w:left w:val="nil"/>
              <w:right w:val="nil"/>
            </w:tcBorders>
            <w:tcMar>
              <w:top w:w="28" w:type="dxa"/>
              <w:left w:w="28" w:type="dxa"/>
              <w:bottom w:w="28" w:type="dxa"/>
              <w:right w:w="28" w:type="dxa"/>
            </w:tcMar>
          </w:tcPr>
          <w:p w14:paraId="48081886"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253" w:type="pct"/>
            <w:tcBorders>
              <w:left w:val="nil"/>
              <w:right w:val="nil"/>
            </w:tcBorders>
            <w:tcMar>
              <w:top w:w="28" w:type="dxa"/>
              <w:left w:w="28" w:type="dxa"/>
              <w:bottom w:w="28" w:type="dxa"/>
              <w:right w:w="28" w:type="dxa"/>
            </w:tcMar>
          </w:tcPr>
          <w:p w14:paraId="79A1AEE8"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51" w:type="pct"/>
            <w:tcBorders>
              <w:left w:val="nil"/>
              <w:bottom w:val="nil"/>
            </w:tcBorders>
            <w:tcMar>
              <w:top w:w="28" w:type="dxa"/>
              <w:left w:w="28" w:type="dxa"/>
              <w:bottom w:w="28" w:type="dxa"/>
              <w:right w:w="28" w:type="dxa"/>
            </w:tcMar>
          </w:tcPr>
          <w:p w14:paraId="4ABFFF81"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r>
      <w:tr w:rsidR="00C007C9" w14:paraId="024C4215" w14:textId="77777777" w:rsidTr="00A77743">
        <w:tc>
          <w:tcPr>
            <w:tcW w:w="156" w:type="pct"/>
            <w:tcBorders>
              <w:top w:val="nil"/>
              <w:bottom w:val="nil"/>
            </w:tcBorders>
            <w:tcMar>
              <w:top w:w="28" w:type="dxa"/>
              <w:left w:w="28" w:type="dxa"/>
              <w:bottom w:w="28" w:type="dxa"/>
              <w:right w:w="28" w:type="dxa"/>
            </w:tcMar>
          </w:tcPr>
          <w:p w14:paraId="6D753AA6"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4693" w:type="pct"/>
            <w:gridSpan w:val="4"/>
            <w:tcMar>
              <w:top w:w="28" w:type="dxa"/>
              <w:left w:w="28" w:type="dxa"/>
              <w:bottom w:w="28" w:type="dxa"/>
              <w:right w:w="28" w:type="dxa"/>
            </w:tcMar>
          </w:tcPr>
          <w:p w14:paraId="1C047869" w14:textId="1F41990F" w:rsidR="00C007C9" w:rsidRPr="00BC1651" w:rsidRDefault="00C007C9" w:rsidP="00BC1651">
            <w:pPr>
              <w:jc w:val="center"/>
              <w:rPr>
                <w:rFonts w:ascii="Times New Roman" w:eastAsia="Times New Roman" w:hAnsi="Times New Roman" w:cs="Arial"/>
                <w:b/>
                <w:bCs/>
                <w:noProof/>
                <w:kern w:val="0"/>
                <w:sz w:val="24"/>
                <w:szCs w:val="20"/>
                <w14:ligatures w14:val="none"/>
              </w:rPr>
            </w:pPr>
            <w:r>
              <w:rPr>
                <w:rFonts w:ascii="Times New Roman" w:hAnsi="Times New Roman"/>
                <w:b/>
                <w:sz w:val="24"/>
              </w:rPr>
              <w:t>3. Aircraft participating in the aviation show</w:t>
            </w:r>
          </w:p>
        </w:tc>
        <w:tc>
          <w:tcPr>
            <w:tcW w:w="151" w:type="pct"/>
            <w:tcBorders>
              <w:top w:val="nil"/>
              <w:bottom w:val="nil"/>
            </w:tcBorders>
            <w:tcMar>
              <w:top w:w="28" w:type="dxa"/>
              <w:left w:w="28" w:type="dxa"/>
              <w:bottom w:w="28" w:type="dxa"/>
              <w:right w:w="28" w:type="dxa"/>
            </w:tcMar>
          </w:tcPr>
          <w:p w14:paraId="728C0FEF"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r>
      <w:tr w:rsidR="00C007C9" w14:paraId="7255CB4E" w14:textId="77777777" w:rsidTr="00A77743">
        <w:tc>
          <w:tcPr>
            <w:tcW w:w="156" w:type="pct"/>
            <w:tcBorders>
              <w:top w:val="nil"/>
              <w:bottom w:val="nil"/>
            </w:tcBorders>
            <w:tcMar>
              <w:top w:w="28" w:type="dxa"/>
              <w:left w:w="28" w:type="dxa"/>
              <w:bottom w:w="28" w:type="dxa"/>
              <w:right w:w="28" w:type="dxa"/>
            </w:tcMar>
          </w:tcPr>
          <w:p w14:paraId="428FD5A7"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095" w:type="pct"/>
            <w:tcMar>
              <w:top w:w="28" w:type="dxa"/>
              <w:left w:w="28" w:type="dxa"/>
              <w:bottom w:w="28" w:type="dxa"/>
              <w:right w:w="28" w:type="dxa"/>
            </w:tcMar>
          </w:tcPr>
          <w:p w14:paraId="23044016" w14:textId="4E8EEDEB" w:rsidR="00C007C9" w:rsidRDefault="00BC1651" w:rsidP="00A77743">
            <w:pPr>
              <w:jc w:val="center"/>
              <w:rPr>
                <w:rFonts w:ascii="Times New Roman" w:eastAsia="Times New Roman" w:hAnsi="Times New Roman" w:cs="Arial"/>
                <w:noProof/>
                <w:kern w:val="0"/>
                <w:sz w:val="24"/>
                <w:szCs w:val="20"/>
                <w14:ligatures w14:val="none"/>
              </w:rPr>
            </w:pPr>
            <w:r>
              <w:rPr>
                <w:rFonts w:ascii="Times New Roman" w:hAnsi="Times New Roman"/>
                <w:sz w:val="24"/>
              </w:rPr>
              <w:t>Type of the aircraft</w:t>
            </w:r>
          </w:p>
        </w:tc>
        <w:tc>
          <w:tcPr>
            <w:tcW w:w="1016" w:type="pct"/>
            <w:tcMar>
              <w:top w:w="28" w:type="dxa"/>
              <w:left w:w="28" w:type="dxa"/>
              <w:bottom w:w="28" w:type="dxa"/>
              <w:right w:w="28" w:type="dxa"/>
            </w:tcMar>
          </w:tcPr>
          <w:p w14:paraId="751B635B" w14:textId="67FB451B" w:rsidR="00C007C9" w:rsidRDefault="00BC1651" w:rsidP="00A77743">
            <w:pPr>
              <w:jc w:val="center"/>
              <w:rPr>
                <w:rFonts w:ascii="Times New Roman" w:eastAsia="Times New Roman" w:hAnsi="Times New Roman" w:cs="Arial"/>
                <w:noProof/>
                <w:kern w:val="0"/>
                <w:sz w:val="24"/>
                <w:szCs w:val="20"/>
                <w14:ligatures w14:val="none"/>
              </w:rPr>
            </w:pPr>
            <w:r>
              <w:rPr>
                <w:rFonts w:ascii="Times New Roman" w:hAnsi="Times New Roman"/>
                <w:sz w:val="24"/>
              </w:rPr>
              <w:t>Model of the aircraft</w:t>
            </w:r>
          </w:p>
        </w:tc>
        <w:tc>
          <w:tcPr>
            <w:tcW w:w="1329" w:type="pct"/>
            <w:tcBorders>
              <w:top w:val="nil"/>
            </w:tcBorders>
            <w:tcMar>
              <w:top w:w="28" w:type="dxa"/>
              <w:left w:w="28" w:type="dxa"/>
              <w:bottom w:w="28" w:type="dxa"/>
              <w:right w:w="28" w:type="dxa"/>
            </w:tcMar>
          </w:tcPr>
          <w:p w14:paraId="36BF9252" w14:textId="534F758D" w:rsidR="00C007C9" w:rsidRDefault="003856ED" w:rsidP="00A77743">
            <w:pPr>
              <w:jc w:val="center"/>
              <w:rPr>
                <w:rFonts w:ascii="Times New Roman" w:eastAsia="Times New Roman" w:hAnsi="Times New Roman" w:cs="Arial"/>
                <w:noProof/>
                <w:kern w:val="0"/>
                <w:sz w:val="24"/>
                <w:szCs w:val="20"/>
                <w14:ligatures w14:val="none"/>
              </w:rPr>
            </w:pPr>
            <w:r>
              <w:rPr>
                <w:rFonts w:ascii="Times New Roman" w:hAnsi="Times New Roman"/>
                <w:sz w:val="24"/>
              </w:rPr>
              <w:t>Nationality marking and registration marking of the aircraft</w:t>
            </w:r>
          </w:p>
        </w:tc>
        <w:tc>
          <w:tcPr>
            <w:tcW w:w="1253" w:type="pct"/>
            <w:tcBorders>
              <w:top w:val="nil"/>
            </w:tcBorders>
            <w:tcMar>
              <w:top w:w="28" w:type="dxa"/>
              <w:left w:w="28" w:type="dxa"/>
              <w:bottom w:w="28" w:type="dxa"/>
              <w:right w:w="28" w:type="dxa"/>
            </w:tcMar>
          </w:tcPr>
          <w:p w14:paraId="6E5D1BCB" w14:textId="43587951" w:rsidR="00C007C9" w:rsidRDefault="007C3820" w:rsidP="00A77743">
            <w:pPr>
              <w:jc w:val="center"/>
              <w:rPr>
                <w:rFonts w:ascii="Times New Roman" w:eastAsia="Times New Roman" w:hAnsi="Times New Roman" w:cs="Arial"/>
                <w:noProof/>
                <w:kern w:val="0"/>
                <w:sz w:val="24"/>
                <w:szCs w:val="20"/>
                <w14:ligatures w14:val="none"/>
              </w:rPr>
            </w:pPr>
            <w:r>
              <w:rPr>
                <w:rFonts w:ascii="Times New Roman" w:hAnsi="Times New Roman"/>
                <w:sz w:val="24"/>
              </w:rPr>
              <w:t>Owner (operator) of the aircraft</w:t>
            </w:r>
          </w:p>
        </w:tc>
        <w:tc>
          <w:tcPr>
            <w:tcW w:w="151" w:type="pct"/>
            <w:tcBorders>
              <w:top w:val="nil"/>
              <w:bottom w:val="nil"/>
            </w:tcBorders>
            <w:tcMar>
              <w:top w:w="28" w:type="dxa"/>
              <w:left w:w="28" w:type="dxa"/>
              <w:bottom w:w="28" w:type="dxa"/>
              <w:right w:w="28" w:type="dxa"/>
            </w:tcMar>
          </w:tcPr>
          <w:p w14:paraId="050029F2"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r>
      <w:tr w:rsidR="00C007C9" w14:paraId="26D4A0F5" w14:textId="77777777" w:rsidTr="00A77743">
        <w:tc>
          <w:tcPr>
            <w:tcW w:w="156" w:type="pct"/>
            <w:tcBorders>
              <w:top w:val="nil"/>
              <w:bottom w:val="nil"/>
            </w:tcBorders>
            <w:tcMar>
              <w:top w:w="28" w:type="dxa"/>
              <w:left w:w="28" w:type="dxa"/>
              <w:bottom w:w="28" w:type="dxa"/>
              <w:right w:w="28" w:type="dxa"/>
            </w:tcMar>
          </w:tcPr>
          <w:p w14:paraId="6065577C"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095" w:type="pct"/>
            <w:tcMar>
              <w:top w:w="28" w:type="dxa"/>
              <w:left w:w="28" w:type="dxa"/>
              <w:bottom w:w="28" w:type="dxa"/>
              <w:right w:w="28" w:type="dxa"/>
            </w:tcMar>
          </w:tcPr>
          <w:p w14:paraId="2ADA1C78"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016" w:type="pct"/>
            <w:tcMar>
              <w:top w:w="28" w:type="dxa"/>
              <w:left w:w="28" w:type="dxa"/>
              <w:bottom w:w="28" w:type="dxa"/>
              <w:right w:w="28" w:type="dxa"/>
            </w:tcMar>
          </w:tcPr>
          <w:p w14:paraId="0C82FB11"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329" w:type="pct"/>
            <w:tcMar>
              <w:top w:w="28" w:type="dxa"/>
              <w:left w:w="28" w:type="dxa"/>
              <w:bottom w:w="28" w:type="dxa"/>
              <w:right w:w="28" w:type="dxa"/>
            </w:tcMar>
          </w:tcPr>
          <w:p w14:paraId="17E67BFE" w14:textId="4865C09D"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253" w:type="pct"/>
            <w:tcMar>
              <w:top w:w="28" w:type="dxa"/>
              <w:left w:w="28" w:type="dxa"/>
              <w:bottom w:w="28" w:type="dxa"/>
              <w:right w:w="28" w:type="dxa"/>
            </w:tcMar>
          </w:tcPr>
          <w:p w14:paraId="002F7753"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51" w:type="pct"/>
            <w:tcBorders>
              <w:top w:val="nil"/>
              <w:bottom w:val="nil"/>
            </w:tcBorders>
            <w:tcMar>
              <w:top w:w="28" w:type="dxa"/>
              <w:left w:w="28" w:type="dxa"/>
              <w:bottom w:w="28" w:type="dxa"/>
              <w:right w:w="28" w:type="dxa"/>
            </w:tcMar>
          </w:tcPr>
          <w:p w14:paraId="38015989"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r>
      <w:tr w:rsidR="00C007C9" w14:paraId="0A9B3316" w14:textId="77777777" w:rsidTr="00A77743">
        <w:tc>
          <w:tcPr>
            <w:tcW w:w="156" w:type="pct"/>
            <w:tcBorders>
              <w:top w:val="nil"/>
              <w:bottom w:val="nil"/>
            </w:tcBorders>
            <w:tcMar>
              <w:top w:w="28" w:type="dxa"/>
              <w:left w:w="28" w:type="dxa"/>
              <w:bottom w:w="28" w:type="dxa"/>
              <w:right w:w="28" w:type="dxa"/>
            </w:tcMar>
          </w:tcPr>
          <w:p w14:paraId="462FA41B"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095" w:type="pct"/>
            <w:tcMar>
              <w:top w:w="28" w:type="dxa"/>
              <w:left w:w="28" w:type="dxa"/>
              <w:bottom w:w="28" w:type="dxa"/>
              <w:right w:w="28" w:type="dxa"/>
            </w:tcMar>
          </w:tcPr>
          <w:p w14:paraId="2CB77621"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016" w:type="pct"/>
            <w:tcMar>
              <w:top w:w="28" w:type="dxa"/>
              <w:left w:w="28" w:type="dxa"/>
              <w:bottom w:w="28" w:type="dxa"/>
              <w:right w:w="28" w:type="dxa"/>
            </w:tcMar>
          </w:tcPr>
          <w:p w14:paraId="153B8D0F"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329" w:type="pct"/>
            <w:tcMar>
              <w:top w:w="28" w:type="dxa"/>
              <w:left w:w="28" w:type="dxa"/>
              <w:bottom w:w="28" w:type="dxa"/>
              <w:right w:w="28" w:type="dxa"/>
            </w:tcMar>
          </w:tcPr>
          <w:p w14:paraId="289F2D5A" w14:textId="242974C5"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253" w:type="pct"/>
            <w:tcMar>
              <w:top w:w="28" w:type="dxa"/>
              <w:left w:w="28" w:type="dxa"/>
              <w:bottom w:w="28" w:type="dxa"/>
              <w:right w:w="28" w:type="dxa"/>
            </w:tcMar>
          </w:tcPr>
          <w:p w14:paraId="7D9B924F"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51" w:type="pct"/>
            <w:tcBorders>
              <w:top w:val="nil"/>
              <w:bottom w:val="nil"/>
            </w:tcBorders>
            <w:tcMar>
              <w:top w:w="28" w:type="dxa"/>
              <w:left w:w="28" w:type="dxa"/>
              <w:bottom w:w="28" w:type="dxa"/>
              <w:right w:w="28" w:type="dxa"/>
            </w:tcMar>
          </w:tcPr>
          <w:p w14:paraId="5448DEE1"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r>
      <w:tr w:rsidR="00C007C9" w14:paraId="0BC6B8AF" w14:textId="77777777" w:rsidTr="00A77743">
        <w:tc>
          <w:tcPr>
            <w:tcW w:w="156" w:type="pct"/>
            <w:tcBorders>
              <w:top w:val="nil"/>
              <w:bottom w:val="nil"/>
            </w:tcBorders>
            <w:tcMar>
              <w:top w:w="28" w:type="dxa"/>
              <w:left w:w="28" w:type="dxa"/>
              <w:bottom w:w="28" w:type="dxa"/>
              <w:right w:w="28" w:type="dxa"/>
            </w:tcMar>
          </w:tcPr>
          <w:p w14:paraId="7F038232"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095" w:type="pct"/>
            <w:tcMar>
              <w:top w:w="28" w:type="dxa"/>
              <w:left w:w="28" w:type="dxa"/>
              <w:bottom w:w="28" w:type="dxa"/>
              <w:right w:w="28" w:type="dxa"/>
            </w:tcMar>
          </w:tcPr>
          <w:p w14:paraId="44A6A2A3"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016" w:type="pct"/>
            <w:tcMar>
              <w:top w:w="28" w:type="dxa"/>
              <w:left w:w="28" w:type="dxa"/>
              <w:bottom w:w="28" w:type="dxa"/>
              <w:right w:w="28" w:type="dxa"/>
            </w:tcMar>
          </w:tcPr>
          <w:p w14:paraId="47BA2566"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329" w:type="pct"/>
            <w:tcMar>
              <w:top w:w="28" w:type="dxa"/>
              <w:left w:w="28" w:type="dxa"/>
              <w:bottom w:w="28" w:type="dxa"/>
              <w:right w:w="28" w:type="dxa"/>
            </w:tcMar>
          </w:tcPr>
          <w:p w14:paraId="4B39A042"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253" w:type="pct"/>
            <w:tcMar>
              <w:top w:w="28" w:type="dxa"/>
              <w:left w:w="28" w:type="dxa"/>
              <w:bottom w:w="28" w:type="dxa"/>
              <w:right w:w="28" w:type="dxa"/>
            </w:tcMar>
          </w:tcPr>
          <w:p w14:paraId="7CC5D485"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c>
          <w:tcPr>
            <w:tcW w:w="151" w:type="pct"/>
            <w:tcBorders>
              <w:top w:val="nil"/>
              <w:bottom w:val="nil"/>
            </w:tcBorders>
            <w:tcMar>
              <w:top w:w="28" w:type="dxa"/>
              <w:left w:w="28" w:type="dxa"/>
              <w:bottom w:w="28" w:type="dxa"/>
              <w:right w:w="28" w:type="dxa"/>
            </w:tcMar>
          </w:tcPr>
          <w:p w14:paraId="4C76FCA2" w14:textId="77777777" w:rsidR="00C007C9" w:rsidRDefault="00C007C9" w:rsidP="00A549E9">
            <w:pPr>
              <w:jc w:val="both"/>
              <w:rPr>
                <w:rFonts w:ascii="Times New Roman" w:eastAsia="Times New Roman" w:hAnsi="Times New Roman" w:cs="Arial"/>
                <w:noProof/>
                <w:kern w:val="0"/>
                <w:sz w:val="24"/>
                <w:szCs w:val="20"/>
                <w:lang w:val="lv-LV" w:eastAsia="en-GB"/>
                <w14:ligatures w14:val="none"/>
              </w:rPr>
            </w:pPr>
          </w:p>
        </w:tc>
      </w:tr>
      <w:tr w:rsidR="007C3820" w14:paraId="4501C38F" w14:textId="77777777" w:rsidTr="00A77743">
        <w:tc>
          <w:tcPr>
            <w:tcW w:w="156" w:type="pct"/>
            <w:tcBorders>
              <w:top w:val="nil"/>
              <w:bottom w:val="nil"/>
            </w:tcBorders>
            <w:tcMar>
              <w:top w:w="28" w:type="dxa"/>
              <w:left w:w="28" w:type="dxa"/>
              <w:bottom w:w="28" w:type="dxa"/>
              <w:right w:w="28" w:type="dxa"/>
            </w:tcMar>
          </w:tcPr>
          <w:p w14:paraId="1056677C" w14:textId="77777777" w:rsidR="007C3820" w:rsidRDefault="007C3820" w:rsidP="00A549E9">
            <w:pPr>
              <w:jc w:val="both"/>
              <w:rPr>
                <w:rFonts w:ascii="Times New Roman" w:eastAsia="Times New Roman" w:hAnsi="Times New Roman" w:cs="Arial"/>
                <w:noProof/>
                <w:kern w:val="0"/>
                <w:sz w:val="24"/>
                <w:szCs w:val="20"/>
                <w:lang w:val="lv-LV" w:eastAsia="en-GB"/>
                <w14:ligatures w14:val="none"/>
              </w:rPr>
            </w:pPr>
          </w:p>
        </w:tc>
        <w:tc>
          <w:tcPr>
            <w:tcW w:w="1095" w:type="pct"/>
            <w:tcMar>
              <w:top w:w="28" w:type="dxa"/>
              <w:left w:w="28" w:type="dxa"/>
              <w:bottom w:w="28" w:type="dxa"/>
              <w:right w:w="28" w:type="dxa"/>
            </w:tcMar>
          </w:tcPr>
          <w:p w14:paraId="5DCCCBF3" w14:textId="77777777" w:rsidR="007C3820" w:rsidRDefault="007C3820" w:rsidP="00A549E9">
            <w:pPr>
              <w:jc w:val="both"/>
              <w:rPr>
                <w:rFonts w:ascii="Times New Roman" w:eastAsia="Times New Roman" w:hAnsi="Times New Roman" w:cs="Arial"/>
                <w:noProof/>
                <w:kern w:val="0"/>
                <w:sz w:val="24"/>
                <w:szCs w:val="20"/>
                <w:lang w:val="lv-LV" w:eastAsia="en-GB"/>
                <w14:ligatures w14:val="none"/>
              </w:rPr>
            </w:pPr>
          </w:p>
        </w:tc>
        <w:tc>
          <w:tcPr>
            <w:tcW w:w="1016" w:type="pct"/>
            <w:tcMar>
              <w:top w:w="28" w:type="dxa"/>
              <w:left w:w="28" w:type="dxa"/>
              <w:bottom w:w="28" w:type="dxa"/>
              <w:right w:w="28" w:type="dxa"/>
            </w:tcMar>
          </w:tcPr>
          <w:p w14:paraId="14B90332" w14:textId="77777777" w:rsidR="007C3820" w:rsidRDefault="007C3820" w:rsidP="00A549E9">
            <w:pPr>
              <w:jc w:val="both"/>
              <w:rPr>
                <w:rFonts w:ascii="Times New Roman" w:eastAsia="Times New Roman" w:hAnsi="Times New Roman" w:cs="Arial"/>
                <w:noProof/>
                <w:kern w:val="0"/>
                <w:sz w:val="24"/>
                <w:szCs w:val="20"/>
                <w:lang w:val="lv-LV" w:eastAsia="en-GB"/>
                <w14:ligatures w14:val="none"/>
              </w:rPr>
            </w:pPr>
          </w:p>
        </w:tc>
        <w:tc>
          <w:tcPr>
            <w:tcW w:w="1329" w:type="pct"/>
            <w:tcMar>
              <w:top w:w="28" w:type="dxa"/>
              <w:left w:w="28" w:type="dxa"/>
              <w:bottom w:w="28" w:type="dxa"/>
              <w:right w:w="28" w:type="dxa"/>
            </w:tcMar>
          </w:tcPr>
          <w:p w14:paraId="18BC4772" w14:textId="433EA036" w:rsidR="007C3820" w:rsidRDefault="007C3820" w:rsidP="00A549E9">
            <w:pPr>
              <w:jc w:val="both"/>
              <w:rPr>
                <w:rFonts w:ascii="Times New Roman" w:eastAsia="Times New Roman" w:hAnsi="Times New Roman" w:cs="Arial"/>
                <w:noProof/>
                <w:kern w:val="0"/>
                <w:sz w:val="24"/>
                <w:szCs w:val="20"/>
                <w:lang w:val="lv-LV" w:eastAsia="en-GB"/>
                <w14:ligatures w14:val="none"/>
              </w:rPr>
            </w:pPr>
          </w:p>
        </w:tc>
        <w:tc>
          <w:tcPr>
            <w:tcW w:w="1253" w:type="pct"/>
            <w:tcMar>
              <w:top w:w="28" w:type="dxa"/>
              <w:left w:w="28" w:type="dxa"/>
              <w:bottom w:w="28" w:type="dxa"/>
              <w:right w:w="28" w:type="dxa"/>
            </w:tcMar>
          </w:tcPr>
          <w:p w14:paraId="0A0D8F53" w14:textId="77777777" w:rsidR="007C3820" w:rsidRDefault="007C3820" w:rsidP="00A549E9">
            <w:pPr>
              <w:jc w:val="both"/>
              <w:rPr>
                <w:rFonts w:ascii="Times New Roman" w:eastAsia="Times New Roman" w:hAnsi="Times New Roman" w:cs="Arial"/>
                <w:noProof/>
                <w:kern w:val="0"/>
                <w:sz w:val="24"/>
                <w:szCs w:val="20"/>
                <w:lang w:val="lv-LV" w:eastAsia="en-GB"/>
                <w14:ligatures w14:val="none"/>
              </w:rPr>
            </w:pPr>
          </w:p>
        </w:tc>
        <w:tc>
          <w:tcPr>
            <w:tcW w:w="151" w:type="pct"/>
            <w:tcBorders>
              <w:top w:val="nil"/>
              <w:bottom w:val="nil"/>
            </w:tcBorders>
            <w:tcMar>
              <w:top w:w="28" w:type="dxa"/>
              <w:left w:w="28" w:type="dxa"/>
              <w:bottom w:w="28" w:type="dxa"/>
              <w:right w:w="28" w:type="dxa"/>
            </w:tcMar>
          </w:tcPr>
          <w:p w14:paraId="45400B64" w14:textId="77777777" w:rsidR="007C3820" w:rsidRDefault="007C3820" w:rsidP="00A549E9">
            <w:pPr>
              <w:jc w:val="both"/>
              <w:rPr>
                <w:rFonts w:ascii="Times New Roman" w:eastAsia="Times New Roman" w:hAnsi="Times New Roman" w:cs="Arial"/>
                <w:noProof/>
                <w:kern w:val="0"/>
                <w:sz w:val="24"/>
                <w:szCs w:val="20"/>
                <w:lang w:val="lv-LV" w:eastAsia="en-GB"/>
                <w14:ligatures w14:val="none"/>
              </w:rPr>
            </w:pPr>
          </w:p>
        </w:tc>
      </w:tr>
      <w:tr w:rsidR="007C3820" w14:paraId="52C99A23" w14:textId="77777777" w:rsidTr="00A77743">
        <w:tc>
          <w:tcPr>
            <w:tcW w:w="156" w:type="pct"/>
            <w:tcBorders>
              <w:top w:val="nil"/>
              <w:bottom w:val="nil"/>
              <w:right w:val="nil"/>
            </w:tcBorders>
            <w:tcMar>
              <w:top w:w="28" w:type="dxa"/>
              <w:left w:w="28" w:type="dxa"/>
              <w:bottom w:w="28" w:type="dxa"/>
              <w:right w:w="28" w:type="dxa"/>
            </w:tcMar>
          </w:tcPr>
          <w:p w14:paraId="63314DFD" w14:textId="77777777" w:rsidR="007C3820" w:rsidRDefault="007C3820" w:rsidP="00A549E9">
            <w:pPr>
              <w:jc w:val="both"/>
              <w:rPr>
                <w:rFonts w:ascii="Times New Roman" w:eastAsia="Times New Roman" w:hAnsi="Times New Roman" w:cs="Arial"/>
                <w:noProof/>
                <w:kern w:val="0"/>
                <w:sz w:val="24"/>
                <w:szCs w:val="20"/>
                <w:lang w:val="lv-LV" w:eastAsia="en-GB"/>
                <w14:ligatures w14:val="none"/>
              </w:rPr>
            </w:pPr>
          </w:p>
        </w:tc>
        <w:tc>
          <w:tcPr>
            <w:tcW w:w="4693" w:type="pct"/>
            <w:gridSpan w:val="4"/>
            <w:tcBorders>
              <w:left w:val="nil"/>
              <w:bottom w:val="nil"/>
              <w:right w:val="nil"/>
            </w:tcBorders>
            <w:tcMar>
              <w:top w:w="28" w:type="dxa"/>
              <w:left w:w="28" w:type="dxa"/>
              <w:bottom w:w="28" w:type="dxa"/>
              <w:right w:w="28" w:type="dxa"/>
            </w:tcMar>
          </w:tcPr>
          <w:p w14:paraId="49D8561E" w14:textId="0DEAE116" w:rsidR="007C3820" w:rsidRDefault="007C3820" w:rsidP="00A549E9">
            <w:pPr>
              <w:jc w:val="both"/>
              <w:rPr>
                <w:rFonts w:ascii="Times New Roman" w:eastAsia="Times New Roman" w:hAnsi="Times New Roman" w:cs="Arial"/>
                <w:noProof/>
                <w:kern w:val="0"/>
                <w:sz w:val="24"/>
                <w:szCs w:val="20"/>
                <w:lang w:val="lv-LV" w:eastAsia="en-GB"/>
                <w14:ligatures w14:val="none"/>
              </w:rPr>
            </w:pPr>
          </w:p>
          <w:p w14:paraId="2428707F" w14:textId="77777777" w:rsidR="007C3820" w:rsidRDefault="007C3820" w:rsidP="00A549E9">
            <w:pPr>
              <w:jc w:val="both"/>
              <w:rPr>
                <w:rFonts w:ascii="Times New Roman" w:eastAsia="Times New Roman" w:hAnsi="Times New Roman" w:cs="Arial"/>
                <w:noProof/>
                <w:kern w:val="0"/>
                <w:sz w:val="24"/>
                <w:szCs w:val="20"/>
                <w14:ligatures w14:val="none"/>
              </w:rPr>
            </w:pPr>
            <w:r>
              <w:rPr>
                <w:rFonts w:ascii="Times New Roman" w:hAnsi="Times New Roman"/>
                <w:sz w:val="24"/>
              </w:rPr>
              <w:t>I hereby undertake to arrange the place of the aviation show and organise the aviation show in accordance with the requirements laid down in Chapters III and IV of Cabinet Regulation No. 819 of 4 December 2007, Regulations Regarding the Issuance of a Permit for the Organisation and Conducting of an Aviation Show and the Procedures for the Organisation and Conducting of an Aviation Show.</w:t>
            </w:r>
          </w:p>
          <w:p w14:paraId="7CF3B424" w14:textId="77777777" w:rsidR="0083164B" w:rsidRDefault="0083164B" w:rsidP="00A549E9">
            <w:pPr>
              <w:jc w:val="both"/>
              <w:rPr>
                <w:rFonts w:ascii="Times New Roman" w:eastAsia="Times New Roman" w:hAnsi="Times New Roman" w:cs="Arial"/>
                <w:noProof/>
                <w:kern w:val="0"/>
                <w:sz w:val="24"/>
                <w:szCs w:val="20"/>
                <w:lang w:val="lv-LV" w:eastAsia="en-GB"/>
                <w14:ligatures w14:val="none"/>
              </w:rPr>
            </w:pPr>
          </w:p>
          <w:p w14:paraId="17CC5E7D" w14:textId="28D0724D" w:rsidR="0083164B" w:rsidRDefault="0083164B" w:rsidP="00A549E9">
            <w:pPr>
              <w:jc w:val="both"/>
              <w:rPr>
                <w:rFonts w:ascii="Times New Roman" w:eastAsia="Times New Roman" w:hAnsi="Times New Roman" w:cs="Arial"/>
                <w:noProof/>
                <w:kern w:val="0"/>
                <w:sz w:val="24"/>
                <w:szCs w:val="20"/>
                <w14:ligatures w14:val="none"/>
              </w:rPr>
            </w:pPr>
            <w:r>
              <w:rPr>
                <w:rFonts w:ascii="Times New Roman" w:hAnsi="Times New Roman"/>
                <w:sz w:val="24"/>
              </w:rPr>
              <w:t>Organiser of the aviation show* ___________________________________________</w:t>
            </w:r>
          </w:p>
        </w:tc>
        <w:tc>
          <w:tcPr>
            <w:tcW w:w="151" w:type="pct"/>
            <w:tcBorders>
              <w:top w:val="nil"/>
              <w:left w:val="nil"/>
              <w:bottom w:val="nil"/>
            </w:tcBorders>
            <w:tcMar>
              <w:top w:w="28" w:type="dxa"/>
              <w:left w:w="28" w:type="dxa"/>
              <w:bottom w:w="28" w:type="dxa"/>
              <w:right w:w="28" w:type="dxa"/>
            </w:tcMar>
          </w:tcPr>
          <w:p w14:paraId="165194E4" w14:textId="77777777" w:rsidR="007C3820" w:rsidRDefault="007C3820" w:rsidP="00A549E9">
            <w:pPr>
              <w:jc w:val="both"/>
              <w:rPr>
                <w:rFonts w:ascii="Times New Roman" w:eastAsia="Times New Roman" w:hAnsi="Times New Roman" w:cs="Arial"/>
                <w:noProof/>
                <w:kern w:val="0"/>
                <w:sz w:val="24"/>
                <w:szCs w:val="20"/>
                <w:lang w:val="lv-LV" w:eastAsia="en-GB"/>
                <w14:ligatures w14:val="none"/>
              </w:rPr>
            </w:pPr>
          </w:p>
        </w:tc>
      </w:tr>
      <w:tr w:rsidR="00607A43" w14:paraId="38A56358" w14:textId="77777777" w:rsidTr="00A77743">
        <w:tc>
          <w:tcPr>
            <w:tcW w:w="156" w:type="pct"/>
            <w:tcBorders>
              <w:top w:val="nil"/>
              <w:bottom w:val="nil"/>
              <w:right w:val="nil"/>
            </w:tcBorders>
            <w:tcMar>
              <w:top w:w="28" w:type="dxa"/>
              <w:left w:w="28" w:type="dxa"/>
              <w:bottom w:w="28" w:type="dxa"/>
              <w:right w:w="28" w:type="dxa"/>
            </w:tcMar>
          </w:tcPr>
          <w:p w14:paraId="323CE0BE" w14:textId="77777777" w:rsidR="00607A43" w:rsidRDefault="00607A43" w:rsidP="00A549E9">
            <w:pPr>
              <w:jc w:val="both"/>
              <w:rPr>
                <w:rFonts w:ascii="Times New Roman" w:eastAsia="Times New Roman" w:hAnsi="Times New Roman" w:cs="Arial"/>
                <w:noProof/>
                <w:kern w:val="0"/>
                <w:sz w:val="24"/>
                <w:szCs w:val="20"/>
                <w:lang w:val="lv-LV" w:eastAsia="en-GB"/>
                <w14:ligatures w14:val="none"/>
              </w:rPr>
            </w:pPr>
          </w:p>
        </w:tc>
        <w:tc>
          <w:tcPr>
            <w:tcW w:w="1095" w:type="pct"/>
            <w:tcBorders>
              <w:top w:val="nil"/>
              <w:left w:val="nil"/>
              <w:bottom w:val="nil"/>
              <w:right w:val="nil"/>
            </w:tcBorders>
            <w:tcMar>
              <w:top w:w="28" w:type="dxa"/>
              <w:left w:w="28" w:type="dxa"/>
              <w:bottom w:w="28" w:type="dxa"/>
              <w:right w:w="28" w:type="dxa"/>
            </w:tcMar>
          </w:tcPr>
          <w:p w14:paraId="6486AFDD" w14:textId="77777777" w:rsidR="00607A43" w:rsidRDefault="00607A43" w:rsidP="00A549E9">
            <w:pPr>
              <w:jc w:val="both"/>
              <w:rPr>
                <w:rFonts w:ascii="Times New Roman" w:eastAsia="Times New Roman" w:hAnsi="Times New Roman" w:cs="Arial"/>
                <w:noProof/>
                <w:kern w:val="0"/>
                <w:sz w:val="24"/>
                <w:szCs w:val="20"/>
                <w:lang w:val="lv-LV" w:eastAsia="en-GB"/>
                <w14:ligatures w14:val="none"/>
              </w:rPr>
            </w:pPr>
          </w:p>
        </w:tc>
        <w:tc>
          <w:tcPr>
            <w:tcW w:w="1016" w:type="pct"/>
            <w:tcBorders>
              <w:top w:val="nil"/>
              <w:left w:val="nil"/>
              <w:bottom w:val="nil"/>
              <w:right w:val="nil"/>
            </w:tcBorders>
            <w:tcMar>
              <w:top w:w="28" w:type="dxa"/>
              <w:left w:w="28" w:type="dxa"/>
              <w:bottom w:w="28" w:type="dxa"/>
              <w:right w:w="28" w:type="dxa"/>
            </w:tcMar>
          </w:tcPr>
          <w:p w14:paraId="1E159F22" w14:textId="77777777" w:rsidR="00607A43" w:rsidRDefault="00607A43" w:rsidP="00A549E9">
            <w:pPr>
              <w:jc w:val="both"/>
              <w:rPr>
                <w:rFonts w:ascii="Times New Roman" w:eastAsia="Times New Roman" w:hAnsi="Times New Roman" w:cs="Arial"/>
                <w:noProof/>
                <w:kern w:val="0"/>
                <w:sz w:val="24"/>
                <w:szCs w:val="20"/>
                <w:lang w:val="lv-LV" w:eastAsia="en-GB"/>
                <w14:ligatures w14:val="none"/>
              </w:rPr>
            </w:pPr>
          </w:p>
        </w:tc>
        <w:tc>
          <w:tcPr>
            <w:tcW w:w="2582" w:type="pct"/>
            <w:gridSpan w:val="2"/>
            <w:tcBorders>
              <w:top w:val="nil"/>
              <w:left w:val="nil"/>
              <w:bottom w:val="nil"/>
              <w:right w:val="nil"/>
            </w:tcBorders>
            <w:tcMar>
              <w:top w:w="28" w:type="dxa"/>
              <w:left w:w="28" w:type="dxa"/>
              <w:bottom w:w="28" w:type="dxa"/>
              <w:right w:w="28" w:type="dxa"/>
            </w:tcMar>
          </w:tcPr>
          <w:p w14:paraId="4CC5D9CE" w14:textId="39F66491" w:rsidR="00607A43" w:rsidRDefault="00607A43" w:rsidP="00A549E9">
            <w:pPr>
              <w:jc w:val="both"/>
              <w:rPr>
                <w:rFonts w:ascii="Times New Roman" w:eastAsia="Times New Roman" w:hAnsi="Times New Roman" w:cs="Arial"/>
                <w:noProof/>
                <w:kern w:val="0"/>
                <w:sz w:val="24"/>
                <w:szCs w:val="20"/>
                <w14:ligatures w14:val="none"/>
              </w:rPr>
            </w:pPr>
            <w:r>
              <w:rPr>
                <w:rFonts w:ascii="Times New Roman" w:hAnsi="Times New Roman"/>
                <w:sz w:val="20"/>
              </w:rPr>
              <w:t>(Signature, given name, surname)</w:t>
            </w:r>
          </w:p>
        </w:tc>
        <w:tc>
          <w:tcPr>
            <w:tcW w:w="151" w:type="pct"/>
            <w:tcBorders>
              <w:top w:val="nil"/>
              <w:left w:val="nil"/>
              <w:bottom w:val="nil"/>
            </w:tcBorders>
            <w:tcMar>
              <w:top w:w="28" w:type="dxa"/>
              <w:left w:w="28" w:type="dxa"/>
              <w:bottom w:w="28" w:type="dxa"/>
              <w:right w:w="28" w:type="dxa"/>
            </w:tcMar>
          </w:tcPr>
          <w:p w14:paraId="5D41995D" w14:textId="77777777" w:rsidR="00607A43" w:rsidRDefault="00607A43" w:rsidP="00A549E9">
            <w:pPr>
              <w:jc w:val="both"/>
              <w:rPr>
                <w:rFonts w:ascii="Times New Roman" w:eastAsia="Times New Roman" w:hAnsi="Times New Roman" w:cs="Arial"/>
                <w:noProof/>
                <w:kern w:val="0"/>
                <w:sz w:val="24"/>
                <w:szCs w:val="20"/>
                <w:lang w:val="lv-LV" w:eastAsia="en-GB"/>
                <w14:ligatures w14:val="none"/>
              </w:rPr>
            </w:pPr>
          </w:p>
        </w:tc>
      </w:tr>
      <w:tr w:rsidR="00607A43" w14:paraId="7C6BF869" w14:textId="77777777" w:rsidTr="00A77743">
        <w:tc>
          <w:tcPr>
            <w:tcW w:w="156" w:type="pct"/>
            <w:tcBorders>
              <w:top w:val="nil"/>
              <w:right w:val="nil"/>
            </w:tcBorders>
            <w:tcMar>
              <w:top w:w="28" w:type="dxa"/>
              <w:left w:w="28" w:type="dxa"/>
              <w:bottom w:w="28" w:type="dxa"/>
              <w:right w:w="28" w:type="dxa"/>
            </w:tcMar>
          </w:tcPr>
          <w:p w14:paraId="04B00F0E" w14:textId="77777777" w:rsidR="00607A43" w:rsidRDefault="00607A43" w:rsidP="00A549E9">
            <w:pPr>
              <w:jc w:val="both"/>
              <w:rPr>
                <w:rFonts w:ascii="Times New Roman" w:eastAsia="Times New Roman" w:hAnsi="Times New Roman" w:cs="Arial"/>
                <w:noProof/>
                <w:kern w:val="0"/>
                <w:sz w:val="24"/>
                <w:szCs w:val="20"/>
                <w:lang w:val="lv-LV" w:eastAsia="en-GB"/>
                <w14:ligatures w14:val="none"/>
              </w:rPr>
            </w:pPr>
          </w:p>
        </w:tc>
        <w:tc>
          <w:tcPr>
            <w:tcW w:w="4693" w:type="pct"/>
            <w:gridSpan w:val="4"/>
            <w:tcBorders>
              <w:top w:val="nil"/>
              <w:left w:val="nil"/>
              <w:right w:val="nil"/>
            </w:tcBorders>
            <w:tcMar>
              <w:top w:w="28" w:type="dxa"/>
              <w:left w:w="28" w:type="dxa"/>
              <w:bottom w:w="28" w:type="dxa"/>
              <w:right w:w="28" w:type="dxa"/>
            </w:tcMar>
          </w:tcPr>
          <w:p w14:paraId="74A7AAA5" w14:textId="4262F747" w:rsidR="00607A43" w:rsidRDefault="00607A43" w:rsidP="00A549E9">
            <w:pPr>
              <w:jc w:val="both"/>
              <w:rPr>
                <w:rFonts w:ascii="Times New Roman" w:eastAsia="Times New Roman" w:hAnsi="Times New Roman" w:cs="Arial"/>
                <w:noProof/>
                <w:kern w:val="0"/>
                <w:sz w:val="24"/>
                <w:szCs w:val="20"/>
                <w14:ligatures w14:val="none"/>
              </w:rPr>
            </w:pPr>
            <w:r>
              <w:rPr>
                <w:rFonts w:ascii="Times New Roman" w:hAnsi="Times New Roman"/>
                <w:sz w:val="24"/>
              </w:rPr>
              <w:t>Date* ___________________</w:t>
            </w:r>
          </w:p>
          <w:p w14:paraId="11EF86F4" w14:textId="77777777" w:rsidR="00607A43" w:rsidRDefault="00607A43" w:rsidP="00A549E9">
            <w:pPr>
              <w:jc w:val="both"/>
              <w:rPr>
                <w:rFonts w:ascii="Times New Roman" w:eastAsia="Times New Roman" w:hAnsi="Times New Roman" w:cs="Arial"/>
                <w:noProof/>
                <w:kern w:val="0"/>
                <w:sz w:val="24"/>
                <w:szCs w:val="20"/>
                <w:lang w:val="lv-LV" w:eastAsia="en-GB"/>
                <w14:ligatures w14:val="none"/>
              </w:rPr>
            </w:pPr>
          </w:p>
          <w:p w14:paraId="07DAC552" w14:textId="77777777" w:rsidR="00607A43" w:rsidRDefault="00607A43" w:rsidP="00EA2479">
            <w:pPr>
              <w:ind w:firstLine="397"/>
              <w:jc w:val="both"/>
              <w:rPr>
                <w:rFonts w:ascii="Times New Roman" w:eastAsia="Times New Roman" w:hAnsi="Times New Roman" w:cs="Arial"/>
                <w:noProof/>
                <w:kern w:val="0"/>
                <w:sz w:val="24"/>
                <w:szCs w:val="20"/>
                <w14:ligatures w14:val="none"/>
              </w:rPr>
            </w:pPr>
            <w:r>
              <w:rPr>
                <w:rFonts w:ascii="Times New Roman" w:hAnsi="Times New Roman"/>
                <w:sz w:val="24"/>
              </w:rPr>
              <w:t>Note. * The details of the document “Organiser of the aviation show” and “Date” need not be completed if the electronic document has been prepared in accordance with the laws and regulations regarding drawing up of electronic documents.</w:t>
            </w:r>
          </w:p>
          <w:p w14:paraId="05B96C09" w14:textId="1702DD5D" w:rsidR="00EA2479" w:rsidRDefault="00EA2479" w:rsidP="00EA2479">
            <w:pPr>
              <w:ind w:firstLine="397"/>
              <w:jc w:val="both"/>
              <w:rPr>
                <w:rFonts w:ascii="Times New Roman" w:eastAsia="Times New Roman" w:hAnsi="Times New Roman" w:cs="Arial"/>
                <w:noProof/>
                <w:kern w:val="0"/>
                <w:sz w:val="24"/>
                <w:szCs w:val="20"/>
                <w:lang w:val="lv-LV" w:eastAsia="en-GB"/>
                <w14:ligatures w14:val="none"/>
              </w:rPr>
            </w:pPr>
          </w:p>
        </w:tc>
        <w:tc>
          <w:tcPr>
            <w:tcW w:w="151" w:type="pct"/>
            <w:tcBorders>
              <w:top w:val="nil"/>
              <w:left w:val="nil"/>
            </w:tcBorders>
            <w:tcMar>
              <w:top w:w="28" w:type="dxa"/>
              <w:left w:w="28" w:type="dxa"/>
              <w:bottom w:w="28" w:type="dxa"/>
              <w:right w:w="28" w:type="dxa"/>
            </w:tcMar>
          </w:tcPr>
          <w:p w14:paraId="3572491F" w14:textId="77777777" w:rsidR="00607A43" w:rsidRDefault="00607A43" w:rsidP="00A549E9">
            <w:pPr>
              <w:jc w:val="both"/>
              <w:rPr>
                <w:rFonts w:ascii="Times New Roman" w:eastAsia="Times New Roman" w:hAnsi="Times New Roman" w:cs="Arial"/>
                <w:noProof/>
                <w:kern w:val="0"/>
                <w:sz w:val="24"/>
                <w:szCs w:val="20"/>
                <w:lang w:val="lv-LV" w:eastAsia="en-GB"/>
                <w14:ligatures w14:val="none"/>
              </w:rPr>
            </w:pPr>
          </w:p>
        </w:tc>
      </w:tr>
    </w:tbl>
    <w:p w14:paraId="4B0CA081" w14:textId="31C65B2D" w:rsidR="00256FE4" w:rsidRDefault="00256FE4"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ECB5517" w14:textId="77777777" w:rsidR="00972924" w:rsidRPr="007165F3" w:rsidRDefault="00972924"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3E765CF0" w14:textId="0964249A" w:rsidR="00256FE4" w:rsidRDefault="00256FE4" w:rsidP="00755A3E">
      <w:pPr>
        <w:shd w:val="clear" w:color="auto" w:fill="FFFFFF"/>
        <w:tabs>
          <w:tab w:val="left" w:pos="8080"/>
        </w:tabs>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Minister for Transport</w:t>
      </w:r>
      <w:r w:rsidR="00755A3E">
        <w:rPr>
          <w:rFonts w:ascii="Times New Roman" w:hAnsi="Times New Roman"/>
          <w:sz w:val="24"/>
        </w:rPr>
        <w:tab/>
      </w:r>
      <w:r>
        <w:rPr>
          <w:rFonts w:ascii="Times New Roman" w:hAnsi="Times New Roman"/>
          <w:sz w:val="24"/>
        </w:rPr>
        <w:t>A. Šlesers</w:t>
      </w:r>
    </w:p>
    <w:p w14:paraId="4169ABF1" w14:textId="77777777" w:rsidR="00972924" w:rsidRDefault="00972924"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3247A8B6" w14:textId="022021AB" w:rsidR="00972924" w:rsidRDefault="00972924">
      <w:pPr>
        <w:rPr>
          <w:rFonts w:ascii="Times New Roman" w:eastAsia="Times New Roman" w:hAnsi="Times New Roman" w:cs="Arial"/>
          <w:noProof/>
          <w:kern w:val="0"/>
          <w:sz w:val="24"/>
          <w:szCs w:val="20"/>
          <w14:ligatures w14:val="none"/>
        </w:rPr>
      </w:pPr>
      <w:r>
        <w:br w:type="page"/>
      </w:r>
    </w:p>
    <w:p w14:paraId="25B83E8B" w14:textId="77777777" w:rsidR="00972924" w:rsidRPr="007165F3" w:rsidRDefault="00972924"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3BF903BC" w14:textId="6F4C3B06" w:rsidR="000C04D8" w:rsidRPr="00972924" w:rsidRDefault="00256FE4" w:rsidP="00972924">
      <w:pPr>
        <w:shd w:val="clear" w:color="auto" w:fill="FFFFFF"/>
        <w:spacing w:after="0" w:line="240" w:lineRule="auto"/>
        <w:jc w:val="right"/>
        <w:rPr>
          <w:rFonts w:ascii="Times New Roman" w:eastAsia="Times New Roman" w:hAnsi="Times New Roman" w:cs="Arial"/>
          <w:b/>
          <w:bCs/>
          <w:noProof/>
          <w:kern w:val="0"/>
          <w:sz w:val="24"/>
          <w:szCs w:val="20"/>
          <w14:ligatures w14:val="none"/>
        </w:rPr>
      </w:pPr>
      <w:r>
        <w:rPr>
          <w:rFonts w:ascii="Times New Roman" w:hAnsi="Times New Roman"/>
          <w:b/>
          <w:sz w:val="24"/>
        </w:rPr>
        <w:t>Annex 2</w:t>
      </w:r>
    </w:p>
    <w:p w14:paraId="370B4241" w14:textId="4445DDF9" w:rsidR="000C04D8" w:rsidRPr="00A549E9" w:rsidRDefault="00256FE4" w:rsidP="00972924">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Cabinet</w:t>
      </w:r>
    </w:p>
    <w:p w14:paraId="5DD8487D" w14:textId="5AEDC095" w:rsidR="00256FE4" w:rsidRDefault="00256FE4" w:rsidP="00972924">
      <w:pPr>
        <w:shd w:val="clear" w:color="auto" w:fill="FFFFFF"/>
        <w:spacing w:after="0" w:line="240" w:lineRule="auto"/>
        <w:jc w:val="right"/>
        <w:rPr>
          <w:rFonts w:ascii="Times New Roman" w:eastAsia="Times New Roman" w:hAnsi="Times New Roman" w:cs="Arial"/>
          <w:noProof/>
          <w:kern w:val="0"/>
          <w:sz w:val="24"/>
          <w:szCs w:val="20"/>
          <w14:ligatures w14:val="none"/>
        </w:rPr>
      </w:pPr>
      <w:r>
        <w:rPr>
          <w:rFonts w:ascii="Times New Roman" w:hAnsi="Times New Roman"/>
          <w:sz w:val="24"/>
        </w:rPr>
        <w:t>4 December 2007</w:t>
      </w:r>
      <w:bookmarkStart w:id="68" w:name="piel-155441"/>
      <w:bookmarkStart w:id="69" w:name="piel2"/>
      <w:bookmarkEnd w:id="68"/>
      <w:bookmarkEnd w:id="69"/>
    </w:p>
    <w:p w14:paraId="55EA315B" w14:textId="77777777" w:rsidR="00972924" w:rsidRDefault="00972924"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6195A6F0" w14:textId="77777777" w:rsidR="00972924" w:rsidRPr="007165F3" w:rsidRDefault="00972924" w:rsidP="00A549E9">
      <w:pPr>
        <w:shd w:val="clear" w:color="auto" w:fill="FFFFFF"/>
        <w:spacing w:after="0" w:line="240" w:lineRule="auto"/>
        <w:jc w:val="both"/>
        <w:rPr>
          <w:rFonts w:ascii="Times New Roman" w:eastAsia="Times New Roman" w:hAnsi="Times New Roman" w:cs="Arial"/>
          <w:noProof/>
          <w:kern w:val="0"/>
          <w:sz w:val="24"/>
          <w:szCs w:val="20"/>
          <w:lang w:val="lv-LV" w:eastAsia="en-GB"/>
          <w14:ligatures w14:val="none"/>
        </w:rPr>
      </w:pPr>
    </w:p>
    <w:p w14:paraId="4D61D36D" w14:textId="233DC54C" w:rsidR="00256FE4" w:rsidRPr="00972924" w:rsidRDefault="00256FE4" w:rsidP="00972924">
      <w:pPr>
        <w:shd w:val="clear" w:color="auto" w:fill="FFFFFF"/>
        <w:spacing w:after="0" w:line="240" w:lineRule="auto"/>
        <w:jc w:val="center"/>
        <w:rPr>
          <w:rFonts w:ascii="Times New Roman" w:eastAsia="Times New Roman" w:hAnsi="Times New Roman" w:cs="Arial"/>
          <w:b/>
          <w:bCs/>
          <w:noProof/>
          <w:kern w:val="0"/>
          <w:sz w:val="28"/>
          <w:szCs w:val="28"/>
          <w14:ligatures w14:val="none"/>
        </w:rPr>
      </w:pPr>
      <w:bookmarkStart w:id="70" w:name="155442"/>
      <w:bookmarkStart w:id="71" w:name="n-155442"/>
      <w:bookmarkEnd w:id="70"/>
      <w:bookmarkEnd w:id="71"/>
      <w:r>
        <w:rPr>
          <w:rFonts w:ascii="Times New Roman" w:hAnsi="Times New Roman"/>
          <w:b/>
          <w:sz w:val="28"/>
        </w:rPr>
        <w:t>List of Participants of the Aviation Show</w:t>
      </w:r>
    </w:p>
    <w:p w14:paraId="4CE1E71D" w14:textId="77777777" w:rsidR="00972924" w:rsidRDefault="00972924" w:rsidP="00A549E9">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p w14:paraId="7C25983E" w14:textId="77777777" w:rsidR="00972924" w:rsidRDefault="00972924" w:rsidP="00A549E9">
      <w:pPr>
        <w:shd w:val="clear" w:color="auto" w:fill="FFFFFF"/>
        <w:spacing w:after="0" w:line="240" w:lineRule="auto"/>
        <w:jc w:val="both"/>
        <w:rPr>
          <w:rFonts w:ascii="Times New Roman" w:eastAsia="Times New Roman" w:hAnsi="Times New Roman" w:cs="Arial"/>
          <w:b/>
          <w:bCs/>
          <w:noProof/>
          <w:kern w:val="0"/>
          <w:sz w:val="24"/>
          <w:szCs w:val="27"/>
          <w:lang w:val="lv-LV" w:eastAsia="en-GB"/>
          <w14:ligatures w14:val="none"/>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58"/>
        <w:gridCol w:w="412"/>
        <w:gridCol w:w="1569"/>
        <w:gridCol w:w="470"/>
        <w:gridCol w:w="549"/>
        <w:gridCol w:w="1040"/>
        <w:gridCol w:w="121"/>
        <w:gridCol w:w="357"/>
        <w:gridCol w:w="1486"/>
        <w:gridCol w:w="1270"/>
        <w:gridCol w:w="1270"/>
        <w:gridCol w:w="259"/>
      </w:tblGrid>
      <w:tr w:rsidR="003666DA" w14:paraId="027FC457" w14:textId="4EAB5915" w:rsidTr="00755A3E">
        <w:tc>
          <w:tcPr>
            <w:tcW w:w="142" w:type="pct"/>
            <w:tcBorders>
              <w:bottom w:val="nil"/>
              <w:right w:val="nil"/>
            </w:tcBorders>
            <w:tcMar>
              <w:top w:w="28" w:type="dxa"/>
              <w:left w:w="28" w:type="dxa"/>
              <w:bottom w:w="28" w:type="dxa"/>
              <w:right w:w="28" w:type="dxa"/>
            </w:tcMar>
          </w:tcPr>
          <w:p w14:paraId="25BD7631"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227" w:type="pct"/>
            <w:tcBorders>
              <w:left w:val="nil"/>
              <w:right w:val="nil"/>
            </w:tcBorders>
            <w:tcMar>
              <w:top w:w="28" w:type="dxa"/>
              <w:left w:w="28" w:type="dxa"/>
              <w:bottom w:w="28" w:type="dxa"/>
              <w:right w:w="28" w:type="dxa"/>
            </w:tcMar>
          </w:tcPr>
          <w:p w14:paraId="706C0B4B"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866" w:type="pct"/>
            <w:tcBorders>
              <w:left w:val="nil"/>
              <w:right w:val="nil"/>
            </w:tcBorders>
            <w:tcMar>
              <w:top w:w="28" w:type="dxa"/>
              <w:left w:w="28" w:type="dxa"/>
              <w:bottom w:w="28" w:type="dxa"/>
              <w:right w:w="28" w:type="dxa"/>
            </w:tcMar>
          </w:tcPr>
          <w:p w14:paraId="7BFA1FBF"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259" w:type="pct"/>
            <w:tcBorders>
              <w:left w:val="nil"/>
              <w:right w:val="nil"/>
            </w:tcBorders>
            <w:tcMar>
              <w:top w:w="28" w:type="dxa"/>
              <w:left w:w="28" w:type="dxa"/>
              <w:bottom w:w="28" w:type="dxa"/>
              <w:right w:w="28" w:type="dxa"/>
            </w:tcMar>
          </w:tcPr>
          <w:p w14:paraId="45A0EAFB"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303" w:type="pct"/>
            <w:tcBorders>
              <w:left w:val="nil"/>
              <w:right w:val="nil"/>
            </w:tcBorders>
            <w:tcMar>
              <w:top w:w="28" w:type="dxa"/>
              <w:left w:w="28" w:type="dxa"/>
              <w:bottom w:w="28" w:type="dxa"/>
              <w:right w:w="28" w:type="dxa"/>
            </w:tcMar>
          </w:tcPr>
          <w:p w14:paraId="49637E1E"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574" w:type="pct"/>
            <w:tcBorders>
              <w:left w:val="nil"/>
              <w:right w:val="nil"/>
            </w:tcBorders>
            <w:tcMar>
              <w:top w:w="28" w:type="dxa"/>
              <w:left w:w="28" w:type="dxa"/>
              <w:bottom w:w="28" w:type="dxa"/>
              <w:right w:w="28" w:type="dxa"/>
            </w:tcMar>
          </w:tcPr>
          <w:p w14:paraId="08EA2410"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264" w:type="pct"/>
            <w:gridSpan w:val="2"/>
            <w:tcBorders>
              <w:left w:val="nil"/>
              <w:right w:val="nil"/>
            </w:tcBorders>
            <w:tcMar>
              <w:top w:w="28" w:type="dxa"/>
              <w:left w:w="28" w:type="dxa"/>
              <w:bottom w:w="28" w:type="dxa"/>
              <w:right w:w="28" w:type="dxa"/>
            </w:tcMar>
          </w:tcPr>
          <w:p w14:paraId="19762127"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819" w:type="pct"/>
            <w:tcBorders>
              <w:left w:val="nil"/>
              <w:right w:val="nil"/>
            </w:tcBorders>
            <w:tcMar>
              <w:top w:w="28" w:type="dxa"/>
              <w:left w:w="28" w:type="dxa"/>
              <w:bottom w:w="28" w:type="dxa"/>
              <w:right w:w="28" w:type="dxa"/>
            </w:tcMar>
          </w:tcPr>
          <w:p w14:paraId="63E29681"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701" w:type="pct"/>
            <w:tcBorders>
              <w:left w:val="nil"/>
              <w:right w:val="nil"/>
            </w:tcBorders>
            <w:tcMar>
              <w:top w:w="28" w:type="dxa"/>
              <w:left w:w="28" w:type="dxa"/>
              <w:bottom w:w="28" w:type="dxa"/>
              <w:right w:w="28" w:type="dxa"/>
            </w:tcMar>
          </w:tcPr>
          <w:p w14:paraId="06B4BBB1"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701" w:type="pct"/>
            <w:tcBorders>
              <w:left w:val="nil"/>
              <w:right w:val="nil"/>
            </w:tcBorders>
            <w:tcMar>
              <w:top w:w="28" w:type="dxa"/>
              <w:left w:w="28" w:type="dxa"/>
              <w:bottom w:w="28" w:type="dxa"/>
              <w:right w:w="28" w:type="dxa"/>
            </w:tcMar>
          </w:tcPr>
          <w:p w14:paraId="5E912D32"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143" w:type="pct"/>
            <w:tcBorders>
              <w:left w:val="nil"/>
              <w:bottom w:val="nil"/>
            </w:tcBorders>
          </w:tcPr>
          <w:p w14:paraId="1E855585"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r>
      <w:tr w:rsidR="003666DA" w14:paraId="71675698" w14:textId="05DA04DD" w:rsidTr="00755A3E">
        <w:tc>
          <w:tcPr>
            <w:tcW w:w="142" w:type="pct"/>
            <w:tcBorders>
              <w:top w:val="nil"/>
              <w:bottom w:val="nil"/>
            </w:tcBorders>
            <w:tcMar>
              <w:top w:w="28" w:type="dxa"/>
              <w:left w:w="28" w:type="dxa"/>
              <w:bottom w:w="28" w:type="dxa"/>
              <w:right w:w="28" w:type="dxa"/>
            </w:tcMar>
          </w:tcPr>
          <w:p w14:paraId="7A9BE3AA"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227" w:type="pct"/>
            <w:vMerge w:val="restart"/>
            <w:tcMar>
              <w:top w:w="28" w:type="dxa"/>
              <w:left w:w="28" w:type="dxa"/>
              <w:bottom w:w="28" w:type="dxa"/>
              <w:right w:w="28" w:type="dxa"/>
            </w:tcMar>
            <w:vAlign w:val="center"/>
          </w:tcPr>
          <w:p w14:paraId="4979FB74" w14:textId="7C3CF3E4" w:rsidR="00F126AD" w:rsidRPr="00F57B6B" w:rsidRDefault="00F126AD" w:rsidP="00F126AD">
            <w:pPr>
              <w:jc w:val="center"/>
              <w:rPr>
                <w:rFonts w:ascii="Times New Roman" w:eastAsia="Times New Roman" w:hAnsi="Times New Roman" w:cs="Arial"/>
                <w:noProof/>
                <w:kern w:val="0"/>
                <w:sz w:val="24"/>
                <w:szCs w:val="27"/>
                <w14:ligatures w14:val="none"/>
              </w:rPr>
            </w:pPr>
            <w:r>
              <w:rPr>
                <w:rFonts w:ascii="Times New Roman" w:hAnsi="Times New Roman"/>
                <w:sz w:val="24"/>
              </w:rPr>
              <w:t>No.</w:t>
            </w:r>
          </w:p>
        </w:tc>
        <w:tc>
          <w:tcPr>
            <w:tcW w:w="866" w:type="pct"/>
            <w:vMerge w:val="restart"/>
            <w:tcMar>
              <w:top w:w="28" w:type="dxa"/>
              <w:left w:w="28" w:type="dxa"/>
              <w:bottom w:w="28" w:type="dxa"/>
              <w:right w:w="28" w:type="dxa"/>
            </w:tcMar>
            <w:vAlign w:val="center"/>
          </w:tcPr>
          <w:p w14:paraId="67B063EF" w14:textId="4F5158B8" w:rsidR="00F126AD" w:rsidRPr="00F57B6B" w:rsidRDefault="00F126AD" w:rsidP="00F126AD">
            <w:pPr>
              <w:jc w:val="center"/>
              <w:rPr>
                <w:rFonts w:ascii="Times New Roman" w:eastAsia="Times New Roman" w:hAnsi="Times New Roman" w:cs="Arial"/>
                <w:noProof/>
                <w:kern w:val="0"/>
                <w:sz w:val="24"/>
                <w:szCs w:val="27"/>
                <w14:ligatures w14:val="none"/>
              </w:rPr>
            </w:pPr>
            <w:r>
              <w:rPr>
                <w:rFonts w:ascii="Times New Roman" w:hAnsi="Times New Roman"/>
                <w:sz w:val="24"/>
              </w:rPr>
              <w:t>Given name, surname, personal identity number</w:t>
            </w:r>
          </w:p>
        </w:tc>
        <w:tc>
          <w:tcPr>
            <w:tcW w:w="1136" w:type="pct"/>
            <w:gridSpan w:val="3"/>
            <w:tcMar>
              <w:top w:w="28" w:type="dxa"/>
              <w:left w:w="28" w:type="dxa"/>
              <w:bottom w:w="28" w:type="dxa"/>
              <w:right w:w="28" w:type="dxa"/>
            </w:tcMar>
            <w:vAlign w:val="center"/>
          </w:tcPr>
          <w:p w14:paraId="6B0EF784" w14:textId="5C4940AF" w:rsidR="00F126AD" w:rsidRPr="00F57B6B" w:rsidRDefault="00F126AD" w:rsidP="00F126AD">
            <w:pPr>
              <w:jc w:val="center"/>
              <w:rPr>
                <w:rFonts w:ascii="Times New Roman" w:eastAsia="Times New Roman" w:hAnsi="Times New Roman" w:cs="Arial"/>
                <w:noProof/>
                <w:kern w:val="0"/>
                <w:sz w:val="24"/>
                <w:szCs w:val="27"/>
                <w14:ligatures w14:val="none"/>
              </w:rPr>
            </w:pPr>
            <w:r>
              <w:rPr>
                <w:rFonts w:ascii="Times New Roman" w:hAnsi="Times New Roman"/>
                <w:sz w:val="24"/>
              </w:rPr>
              <w:t>Certificate (licence)</w:t>
            </w:r>
          </w:p>
        </w:tc>
        <w:tc>
          <w:tcPr>
            <w:tcW w:w="1084" w:type="pct"/>
            <w:gridSpan w:val="3"/>
            <w:tcMar>
              <w:top w:w="28" w:type="dxa"/>
              <w:left w:w="28" w:type="dxa"/>
              <w:bottom w:w="28" w:type="dxa"/>
              <w:right w:w="28" w:type="dxa"/>
            </w:tcMar>
            <w:vAlign w:val="center"/>
          </w:tcPr>
          <w:p w14:paraId="34932C36" w14:textId="30021160" w:rsidR="00F126AD" w:rsidRPr="00F57B6B" w:rsidRDefault="00F126AD" w:rsidP="00F126AD">
            <w:pPr>
              <w:jc w:val="center"/>
              <w:rPr>
                <w:rFonts w:ascii="Times New Roman" w:eastAsia="Times New Roman" w:hAnsi="Times New Roman" w:cs="Arial"/>
                <w:noProof/>
                <w:kern w:val="0"/>
                <w:sz w:val="24"/>
                <w:szCs w:val="27"/>
                <w14:ligatures w14:val="none"/>
              </w:rPr>
            </w:pPr>
            <w:r>
              <w:rPr>
                <w:rFonts w:ascii="Times New Roman" w:hAnsi="Times New Roman"/>
                <w:sz w:val="24"/>
              </w:rPr>
              <w:t>Medical certificate</w:t>
            </w:r>
          </w:p>
        </w:tc>
        <w:tc>
          <w:tcPr>
            <w:tcW w:w="701" w:type="pct"/>
            <w:vMerge w:val="restart"/>
            <w:tcMar>
              <w:top w:w="28" w:type="dxa"/>
              <w:left w:w="28" w:type="dxa"/>
              <w:bottom w:w="28" w:type="dxa"/>
              <w:right w:w="28" w:type="dxa"/>
            </w:tcMar>
            <w:vAlign w:val="center"/>
          </w:tcPr>
          <w:p w14:paraId="0D13EC30" w14:textId="2D859BD3" w:rsidR="00F126AD" w:rsidRPr="00F57B6B" w:rsidRDefault="00F126AD" w:rsidP="00F126AD">
            <w:pPr>
              <w:jc w:val="center"/>
              <w:rPr>
                <w:rFonts w:ascii="Times New Roman" w:eastAsia="Times New Roman" w:hAnsi="Times New Roman" w:cs="Arial"/>
                <w:noProof/>
                <w:kern w:val="0"/>
                <w:sz w:val="24"/>
                <w:szCs w:val="27"/>
                <w14:ligatures w14:val="none"/>
              </w:rPr>
            </w:pPr>
            <w:r>
              <w:rPr>
                <w:rFonts w:ascii="Times New Roman" w:hAnsi="Times New Roman"/>
                <w:sz w:val="24"/>
              </w:rPr>
              <w:t>Type of participation</w:t>
            </w:r>
          </w:p>
        </w:tc>
        <w:tc>
          <w:tcPr>
            <w:tcW w:w="701" w:type="pct"/>
            <w:vMerge w:val="restart"/>
            <w:tcMar>
              <w:top w:w="28" w:type="dxa"/>
              <w:left w:w="28" w:type="dxa"/>
              <w:bottom w:w="28" w:type="dxa"/>
              <w:right w:w="28" w:type="dxa"/>
            </w:tcMar>
            <w:vAlign w:val="center"/>
          </w:tcPr>
          <w:p w14:paraId="50589560" w14:textId="6C559017" w:rsidR="00F126AD" w:rsidRPr="00F57B6B" w:rsidRDefault="00F126AD" w:rsidP="00F126AD">
            <w:pPr>
              <w:jc w:val="center"/>
              <w:rPr>
                <w:rFonts w:ascii="Times New Roman" w:eastAsia="Times New Roman" w:hAnsi="Times New Roman" w:cs="Arial"/>
                <w:noProof/>
                <w:kern w:val="0"/>
                <w:sz w:val="24"/>
                <w:szCs w:val="27"/>
                <w14:ligatures w14:val="none"/>
              </w:rPr>
            </w:pPr>
            <w:r>
              <w:rPr>
                <w:rFonts w:ascii="Times New Roman" w:hAnsi="Times New Roman"/>
                <w:sz w:val="24"/>
              </w:rPr>
              <w:t>Notes</w:t>
            </w:r>
          </w:p>
        </w:tc>
        <w:tc>
          <w:tcPr>
            <w:tcW w:w="143" w:type="pct"/>
            <w:tcBorders>
              <w:top w:val="nil"/>
              <w:bottom w:val="nil"/>
            </w:tcBorders>
          </w:tcPr>
          <w:p w14:paraId="17F933B5"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r>
      <w:tr w:rsidR="003666DA" w14:paraId="5A656335" w14:textId="156D6F8C" w:rsidTr="00755A3E">
        <w:tc>
          <w:tcPr>
            <w:tcW w:w="142" w:type="pct"/>
            <w:tcBorders>
              <w:top w:val="nil"/>
              <w:bottom w:val="nil"/>
            </w:tcBorders>
            <w:tcMar>
              <w:top w:w="28" w:type="dxa"/>
              <w:left w:w="28" w:type="dxa"/>
              <w:bottom w:w="28" w:type="dxa"/>
              <w:right w:w="28" w:type="dxa"/>
            </w:tcMar>
          </w:tcPr>
          <w:p w14:paraId="2471F371"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227" w:type="pct"/>
            <w:vMerge/>
            <w:tcMar>
              <w:top w:w="28" w:type="dxa"/>
              <w:left w:w="28" w:type="dxa"/>
              <w:bottom w:w="28" w:type="dxa"/>
              <w:right w:w="28" w:type="dxa"/>
            </w:tcMar>
            <w:vAlign w:val="center"/>
          </w:tcPr>
          <w:p w14:paraId="4294F105" w14:textId="77777777" w:rsidR="00F126AD" w:rsidRPr="00F57B6B" w:rsidRDefault="00F126AD" w:rsidP="00F126AD">
            <w:pPr>
              <w:jc w:val="center"/>
              <w:rPr>
                <w:rFonts w:ascii="Times New Roman" w:eastAsia="Times New Roman" w:hAnsi="Times New Roman" w:cs="Arial"/>
                <w:noProof/>
                <w:kern w:val="0"/>
                <w:sz w:val="24"/>
                <w:szCs w:val="27"/>
                <w:lang w:val="lv-LV" w:eastAsia="en-GB"/>
                <w14:ligatures w14:val="none"/>
              </w:rPr>
            </w:pPr>
          </w:p>
        </w:tc>
        <w:tc>
          <w:tcPr>
            <w:tcW w:w="866" w:type="pct"/>
            <w:vMerge/>
            <w:tcMar>
              <w:top w:w="28" w:type="dxa"/>
              <w:left w:w="28" w:type="dxa"/>
              <w:bottom w:w="28" w:type="dxa"/>
              <w:right w:w="28" w:type="dxa"/>
            </w:tcMar>
            <w:vAlign w:val="center"/>
          </w:tcPr>
          <w:p w14:paraId="66EF24C8" w14:textId="77777777" w:rsidR="00F126AD" w:rsidRPr="00F57B6B" w:rsidRDefault="00F126AD" w:rsidP="00F126AD">
            <w:pPr>
              <w:jc w:val="center"/>
              <w:rPr>
                <w:rFonts w:ascii="Times New Roman" w:eastAsia="Times New Roman" w:hAnsi="Times New Roman" w:cs="Arial"/>
                <w:noProof/>
                <w:kern w:val="0"/>
                <w:sz w:val="24"/>
                <w:szCs w:val="27"/>
                <w:lang w:val="lv-LV" w:eastAsia="en-GB"/>
                <w14:ligatures w14:val="none"/>
              </w:rPr>
            </w:pPr>
          </w:p>
        </w:tc>
        <w:tc>
          <w:tcPr>
            <w:tcW w:w="259" w:type="pct"/>
            <w:tcMar>
              <w:top w:w="28" w:type="dxa"/>
              <w:left w:w="28" w:type="dxa"/>
              <w:bottom w:w="28" w:type="dxa"/>
              <w:right w:w="28" w:type="dxa"/>
            </w:tcMar>
            <w:vAlign w:val="center"/>
          </w:tcPr>
          <w:p w14:paraId="7F62EFEF" w14:textId="123658B7" w:rsidR="00F126AD" w:rsidRPr="00F57B6B" w:rsidRDefault="00F126AD" w:rsidP="00F126AD">
            <w:pPr>
              <w:jc w:val="center"/>
              <w:rPr>
                <w:rFonts w:ascii="Times New Roman" w:eastAsia="Times New Roman" w:hAnsi="Times New Roman" w:cs="Arial"/>
                <w:noProof/>
                <w:kern w:val="0"/>
                <w:sz w:val="24"/>
                <w:szCs w:val="27"/>
                <w14:ligatures w14:val="none"/>
              </w:rPr>
            </w:pPr>
            <w:r>
              <w:rPr>
                <w:rFonts w:ascii="Times New Roman" w:hAnsi="Times New Roman"/>
                <w:sz w:val="24"/>
              </w:rPr>
              <w:t>type</w:t>
            </w:r>
          </w:p>
        </w:tc>
        <w:tc>
          <w:tcPr>
            <w:tcW w:w="303" w:type="pct"/>
            <w:tcMar>
              <w:top w:w="28" w:type="dxa"/>
              <w:left w:w="28" w:type="dxa"/>
              <w:bottom w:w="28" w:type="dxa"/>
              <w:right w:w="28" w:type="dxa"/>
            </w:tcMar>
            <w:vAlign w:val="center"/>
          </w:tcPr>
          <w:p w14:paraId="119B9784" w14:textId="1354627D" w:rsidR="00F126AD" w:rsidRPr="00F57B6B" w:rsidRDefault="00F126AD" w:rsidP="00F126AD">
            <w:pPr>
              <w:jc w:val="center"/>
              <w:rPr>
                <w:rFonts w:ascii="Times New Roman" w:eastAsia="Times New Roman" w:hAnsi="Times New Roman" w:cs="Arial"/>
                <w:noProof/>
                <w:kern w:val="0"/>
                <w:sz w:val="24"/>
                <w:szCs w:val="27"/>
                <w14:ligatures w14:val="none"/>
              </w:rPr>
            </w:pPr>
            <w:r>
              <w:rPr>
                <w:rFonts w:ascii="Times New Roman" w:hAnsi="Times New Roman"/>
                <w:sz w:val="24"/>
              </w:rPr>
              <w:t>No.</w:t>
            </w:r>
          </w:p>
        </w:tc>
        <w:tc>
          <w:tcPr>
            <w:tcW w:w="574" w:type="pct"/>
            <w:tcMar>
              <w:top w:w="28" w:type="dxa"/>
              <w:left w:w="28" w:type="dxa"/>
              <w:bottom w:w="28" w:type="dxa"/>
              <w:right w:w="28" w:type="dxa"/>
            </w:tcMar>
            <w:vAlign w:val="center"/>
          </w:tcPr>
          <w:p w14:paraId="191067D1" w14:textId="14D72675" w:rsidR="00F126AD" w:rsidRPr="00F57B6B" w:rsidRDefault="00F126AD" w:rsidP="00F126AD">
            <w:pPr>
              <w:jc w:val="center"/>
              <w:rPr>
                <w:rFonts w:ascii="Times New Roman" w:eastAsia="Times New Roman" w:hAnsi="Times New Roman" w:cs="Arial"/>
                <w:noProof/>
                <w:kern w:val="0"/>
                <w:sz w:val="24"/>
                <w:szCs w:val="27"/>
                <w14:ligatures w14:val="none"/>
              </w:rPr>
            </w:pPr>
            <w:r>
              <w:rPr>
                <w:rFonts w:ascii="Times New Roman" w:hAnsi="Times New Roman"/>
                <w:sz w:val="24"/>
              </w:rPr>
              <w:t>validity period</w:t>
            </w:r>
          </w:p>
        </w:tc>
        <w:tc>
          <w:tcPr>
            <w:tcW w:w="264" w:type="pct"/>
            <w:gridSpan w:val="2"/>
            <w:tcMar>
              <w:top w:w="28" w:type="dxa"/>
              <w:left w:w="28" w:type="dxa"/>
              <w:bottom w:w="28" w:type="dxa"/>
              <w:right w:w="28" w:type="dxa"/>
            </w:tcMar>
            <w:vAlign w:val="center"/>
          </w:tcPr>
          <w:p w14:paraId="256B6DA2" w14:textId="520068A7" w:rsidR="00F126AD" w:rsidRPr="00F57B6B" w:rsidRDefault="00F126AD" w:rsidP="00F126AD">
            <w:pPr>
              <w:jc w:val="center"/>
              <w:rPr>
                <w:rFonts w:ascii="Times New Roman" w:eastAsia="Times New Roman" w:hAnsi="Times New Roman" w:cs="Arial"/>
                <w:noProof/>
                <w:kern w:val="0"/>
                <w:sz w:val="24"/>
                <w:szCs w:val="27"/>
                <w14:ligatures w14:val="none"/>
              </w:rPr>
            </w:pPr>
            <w:r>
              <w:rPr>
                <w:rFonts w:ascii="Times New Roman" w:hAnsi="Times New Roman"/>
                <w:sz w:val="24"/>
              </w:rPr>
              <w:t>No.</w:t>
            </w:r>
          </w:p>
        </w:tc>
        <w:tc>
          <w:tcPr>
            <w:tcW w:w="819" w:type="pct"/>
            <w:tcMar>
              <w:top w:w="28" w:type="dxa"/>
              <w:left w:w="28" w:type="dxa"/>
              <w:bottom w:w="28" w:type="dxa"/>
              <w:right w:w="28" w:type="dxa"/>
            </w:tcMar>
            <w:vAlign w:val="center"/>
          </w:tcPr>
          <w:p w14:paraId="255995E0" w14:textId="7331E9B8" w:rsidR="00F126AD" w:rsidRPr="00F57B6B" w:rsidRDefault="00F126AD" w:rsidP="00F126AD">
            <w:pPr>
              <w:jc w:val="center"/>
              <w:rPr>
                <w:rFonts w:ascii="Times New Roman" w:eastAsia="Times New Roman" w:hAnsi="Times New Roman" w:cs="Arial"/>
                <w:noProof/>
                <w:kern w:val="0"/>
                <w:sz w:val="24"/>
                <w:szCs w:val="27"/>
                <w14:ligatures w14:val="none"/>
              </w:rPr>
            </w:pPr>
            <w:r>
              <w:rPr>
                <w:rFonts w:ascii="Times New Roman" w:hAnsi="Times New Roman"/>
                <w:sz w:val="24"/>
              </w:rPr>
              <w:t>validity period</w:t>
            </w:r>
          </w:p>
        </w:tc>
        <w:tc>
          <w:tcPr>
            <w:tcW w:w="701" w:type="pct"/>
            <w:vMerge/>
            <w:tcBorders>
              <w:top w:val="nil"/>
            </w:tcBorders>
            <w:tcMar>
              <w:top w:w="28" w:type="dxa"/>
              <w:left w:w="28" w:type="dxa"/>
              <w:bottom w:w="28" w:type="dxa"/>
              <w:right w:w="28" w:type="dxa"/>
            </w:tcMar>
            <w:vAlign w:val="center"/>
          </w:tcPr>
          <w:p w14:paraId="78D78ACA" w14:textId="77777777" w:rsidR="00F126AD" w:rsidRPr="00F57B6B" w:rsidRDefault="00F126AD" w:rsidP="00F126AD">
            <w:pPr>
              <w:jc w:val="center"/>
              <w:rPr>
                <w:rFonts w:ascii="Times New Roman" w:eastAsia="Times New Roman" w:hAnsi="Times New Roman" w:cs="Arial"/>
                <w:noProof/>
                <w:kern w:val="0"/>
                <w:sz w:val="24"/>
                <w:szCs w:val="27"/>
                <w:lang w:val="lv-LV" w:eastAsia="en-GB"/>
                <w14:ligatures w14:val="none"/>
              </w:rPr>
            </w:pPr>
          </w:p>
        </w:tc>
        <w:tc>
          <w:tcPr>
            <w:tcW w:w="701" w:type="pct"/>
            <w:vMerge/>
            <w:tcBorders>
              <w:top w:val="nil"/>
            </w:tcBorders>
            <w:tcMar>
              <w:top w:w="28" w:type="dxa"/>
              <w:left w:w="28" w:type="dxa"/>
              <w:bottom w:w="28" w:type="dxa"/>
              <w:right w:w="28" w:type="dxa"/>
            </w:tcMar>
            <w:vAlign w:val="center"/>
          </w:tcPr>
          <w:p w14:paraId="7FF44E1B" w14:textId="77777777" w:rsidR="00F126AD" w:rsidRPr="00F57B6B" w:rsidRDefault="00F126AD" w:rsidP="00F126AD">
            <w:pPr>
              <w:jc w:val="center"/>
              <w:rPr>
                <w:rFonts w:ascii="Times New Roman" w:eastAsia="Times New Roman" w:hAnsi="Times New Roman" w:cs="Arial"/>
                <w:noProof/>
                <w:kern w:val="0"/>
                <w:sz w:val="24"/>
                <w:szCs w:val="27"/>
                <w:lang w:val="lv-LV" w:eastAsia="en-GB"/>
                <w14:ligatures w14:val="none"/>
              </w:rPr>
            </w:pPr>
          </w:p>
        </w:tc>
        <w:tc>
          <w:tcPr>
            <w:tcW w:w="143" w:type="pct"/>
            <w:tcBorders>
              <w:top w:val="nil"/>
              <w:bottom w:val="nil"/>
            </w:tcBorders>
          </w:tcPr>
          <w:p w14:paraId="225CF7F9"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r>
      <w:tr w:rsidR="003666DA" w14:paraId="3E244076" w14:textId="30A848EF" w:rsidTr="00755A3E">
        <w:tc>
          <w:tcPr>
            <w:tcW w:w="142" w:type="pct"/>
            <w:tcBorders>
              <w:top w:val="nil"/>
              <w:bottom w:val="nil"/>
            </w:tcBorders>
            <w:tcMar>
              <w:top w:w="28" w:type="dxa"/>
              <w:left w:w="28" w:type="dxa"/>
              <w:bottom w:w="28" w:type="dxa"/>
              <w:right w:w="28" w:type="dxa"/>
            </w:tcMar>
          </w:tcPr>
          <w:p w14:paraId="7E9BDCC4"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227" w:type="pct"/>
            <w:tcMar>
              <w:top w:w="28" w:type="dxa"/>
              <w:left w:w="28" w:type="dxa"/>
              <w:bottom w:w="28" w:type="dxa"/>
              <w:right w:w="28" w:type="dxa"/>
            </w:tcMar>
            <w:vAlign w:val="center"/>
          </w:tcPr>
          <w:p w14:paraId="3C71365A" w14:textId="77777777" w:rsidR="00F126AD" w:rsidRPr="00F57B6B" w:rsidRDefault="00F126AD" w:rsidP="00F126AD">
            <w:pPr>
              <w:jc w:val="center"/>
              <w:rPr>
                <w:rFonts w:ascii="Times New Roman" w:eastAsia="Times New Roman" w:hAnsi="Times New Roman" w:cs="Arial"/>
                <w:noProof/>
                <w:kern w:val="0"/>
                <w:sz w:val="24"/>
                <w:szCs w:val="27"/>
                <w:lang w:val="lv-LV" w:eastAsia="en-GB"/>
                <w14:ligatures w14:val="none"/>
              </w:rPr>
            </w:pPr>
          </w:p>
        </w:tc>
        <w:tc>
          <w:tcPr>
            <w:tcW w:w="866" w:type="pct"/>
            <w:tcMar>
              <w:top w:w="28" w:type="dxa"/>
              <w:left w:w="28" w:type="dxa"/>
              <w:bottom w:w="28" w:type="dxa"/>
              <w:right w:w="28" w:type="dxa"/>
            </w:tcMar>
            <w:vAlign w:val="center"/>
          </w:tcPr>
          <w:p w14:paraId="5E3EEAF1" w14:textId="77777777" w:rsidR="00F126AD" w:rsidRPr="00F57B6B" w:rsidRDefault="00F126AD" w:rsidP="00F126AD">
            <w:pPr>
              <w:jc w:val="center"/>
              <w:rPr>
                <w:rFonts w:ascii="Times New Roman" w:eastAsia="Times New Roman" w:hAnsi="Times New Roman" w:cs="Arial"/>
                <w:noProof/>
                <w:kern w:val="0"/>
                <w:sz w:val="24"/>
                <w:szCs w:val="27"/>
                <w:lang w:val="lv-LV" w:eastAsia="en-GB"/>
                <w14:ligatures w14:val="none"/>
              </w:rPr>
            </w:pPr>
          </w:p>
        </w:tc>
        <w:tc>
          <w:tcPr>
            <w:tcW w:w="259" w:type="pct"/>
            <w:tcMar>
              <w:top w:w="28" w:type="dxa"/>
              <w:left w:w="28" w:type="dxa"/>
              <w:bottom w:w="28" w:type="dxa"/>
              <w:right w:w="28" w:type="dxa"/>
            </w:tcMar>
            <w:vAlign w:val="center"/>
          </w:tcPr>
          <w:p w14:paraId="2EC80DFF" w14:textId="77777777" w:rsidR="00F126AD" w:rsidRPr="00F57B6B" w:rsidRDefault="00F126AD" w:rsidP="00F126AD">
            <w:pPr>
              <w:jc w:val="center"/>
              <w:rPr>
                <w:rFonts w:ascii="Times New Roman" w:eastAsia="Times New Roman" w:hAnsi="Times New Roman" w:cs="Arial"/>
                <w:noProof/>
                <w:kern w:val="0"/>
                <w:sz w:val="24"/>
                <w:szCs w:val="27"/>
                <w:lang w:val="lv-LV" w:eastAsia="en-GB"/>
                <w14:ligatures w14:val="none"/>
              </w:rPr>
            </w:pPr>
          </w:p>
        </w:tc>
        <w:tc>
          <w:tcPr>
            <w:tcW w:w="303" w:type="pct"/>
            <w:tcMar>
              <w:top w:w="28" w:type="dxa"/>
              <w:left w:w="28" w:type="dxa"/>
              <w:bottom w:w="28" w:type="dxa"/>
              <w:right w:w="28" w:type="dxa"/>
            </w:tcMar>
            <w:vAlign w:val="center"/>
          </w:tcPr>
          <w:p w14:paraId="4BCDBF6F" w14:textId="77777777" w:rsidR="00F126AD" w:rsidRPr="00F57B6B" w:rsidRDefault="00F126AD" w:rsidP="00F126AD">
            <w:pPr>
              <w:jc w:val="center"/>
              <w:rPr>
                <w:rFonts w:ascii="Times New Roman" w:eastAsia="Times New Roman" w:hAnsi="Times New Roman" w:cs="Arial"/>
                <w:noProof/>
                <w:kern w:val="0"/>
                <w:sz w:val="24"/>
                <w:szCs w:val="27"/>
                <w:lang w:val="lv-LV" w:eastAsia="en-GB"/>
                <w14:ligatures w14:val="none"/>
              </w:rPr>
            </w:pPr>
          </w:p>
        </w:tc>
        <w:tc>
          <w:tcPr>
            <w:tcW w:w="574" w:type="pct"/>
            <w:tcMar>
              <w:top w:w="28" w:type="dxa"/>
              <w:left w:w="28" w:type="dxa"/>
              <w:bottom w:w="28" w:type="dxa"/>
              <w:right w:w="28" w:type="dxa"/>
            </w:tcMar>
            <w:vAlign w:val="center"/>
          </w:tcPr>
          <w:p w14:paraId="2F35F053" w14:textId="77777777" w:rsidR="00F126AD" w:rsidRPr="00F57B6B" w:rsidRDefault="00F126AD" w:rsidP="00F126AD">
            <w:pPr>
              <w:jc w:val="center"/>
              <w:rPr>
                <w:rFonts w:ascii="Times New Roman" w:eastAsia="Times New Roman" w:hAnsi="Times New Roman" w:cs="Arial"/>
                <w:noProof/>
                <w:kern w:val="0"/>
                <w:sz w:val="24"/>
                <w:szCs w:val="27"/>
                <w:lang w:val="lv-LV" w:eastAsia="en-GB"/>
                <w14:ligatures w14:val="none"/>
              </w:rPr>
            </w:pPr>
          </w:p>
        </w:tc>
        <w:tc>
          <w:tcPr>
            <w:tcW w:w="264" w:type="pct"/>
            <w:gridSpan w:val="2"/>
            <w:tcMar>
              <w:top w:w="28" w:type="dxa"/>
              <w:left w:w="28" w:type="dxa"/>
              <w:bottom w:w="28" w:type="dxa"/>
              <w:right w:w="28" w:type="dxa"/>
            </w:tcMar>
            <w:vAlign w:val="center"/>
          </w:tcPr>
          <w:p w14:paraId="43516250" w14:textId="77777777" w:rsidR="00F126AD" w:rsidRPr="00F57B6B" w:rsidRDefault="00F126AD" w:rsidP="00F126AD">
            <w:pPr>
              <w:jc w:val="center"/>
              <w:rPr>
                <w:rFonts w:ascii="Times New Roman" w:eastAsia="Times New Roman" w:hAnsi="Times New Roman" w:cs="Arial"/>
                <w:noProof/>
                <w:kern w:val="0"/>
                <w:sz w:val="24"/>
                <w:szCs w:val="27"/>
                <w:lang w:val="lv-LV" w:eastAsia="en-GB"/>
                <w14:ligatures w14:val="none"/>
              </w:rPr>
            </w:pPr>
          </w:p>
        </w:tc>
        <w:tc>
          <w:tcPr>
            <w:tcW w:w="819" w:type="pct"/>
            <w:tcMar>
              <w:top w:w="28" w:type="dxa"/>
              <w:left w:w="28" w:type="dxa"/>
              <w:bottom w:w="28" w:type="dxa"/>
              <w:right w:w="28" w:type="dxa"/>
            </w:tcMar>
            <w:vAlign w:val="center"/>
          </w:tcPr>
          <w:p w14:paraId="24357FD0" w14:textId="77777777" w:rsidR="00F126AD" w:rsidRPr="00F57B6B" w:rsidRDefault="00F126AD" w:rsidP="00F126AD">
            <w:pPr>
              <w:jc w:val="center"/>
              <w:rPr>
                <w:rFonts w:ascii="Times New Roman" w:eastAsia="Times New Roman" w:hAnsi="Times New Roman" w:cs="Arial"/>
                <w:noProof/>
                <w:kern w:val="0"/>
                <w:sz w:val="24"/>
                <w:szCs w:val="27"/>
                <w:lang w:val="lv-LV" w:eastAsia="en-GB"/>
                <w14:ligatures w14:val="none"/>
              </w:rPr>
            </w:pPr>
          </w:p>
        </w:tc>
        <w:tc>
          <w:tcPr>
            <w:tcW w:w="701" w:type="pct"/>
            <w:tcMar>
              <w:top w:w="28" w:type="dxa"/>
              <w:left w:w="28" w:type="dxa"/>
              <w:bottom w:w="28" w:type="dxa"/>
              <w:right w:w="28" w:type="dxa"/>
            </w:tcMar>
            <w:vAlign w:val="center"/>
          </w:tcPr>
          <w:p w14:paraId="337525DB" w14:textId="77777777" w:rsidR="00F126AD" w:rsidRPr="00F57B6B" w:rsidRDefault="00F126AD" w:rsidP="00F126AD">
            <w:pPr>
              <w:jc w:val="center"/>
              <w:rPr>
                <w:rFonts w:ascii="Times New Roman" w:eastAsia="Times New Roman" w:hAnsi="Times New Roman" w:cs="Arial"/>
                <w:noProof/>
                <w:kern w:val="0"/>
                <w:sz w:val="24"/>
                <w:szCs w:val="27"/>
                <w:lang w:val="lv-LV" w:eastAsia="en-GB"/>
                <w14:ligatures w14:val="none"/>
              </w:rPr>
            </w:pPr>
          </w:p>
        </w:tc>
        <w:tc>
          <w:tcPr>
            <w:tcW w:w="701" w:type="pct"/>
            <w:tcMar>
              <w:top w:w="28" w:type="dxa"/>
              <w:left w:w="28" w:type="dxa"/>
              <w:bottom w:w="28" w:type="dxa"/>
              <w:right w:w="28" w:type="dxa"/>
            </w:tcMar>
            <w:vAlign w:val="center"/>
          </w:tcPr>
          <w:p w14:paraId="303A0D7D" w14:textId="77777777" w:rsidR="00F126AD" w:rsidRPr="00F57B6B" w:rsidRDefault="00F126AD" w:rsidP="00F126AD">
            <w:pPr>
              <w:jc w:val="center"/>
              <w:rPr>
                <w:rFonts w:ascii="Times New Roman" w:eastAsia="Times New Roman" w:hAnsi="Times New Roman" w:cs="Arial"/>
                <w:noProof/>
                <w:kern w:val="0"/>
                <w:sz w:val="24"/>
                <w:szCs w:val="27"/>
                <w:lang w:val="lv-LV" w:eastAsia="en-GB"/>
                <w14:ligatures w14:val="none"/>
              </w:rPr>
            </w:pPr>
          </w:p>
        </w:tc>
        <w:tc>
          <w:tcPr>
            <w:tcW w:w="143" w:type="pct"/>
            <w:tcBorders>
              <w:top w:val="nil"/>
              <w:bottom w:val="nil"/>
            </w:tcBorders>
          </w:tcPr>
          <w:p w14:paraId="4302D6C9"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r>
      <w:tr w:rsidR="003666DA" w14:paraId="1AD197CC" w14:textId="29536413" w:rsidTr="00755A3E">
        <w:tc>
          <w:tcPr>
            <w:tcW w:w="142" w:type="pct"/>
            <w:tcBorders>
              <w:top w:val="nil"/>
              <w:bottom w:val="nil"/>
            </w:tcBorders>
            <w:tcMar>
              <w:top w:w="28" w:type="dxa"/>
              <w:left w:w="28" w:type="dxa"/>
              <w:bottom w:w="28" w:type="dxa"/>
              <w:right w:w="28" w:type="dxa"/>
            </w:tcMar>
          </w:tcPr>
          <w:p w14:paraId="0FC9D6B9"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227" w:type="pct"/>
            <w:tcMar>
              <w:top w:w="28" w:type="dxa"/>
              <w:left w:w="28" w:type="dxa"/>
              <w:bottom w:w="28" w:type="dxa"/>
              <w:right w:w="28" w:type="dxa"/>
            </w:tcMar>
          </w:tcPr>
          <w:p w14:paraId="4D3F213E"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866" w:type="pct"/>
            <w:tcMar>
              <w:top w:w="28" w:type="dxa"/>
              <w:left w:w="28" w:type="dxa"/>
              <w:bottom w:w="28" w:type="dxa"/>
              <w:right w:w="28" w:type="dxa"/>
            </w:tcMar>
          </w:tcPr>
          <w:p w14:paraId="09EB1D8B"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259" w:type="pct"/>
            <w:tcMar>
              <w:top w:w="28" w:type="dxa"/>
              <w:left w:w="28" w:type="dxa"/>
              <w:bottom w:w="28" w:type="dxa"/>
              <w:right w:w="28" w:type="dxa"/>
            </w:tcMar>
          </w:tcPr>
          <w:p w14:paraId="1BD9250E"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303" w:type="pct"/>
            <w:tcMar>
              <w:top w:w="28" w:type="dxa"/>
              <w:left w:w="28" w:type="dxa"/>
              <w:bottom w:w="28" w:type="dxa"/>
              <w:right w:w="28" w:type="dxa"/>
            </w:tcMar>
          </w:tcPr>
          <w:p w14:paraId="746F4F77"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574" w:type="pct"/>
            <w:tcMar>
              <w:top w:w="28" w:type="dxa"/>
              <w:left w:w="28" w:type="dxa"/>
              <w:bottom w:w="28" w:type="dxa"/>
              <w:right w:w="28" w:type="dxa"/>
            </w:tcMar>
          </w:tcPr>
          <w:p w14:paraId="6D489013"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264" w:type="pct"/>
            <w:gridSpan w:val="2"/>
            <w:tcMar>
              <w:top w:w="28" w:type="dxa"/>
              <w:left w:w="28" w:type="dxa"/>
              <w:bottom w:w="28" w:type="dxa"/>
              <w:right w:w="28" w:type="dxa"/>
            </w:tcMar>
          </w:tcPr>
          <w:p w14:paraId="13CC0EE2"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819" w:type="pct"/>
            <w:tcMar>
              <w:top w:w="28" w:type="dxa"/>
              <w:left w:w="28" w:type="dxa"/>
              <w:bottom w:w="28" w:type="dxa"/>
              <w:right w:w="28" w:type="dxa"/>
            </w:tcMar>
          </w:tcPr>
          <w:p w14:paraId="1663AFD3"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701" w:type="pct"/>
            <w:tcMar>
              <w:top w:w="28" w:type="dxa"/>
              <w:left w:w="28" w:type="dxa"/>
              <w:bottom w:w="28" w:type="dxa"/>
              <w:right w:w="28" w:type="dxa"/>
            </w:tcMar>
          </w:tcPr>
          <w:p w14:paraId="095CDC37"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701" w:type="pct"/>
            <w:tcMar>
              <w:top w:w="28" w:type="dxa"/>
              <w:left w:w="28" w:type="dxa"/>
              <w:bottom w:w="28" w:type="dxa"/>
              <w:right w:w="28" w:type="dxa"/>
            </w:tcMar>
          </w:tcPr>
          <w:p w14:paraId="4A78E40D"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143" w:type="pct"/>
            <w:tcBorders>
              <w:top w:val="nil"/>
              <w:bottom w:val="nil"/>
            </w:tcBorders>
          </w:tcPr>
          <w:p w14:paraId="7F32F6C7"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r>
      <w:tr w:rsidR="003666DA" w14:paraId="5F82E7BD" w14:textId="77777777" w:rsidTr="00755A3E">
        <w:tc>
          <w:tcPr>
            <w:tcW w:w="142" w:type="pct"/>
            <w:tcBorders>
              <w:top w:val="nil"/>
              <w:bottom w:val="nil"/>
            </w:tcBorders>
            <w:tcMar>
              <w:top w:w="28" w:type="dxa"/>
              <w:left w:w="28" w:type="dxa"/>
              <w:bottom w:w="28" w:type="dxa"/>
              <w:right w:w="28" w:type="dxa"/>
            </w:tcMar>
          </w:tcPr>
          <w:p w14:paraId="012F1773"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227" w:type="pct"/>
            <w:tcMar>
              <w:top w:w="28" w:type="dxa"/>
              <w:left w:w="28" w:type="dxa"/>
              <w:bottom w:w="28" w:type="dxa"/>
              <w:right w:w="28" w:type="dxa"/>
            </w:tcMar>
          </w:tcPr>
          <w:p w14:paraId="06A346F6"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866" w:type="pct"/>
            <w:tcMar>
              <w:top w:w="28" w:type="dxa"/>
              <w:left w:w="28" w:type="dxa"/>
              <w:bottom w:w="28" w:type="dxa"/>
              <w:right w:w="28" w:type="dxa"/>
            </w:tcMar>
          </w:tcPr>
          <w:p w14:paraId="40E5F6FA"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259" w:type="pct"/>
            <w:tcMar>
              <w:top w:w="28" w:type="dxa"/>
              <w:left w:w="28" w:type="dxa"/>
              <w:bottom w:w="28" w:type="dxa"/>
              <w:right w:w="28" w:type="dxa"/>
            </w:tcMar>
          </w:tcPr>
          <w:p w14:paraId="5140AF37"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303" w:type="pct"/>
            <w:tcMar>
              <w:top w:w="28" w:type="dxa"/>
              <w:left w:w="28" w:type="dxa"/>
              <w:bottom w:w="28" w:type="dxa"/>
              <w:right w:w="28" w:type="dxa"/>
            </w:tcMar>
          </w:tcPr>
          <w:p w14:paraId="398EBC21"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574" w:type="pct"/>
            <w:tcMar>
              <w:top w:w="28" w:type="dxa"/>
              <w:left w:w="28" w:type="dxa"/>
              <w:bottom w:w="28" w:type="dxa"/>
              <w:right w:w="28" w:type="dxa"/>
            </w:tcMar>
          </w:tcPr>
          <w:p w14:paraId="33D40E16"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264" w:type="pct"/>
            <w:gridSpan w:val="2"/>
            <w:tcMar>
              <w:top w:w="28" w:type="dxa"/>
              <w:left w:w="28" w:type="dxa"/>
              <w:bottom w:w="28" w:type="dxa"/>
              <w:right w:w="28" w:type="dxa"/>
            </w:tcMar>
          </w:tcPr>
          <w:p w14:paraId="692D427F"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819" w:type="pct"/>
            <w:tcMar>
              <w:top w:w="28" w:type="dxa"/>
              <w:left w:w="28" w:type="dxa"/>
              <w:bottom w:w="28" w:type="dxa"/>
              <w:right w:w="28" w:type="dxa"/>
            </w:tcMar>
          </w:tcPr>
          <w:p w14:paraId="085D008B"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701" w:type="pct"/>
            <w:tcMar>
              <w:top w:w="28" w:type="dxa"/>
              <w:left w:w="28" w:type="dxa"/>
              <w:bottom w:w="28" w:type="dxa"/>
              <w:right w:w="28" w:type="dxa"/>
            </w:tcMar>
          </w:tcPr>
          <w:p w14:paraId="72EA9861"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701" w:type="pct"/>
            <w:tcMar>
              <w:top w:w="28" w:type="dxa"/>
              <w:left w:w="28" w:type="dxa"/>
              <w:bottom w:w="28" w:type="dxa"/>
              <w:right w:w="28" w:type="dxa"/>
            </w:tcMar>
          </w:tcPr>
          <w:p w14:paraId="2CE4B0CF"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143" w:type="pct"/>
            <w:tcBorders>
              <w:top w:val="nil"/>
              <w:bottom w:val="nil"/>
            </w:tcBorders>
          </w:tcPr>
          <w:p w14:paraId="5C5FBA82"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r>
      <w:tr w:rsidR="00F126AD" w14:paraId="7C293958" w14:textId="77777777" w:rsidTr="00755A3E">
        <w:tc>
          <w:tcPr>
            <w:tcW w:w="142" w:type="pct"/>
            <w:tcBorders>
              <w:top w:val="nil"/>
              <w:bottom w:val="nil"/>
              <w:right w:val="nil"/>
            </w:tcBorders>
            <w:tcMar>
              <w:top w:w="28" w:type="dxa"/>
              <w:left w:w="28" w:type="dxa"/>
              <w:bottom w:w="28" w:type="dxa"/>
              <w:right w:w="28" w:type="dxa"/>
            </w:tcMar>
          </w:tcPr>
          <w:p w14:paraId="6F77DBF1"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4715" w:type="pct"/>
            <w:gridSpan w:val="10"/>
            <w:vMerge w:val="restart"/>
            <w:tcBorders>
              <w:left w:val="nil"/>
            </w:tcBorders>
            <w:tcMar>
              <w:top w:w="28" w:type="dxa"/>
              <w:left w:w="28" w:type="dxa"/>
              <w:bottom w:w="28" w:type="dxa"/>
              <w:right w:w="28" w:type="dxa"/>
            </w:tcMar>
          </w:tcPr>
          <w:p w14:paraId="0D5A994C" w14:textId="77777777" w:rsidR="00F126AD" w:rsidRDefault="00F126AD" w:rsidP="00A549E9">
            <w:pPr>
              <w:jc w:val="both"/>
              <w:rPr>
                <w:rFonts w:ascii="Times New Roman" w:eastAsia="Times New Roman" w:hAnsi="Times New Roman" w:cs="Arial"/>
                <w:noProof/>
                <w:kern w:val="0"/>
                <w:sz w:val="24"/>
                <w:szCs w:val="27"/>
                <w:lang w:val="lv-LV" w:eastAsia="en-GB"/>
                <w14:ligatures w14:val="none"/>
              </w:rPr>
            </w:pPr>
          </w:p>
          <w:p w14:paraId="0BCE2F5E" w14:textId="22AA23A3" w:rsidR="00F126AD" w:rsidRPr="00F57B6B" w:rsidRDefault="00F126AD" w:rsidP="00A549E9">
            <w:pPr>
              <w:jc w:val="both"/>
              <w:rPr>
                <w:rFonts w:ascii="Times New Roman" w:eastAsia="Times New Roman" w:hAnsi="Times New Roman" w:cs="Arial"/>
                <w:noProof/>
                <w:kern w:val="0"/>
                <w:sz w:val="24"/>
                <w:szCs w:val="27"/>
                <w14:ligatures w14:val="none"/>
              </w:rPr>
            </w:pPr>
            <w:r>
              <w:rPr>
                <w:rFonts w:ascii="Times New Roman" w:hAnsi="Times New Roman"/>
                <w:sz w:val="24"/>
              </w:rPr>
              <w:t>Manager of the aviation show* _____________________________________________</w:t>
            </w:r>
          </w:p>
        </w:tc>
        <w:tc>
          <w:tcPr>
            <w:tcW w:w="143" w:type="pct"/>
            <w:tcBorders>
              <w:top w:val="nil"/>
              <w:bottom w:val="nil"/>
            </w:tcBorders>
          </w:tcPr>
          <w:p w14:paraId="7FFBDBB9"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r>
      <w:tr w:rsidR="00F126AD" w14:paraId="0F70F501" w14:textId="77777777" w:rsidTr="00755A3E">
        <w:tc>
          <w:tcPr>
            <w:tcW w:w="142" w:type="pct"/>
            <w:tcBorders>
              <w:top w:val="nil"/>
              <w:bottom w:val="nil"/>
              <w:right w:val="nil"/>
            </w:tcBorders>
            <w:tcMar>
              <w:top w:w="28" w:type="dxa"/>
              <w:left w:w="28" w:type="dxa"/>
              <w:bottom w:w="28" w:type="dxa"/>
              <w:right w:w="28" w:type="dxa"/>
            </w:tcMar>
          </w:tcPr>
          <w:p w14:paraId="0F48FDA4"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4715" w:type="pct"/>
            <w:gridSpan w:val="10"/>
            <w:vMerge/>
            <w:tcBorders>
              <w:left w:val="nil"/>
              <w:bottom w:val="nil"/>
            </w:tcBorders>
            <w:tcMar>
              <w:top w:w="28" w:type="dxa"/>
              <w:left w:w="28" w:type="dxa"/>
              <w:bottom w:w="28" w:type="dxa"/>
              <w:right w:w="28" w:type="dxa"/>
            </w:tcMar>
          </w:tcPr>
          <w:p w14:paraId="3C93A35B"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c>
          <w:tcPr>
            <w:tcW w:w="143" w:type="pct"/>
            <w:tcBorders>
              <w:top w:val="nil"/>
              <w:bottom w:val="nil"/>
            </w:tcBorders>
          </w:tcPr>
          <w:p w14:paraId="06EEBA62" w14:textId="77777777" w:rsidR="00F126AD" w:rsidRPr="00F57B6B" w:rsidRDefault="00F126AD" w:rsidP="00A549E9">
            <w:pPr>
              <w:jc w:val="both"/>
              <w:rPr>
                <w:rFonts w:ascii="Times New Roman" w:eastAsia="Times New Roman" w:hAnsi="Times New Roman" w:cs="Arial"/>
                <w:noProof/>
                <w:kern w:val="0"/>
                <w:sz w:val="24"/>
                <w:szCs w:val="27"/>
                <w:lang w:val="lv-LV" w:eastAsia="en-GB"/>
                <w14:ligatures w14:val="none"/>
              </w:rPr>
            </w:pPr>
          </w:p>
        </w:tc>
      </w:tr>
      <w:tr w:rsidR="005A47A9" w14:paraId="0D368CF5" w14:textId="77777777" w:rsidTr="00755A3E">
        <w:tc>
          <w:tcPr>
            <w:tcW w:w="2438" w:type="pct"/>
            <w:gridSpan w:val="7"/>
            <w:tcBorders>
              <w:top w:val="nil"/>
              <w:bottom w:val="nil"/>
              <w:right w:val="nil"/>
            </w:tcBorders>
            <w:tcMar>
              <w:top w:w="28" w:type="dxa"/>
              <w:left w:w="28" w:type="dxa"/>
              <w:bottom w:w="28" w:type="dxa"/>
              <w:right w:w="28" w:type="dxa"/>
            </w:tcMar>
          </w:tcPr>
          <w:p w14:paraId="31DF1B9E" w14:textId="77777777" w:rsidR="003666DA" w:rsidRPr="00F57B6B" w:rsidRDefault="003666DA" w:rsidP="00A549E9">
            <w:pPr>
              <w:jc w:val="both"/>
              <w:rPr>
                <w:rFonts w:ascii="Times New Roman" w:eastAsia="Times New Roman" w:hAnsi="Times New Roman" w:cs="Arial"/>
                <w:noProof/>
                <w:kern w:val="0"/>
                <w:sz w:val="24"/>
                <w:szCs w:val="27"/>
                <w:lang w:val="lv-LV" w:eastAsia="en-GB"/>
                <w14:ligatures w14:val="none"/>
              </w:rPr>
            </w:pPr>
          </w:p>
        </w:tc>
        <w:tc>
          <w:tcPr>
            <w:tcW w:w="2419" w:type="pct"/>
            <w:gridSpan w:val="4"/>
            <w:tcBorders>
              <w:top w:val="nil"/>
              <w:left w:val="nil"/>
              <w:bottom w:val="nil"/>
            </w:tcBorders>
            <w:tcMar>
              <w:top w:w="28" w:type="dxa"/>
              <w:left w:w="28" w:type="dxa"/>
              <w:bottom w:w="28" w:type="dxa"/>
              <w:right w:w="28" w:type="dxa"/>
            </w:tcMar>
          </w:tcPr>
          <w:p w14:paraId="57334FF1" w14:textId="4B3C59DD" w:rsidR="003666DA" w:rsidRPr="00F57B6B" w:rsidRDefault="003666DA" w:rsidP="00A549E9">
            <w:pPr>
              <w:jc w:val="both"/>
              <w:rPr>
                <w:rFonts w:ascii="Times New Roman" w:eastAsia="Times New Roman" w:hAnsi="Times New Roman" w:cs="Arial"/>
                <w:noProof/>
                <w:kern w:val="0"/>
                <w:sz w:val="24"/>
                <w:szCs w:val="27"/>
                <w14:ligatures w14:val="none"/>
              </w:rPr>
            </w:pPr>
            <w:r>
              <w:rPr>
                <w:rFonts w:ascii="Times New Roman" w:hAnsi="Times New Roman"/>
                <w:sz w:val="20"/>
              </w:rPr>
              <w:t>(Signature, given name, surname)</w:t>
            </w:r>
          </w:p>
        </w:tc>
        <w:tc>
          <w:tcPr>
            <w:tcW w:w="143" w:type="pct"/>
            <w:tcBorders>
              <w:top w:val="nil"/>
              <w:bottom w:val="nil"/>
            </w:tcBorders>
          </w:tcPr>
          <w:p w14:paraId="668EBEB1" w14:textId="77777777" w:rsidR="003666DA" w:rsidRPr="00F57B6B" w:rsidRDefault="003666DA" w:rsidP="00A549E9">
            <w:pPr>
              <w:jc w:val="both"/>
              <w:rPr>
                <w:rFonts w:ascii="Times New Roman" w:eastAsia="Times New Roman" w:hAnsi="Times New Roman" w:cs="Arial"/>
                <w:noProof/>
                <w:kern w:val="0"/>
                <w:sz w:val="24"/>
                <w:szCs w:val="27"/>
                <w:lang w:val="lv-LV" w:eastAsia="en-GB"/>
                <w14:ligatures w14:val="none"/>
              </w:rPr>
            </w:pPr>
          </w:p>
        </w:tc>
      </w:tr>
      <w:tr w:rsidR="003666DA" w14:paraId="69425F6B" w14:textId="77777777" w:rsidTr="00755A3E">
        <w:tc>
          <w:tcPr>
            <w:tcW w:w="142" w:type="pct"/>
            <w:tcBorders>
              <w:top w:val="nil"/>
              <w:bottom w:val="nil"/>
              <w:right w:val="nil"/>
            </w:tcBorders>
            <w:tcMar>
              <w:top w:w="28" w:type="dxa"/>
              <w:left w:w="28" w:type="dxa"/>
              <w:bottom w:w="28" w:type="dxa"/>
              <w:right w:w="28" w:type="dxa"/>
            </w:tcMar>
          </w:tcPr>
          <w:p w14:paraId="6CCA02B1" w14:textId="77777777" w:rsidR="003666DA" w:rsidRPr="00F57B6B" w:rsidRDefault="003666DA" w:rsidP="00A549E9">
            <w:pPr>
              <w:jc w:val="both"/>
              <w:rPr>
                <w:rFonts w:ascii="Times New Roman" w:eastAsia="Times New Roman" w:hAnsi="Times New Roman" w:cs="Arial"/>
                <w:noProof/>
                <w:kern w:val="0"/>
                <w:sz w:val="24"/>
                <w:szCs w:val="27"/>
                <w:lang w:val="lv-LV" w:eastAsia="en-GB"/>
                <w14:ligatures w14:val="none"/>
              </w:rPr>
            </w:pPr>
          </w:p>
        </w:tc>
        <w:tc>
          <w:tcPr>
            <w:tcW w:w="4715" w:type="pct"/>
            <w:gridSpan w:val="10"/>
            <w:tcBorders>
              <w:top w:val="nil"/>
              <w:left w:val="nil"/>
              <w:bottom w:val="nil"/>
            </w:tcBorders>
            <w:tcMar>
              <w:top w:w="28" w:type="dxa"/>
              <w:left w:w="28" w:type="dxa"/>
              <w:bottom w:w="28" w:type="dxa"/>
              <w:right w:w="28" w:type="dxa"/>
            </w:tcMar>
          </w:tcPr>
          <w:p w14:paraId="73FE0BFF" w14:textId="77777777" w:rsidR="003666DA" w:rsidRDefault="003666DA" w:rsidP="00A549E9">
            <w:pPr>
              <w:jc w:val="both"/>
              <w:rPr>
                <w:rFonts w:ascii="Times New Roman" w:eastAsia="Times New Roman" w:hAnsi="Times New Roman" w:cs="Arial"/>
                <w:noProof/>
                <w:kern w:val="0"/>
                <w:sz w:val="24"/>
                <w:szCs w:val="27"/>
                <w14:ligatures w14:val="none"/>
              </w:rPr>
            </w:pPr>
            <w:r>
              <w:rPr>
                <w:rFonts w:ascii="Times New Roman" w:hAnsi="Times New Roman"/>
                <w:sz w:val="24"/>
              </w:rPr>
              <w:t>Date* _______________________</w:t>
            </w:r>
          </w:p>
          <w:p w14:paraId="1CD62216" w14:textId="59F59F95" w:rsidR="005A47A9" w:rsidRPr="00F57B6B" w:rsidRDefault="005A47A9" w:rsidP="00A549E9">
            <w:pPr>
              <w:jc w:val="both"/>
              <w:rPr>
                <w:rFonts w:ascii="Times New Roman" w:eastAsia="Times New Roman" w:hAnsi="Times New Roman" w:cs="Arial"/>
                <w:noProof/>
                <w:kern w:val="0"/>
                <w:sz w:val="24"/>
                <w:szCs w:val="27"/>
                <w:lang w:val="lv-LV" w:eastAsia="en-GB"/>
                <w14:ligatures w14:val="none"/>
              </w:rPr>
            </w:pPr>
          </w:p>
        </w:tc>
        <w:tc>
          <w:tcPr>
            <w:tcW w:w="143" w:type="pct"/>
            <w:tcBorders>
              <w:top w:val="nil"/>
              <w:bottom w:val="nil"/>
            </w:tcBorders>
          </w:tcPr>
          <w:p w14:paraId="5DE65B1D" w14:textId="77777777" w:rsidR="003666DA" w:rsidRPr="00F57B6B" w:rsidRDefault="003666DA" w:rsidP="00A549E9">
            <w:pPr>
              <w:jc w:val="both"/>
              <w:rPr>
                <w:rFonts w:ascii="Times New Roman" w:eastAsia="Times New Roman" w:hAnsi="Times New Roman" w:cs="Arial"/>
                <w:noProof/>
                <w:kern w:val="0"/>
                <w:sz w:val="24"/>
                <w:szCs w:val="27"/>
                <w:lang w:val="lv-LV" w:eastAsia="en-GB"/>
                <w14:ligatures w14:val="none"/>
              </w:rPr>
            </w:pPr>
          </w:p>
        </w:tc>
      </w:tr>
      <w:tr w:rsidR="003666DA" w14:paraId="16B83A0F" w14:textId="77777777" w:rsidTr="00755A3E">
        <w:tc>
          <w:tcPr>
            <w:tcW w:w="142" w:type="pct"/>
            <w:tcBorders>
              <w:top w:val="nil"/>
              <w:right w:val="nil"/>
            </w:tcBorders>
            <w:tcMar>
              <w:top w:w="28" w:type="dxa"/>
              <w:left w:w="28" w:type="dxa"/>
              <w:bottom w:w="28" w:type="dxa"/>
              <w:right w:w="28" w:type="dxa"/>
            </w:tcMar>
          </w:tcPr>
          <w:p w14:paraId="154746A8" w14:textId="77777777" w:rsidR="003666DA" w:rsidRPr="00F57B6B" w:rsidRDefault="003666DA" w:rsidP="00A549E9">
            <w:pPr>
              <w:jc w:val="both"/>
              <w:rPr>
                <w:rFonts w:ascii="Times New Roman" w:eastAsia="Times New Roman" w:hAnsi="Times New Roman" w:cs="Arial"/>
                <w:noProof/>
                <w:kern w:val="0"/>
                <w:sz w:val="24"/>
                <w:szCs w:val="27"/>
                <w:lang w:val="lv-LV" w:eastAsia="en-GB"/>
                <w14:ligatures w14:val="none"/>
              </w:rPr>
            </w:pPr>
          </w:p>
        </w:tc>
        <w:tc>
          <w:tcPr>
            <w:tcW w:w="4715" w:type="pct"/>
            <w:gridSpan w:val="10"/>
            <w:tcBorders>
              <w:top w:val="nil"/>
              <w:left w:val="nil"/>
            </w:tcBorders>
            <w:tcMar>
              <w:top w:w="28" w:type="dxa"/>
              <w:left w:w="28" w:type="dxa"/>
              <w:bottom w:w="28" w:type="dxa"/>
              <w:right w:w="28" w:type="dxa"/>
            </w:tcMar>
          </w:tcPr>
          <w:p w14:paraId="1AF19184" w14:textId="77777777" w:rsidR="003666DA" w:rsidRDefault="003666DA" w:rsidP="00EA2479">
            <w:pPr>
              <w:ind w:firstLine="409"/>
              <w:jc w:val="both"/>
              <w:rPr>
                <w:rFonts w:ascii="Times New Roman" w:eastAsia="Times New Roman" w:hAnsi="Times New Roman" w:cs="Arial"/>
                <w:noProof/>
                <w:kern w:val="0"/>
                <w:sz w:val="24"/>
                <w:szCs w:val="27"/>
                <w14:ligatures w14:val="none"/>
              </w:rPr>
            </w:pPr>
            <w:r>
              <w:rPr>
                <w:rFonts w:ascii="Times New Roman" w:hAnsi="Times New Roman"/>
                <w:sz w:val="24"/>
              </w:rPr>
              <w:t>Note. * The details of the document “Manager of the aviation show” and “Date” need not be completed if the electronic document has been prepared in accordance with the laws and regulations regarding drawing up of electronic documents.</w:t>
            </w:r>
          </w:p>
          <w:p w14:paraId="6A6E533A" w14:textId="080AC9F7" w:rsidR="00EA2479" w:rsidRDefault="00EA2479" w:rsidP="00A549E9">
            <w:pPr>
              <w:jc w:val="both"/>
              <w:rPr>
                <w:rFonts w:ascii="Times New Roman" w:eastAsia="Times New Roman" w:hAnsi="Times New Roman" w:cs="Arial"/>
                <w:noProof/>
                <w:kern w:val="0"/>
                <w:sz w:val="24"/>
                <w:szCs w:val="27"/>
                <w:lang w:val="lv-LV" w:eastAsia="en-GB"/>
                <w14:ligatures w14:val="none"/>
              </w:rPr>
            </w:pPr>
          </w:p>
        </w:tc>
        <w:tc>
          <w:tcPr>
            <w:tcW w:w="143" w:type="pct"/>
            <w:tcBorders>
              <w:top w:val="nil"/>
            </w:tcBorders>
          </w:tcPr>
          <w:p w14:paraId="257BBAC1" w14:textId="5233CF2F" w:rsidR="003666DA" w:rsidRPr="00F57B6B" w:rsidRDefault="003666DA" w:rsidP="00A549E9">
            <w:pPr>
              <w:jc w:val="both"/>
              <w:rPr>
                <w:rFonts w:ascii="Times New Roman" w:eastAsia="Times New Roman" w:hAnsi="Times New Roman" w:cs="Arial"/>
                <w:noProof/>
                <w:kern w:val="0"/>
                <w:sz w:val="24"/>
                <w:szCs w:val="27"/>
                <w:lang w:val="lv-LV" w:eastAsia="en-GB"/>
                <w14:ligatures w14:val="none"/>
              </w:rPr>
            </w:pPr>
          </w:p>
        </w:tc>
      </w:tr>
    </w:tbl>
    <w:p w14:paraId="3CF8EBA4" w14:textId="4A20D854" w:rsidR="00256FE4" w:rsidRDefault="00256FE4" w:rsidP="00A549E9">
      <w:pPr>
        <w:shd w:val="clear" w:color="auto" w:fill="FFFFFF"/>
        <w:spacing w:after="0" w:line="240" w:lineRule="auto"/>
        <w:jc w:val="both"/>
        <w:rPr>
          <w:rFonts w:ascii="Times New Roman" w:eastAsia="Times New Roman" w:hAnsi="Times New Roman" w:cs="Arial"/>
          <w:noProof/>
          <w:kern w:val="0"/>
          <w:sz w:val="24"/>
          <w:szCs w:val="27"/>
          <w:lang w:val="lv-LV" w:eastAsia="en-GB"/>
          <w14:ligatures w14:val="none"/>
        </w:rPr>
      </w:pPr>
    </w:p>
    <w:p w14:paraId="7D84B095" w14:textId="77777777" w:rsidR="005A47A9" w:rsidRPr="007165F3" w:rsidRDefault="005A47A9" w:rsidP="00A549E9">
      <w:pPr>
        <w:shd w:val="clear" w:color="auto" w:fill="FFFFFF"/>
        <w:spacing w:after="0" w:line="240" w:lineRule="auto"/>
        <w:jc w:val="both"/>
        <w:rPr>
          <w:rFonts w:ascii="Times New Roman" w:eastAsia="Times New Roman" w:hAnsi="Times New Roman" w:cs="Arial"/>
          <w:noProof/>
          <w:kern w:val="0"/>
          <w:sz w:val="24"/>
          <w:szCs w:val="27"/>
          <w:lang w:val="lv-LV" w:eastAsia="en-GB"/>
          <w14:ligatures w14:val="none"/>
        </w:rPr>
      </w:pPr>
    </w:p>
    <w:p w14:paraId="3474D3C3" w14:textId="48945B68" w:rsidR="00256FE4" w:rsidRPr="007165F3" w:rsidRDefault="00256FE4" w:rsidP="002477DC">
      <w:pPr>
        <w:shd w:val="clear" w:color="auto" w:fill="FFFFFF"/>
        <w:tabs>
          <w:tab w:val="left" w:pos="8080"/>
        </w:tabs>
        <w:spacing w:after="0" w:line="240" w:lineRule="auto"/>
        <w:jc w:val="both"/>
        <w:rPr>
          <w:rFonts w:ascii="Times New Roman" w:eastAsia="Times New Roman" w:hAnsi="Times New Roman" w:cs="Arial"/>
          <w:noProof/>
          <w:kern w:val="0"/>
          <w:sz w:val="24"/>
          <w:szCs w:val="20"/>
          <w14:ligatures w14:val="none"/>
        </w:rPr>
      </w:pPr>
      <w:r>
        <w:rPr>
          <w:rFonts w:ascii="Times New Roman" w:hAnsi="Times New Roman"/>
          <w:sz w:val="24"/>
        </w:rPr>
        <w:t>Minister for Transport</w:t>
      </w:r>
      <w:r w:rsidR="002477DC">
        <w:rPr>
          <w:rFonts w:ascii="Times New Roman" w:hAnsi="Times New Roman"/>
          <w:sz w:val="24"/>
        </w:rPr>
        <w:tab/>
      </w:r>
      <w:r>
        <w:rPr>
          <w:rFonts w:ascii="Times New Roman" w:hAnsi="Times New Roman"/>
          <w:sz w:val="24"/>
        </w:rPr>
        <w:t>A. Šlesers</w:t>
      </w:r>
    </w:p>
    <w:p w14:paraId="00ECA9E0" w14:textId="77777777" w:rsidR="00256FE4" w:rsidRPr="00A549E9" w:rsidRDefault="00256FE4" w:rsidP="00A549E9">
      <w:pPr>
        <w:spacing w:after="0" w:line="240" w:lineRule="auto"/>
        <w:jc w:val="both"/>
        <w:rPr>
          <w:rFonts w:ascii="Times New Roman" w:hAnsi="Times New Roman"/>
          <w:noProof/>
          <w:kern w:val="0"/>
          <w:sz w:val="24"/>
          <w:lang w:val="lv-LV"/>
        </w:rPr>
      </w:pPr>
    </w:p>
    <w:sectPr w:rsidR="00256FE4" w:rsidRPr="00A549E9" w:rsidSect="00A549E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60C0E" w14:textId="77777777" w:rsidR="00B601E0" w:rsidRPr="00256FE4" w:rsidRDefault="00B601E0" w:rsidP="00256FE4">
      <w:pPr>
        <w:spacing w:after="0" w:line="240" w:lineRule="auto"/>
        <w:rPr>
          <w:noProof/>
          <w:kern w:val="0"/>
          <w:lang w:val="en-US"/>
        </w:rPr>
      </w:pPr>
      <w:r w:rsidRPr="00256FE4">
        <w:rPr>
          <w:noProof/>
          <w:kern w:val="0"/>
          <w:lang w:val="en-US"/>
        </w:rPr>
        <w:separator/>
      </w:r>
    </w:p>
  </w:endnote>
  <w:endnote w:type="continuationSeparator" w:id="0">
    <w:p w14:paraId="328476F3" w14:textId="77777777" w:rsidR="00B601E0" w:rsidRPr="00256FE4" w:rsidRDefault="00B601E0" w:rsidP="00256FE4">
      <w:pPr>
        <w:spacing w:after="0" w:line="240" w:lineRule="auto"/>
        <w:rPr>
          <w:noProof/>
          <w:kern w:val="0"/>
          <w:lang w:val="en-US"/>
        </w:rPr>
      </w:pPr>
      <w:r w:rsidRPr="00256FE4">
        <w:rPr>
          <w:noProof/>
          <w:kern w:val="0"/>
          <w:lang w:val="en-US"/>
        </w:rPr>
        <w:continuationSeparator/>
      </w:r>
    </w:p>
  </w:endnote>
  <w:endnote w:type="continuationNotice" w:id="1">
    <w:p w14:paraId="496A5EE0" w14:textId="77777777" w:rsidR="00B601E0" w:rsidRDefault="00B60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2C5EA" w14:textId="77777777" w:rsidR="008A3359" w:rsidRPr="008A3359" w:rsidRDefault="008A3359" w:rsidP="008A3359">
    <w:pPr>
      <w:pStyle w:val="Footer"/>
      <w:tabs>
        <w:tab w:val="right" w:pos="9072"/>
      </w:tabs>
      <w:rPr>
        <w:rFonts w:ascii="Times New Roman" w:hAnsi="Times New Roman"/>
        <w:noProof/>
        <w:sz w:val="20"/>
        <w:lang w:val="en-US"/>
      </w:rPr>
    </w:pPr>
  </w:p>
  <w:p w14:paraId="17F52455" w14:textId="4EA3A1D2" w:rsidR="00256FE4" w:rsidRPr="008A3359" w:rsidRDefault="008A3359" w:rsidP="008A3359">
    <w:pPr>
      <w:pStyle w:val="Footer"/>
      <w:tabs>
        <w:tab w:val="right" w:pos="9072"/>
      </w:tabs>
      <w:rPr>
        <w:rFonts w:ascii="Times New Roman" w:hAnsi="Times New Roman"/>
        <w:noProof/>
        <w:sz w:val="20"/>
        <w:lang w:val="en-US"/>
      </w:rPr>
    </w:pPr>
    <w:r w:rsidRPr="008A3359">
      <w:rPr>
        <w:rFonts w:ascii="Times New Roman" w:hAnsi="Times New Roman"/>
        <w:noProof/>
        <w:sz w:val="20"/>
        <w:lang w:val="en-US"/>
      </w:rPr>
      <w:t xml:space="preserve">Translation </w:t>
    </w:r>
    <w:r w:rsidRPr="008A3359">
      <w:rPr>
        <w:rFonts w:ascii="Times New Roman" w:hAnsi="Times New Roman"/>
        <w:noProof/>
        <w:sz w:val="20"/>
        <w:lang w:val="en-US"/>
      </w:rPr>
      <w:fldChar w:fldCharType="begin"/>
    </w:r>
    <w:r w:rsidRPr="008A3359">
      <w:rPr>
        <w:rFonts w:ascii="Times New Roman" w:hAnsi="Times New Roman"/>
        <w:noProof/>
        <w:sz w:val="20"/>
        <w:lang w:val="en-US"/>
      </w:rPr>
      <w:instrText>symbol 169 \f "UnivrstyRoman TL" \s 8</w:instrText>
    </w:r>
    <w:r w:rsidRPr="008A3359">
      <w:rPr>
        <w:rFonts w:ascii="Times New Roman" w:hAnsi="Times New Roman"/>
        <w:noProof/>
        <w:sz w:val="20"/>
        <w:lang w:val="en-US"/>
      </w:rPr>
      <w:fldChar w:fldCharType="separate"/>
    </w:r>
    <w:r w:rsidRPr="008A3359">
      <w:rPr>
        <w:rFonts w:ascii="Times New Roman" w:hAnsi="Times New Roman"/>
        <w:noProof/>
        <w:sz w:val="20"/>
        <w:lang w:val="en-US"/>
      </w:rPr>
      <w:t>©</w:t>
    </w:r>
    <w:r w:rsidRPr="008A3359">
      <w:rPr>
        <w:rFonts w:ascii="Times New Roman" w:hAnsi="Times New Roman"/>
        <w:noProof/>
        <w:sz w:val="20"/>
        <w:lang w:val="en-US"/>
      </w:rPr>
      <w:fldChar w:fldCharType="end"/>
    </w:r>
    <w:r w:rsidRPr="008A3359">
      <w:rPr>
        <w:rFonts w:ascii="Times New Roman" w:hAnsi="Times New Roman"/>
        <w:noProof/>
        <w:sz w:val="20"/>
        <w:lang w:val="en-US"/>
      </w:rPr>
      <w:t xml:space="preserve"> 202</w:t>
    </w:r>
    <w:r>
      <w:rPr>
        <w:rFonts w:ascii="Times New Roman" w:hAnsi="Times New Roman"/>
        <w:noProof/>
        <w:sz w:val="20"/>
        <w:lang w:val="en-US"/>
      </w:rPr>
      <w:t>4</w:t>
    </w:r>
    <w:r w:rsidRPr="008A3359">
      <w:rPr>
        <w:rFonts w:ascii="Times New Roman" w:hAnsi="Times New Roman"/>
        <w:noProof/>
        <w:sz w:val="20"/>
        <w:lang w:val="en-US"/>
      </w:rPr>
      <w:t xml:space="preserve"> Valsts valodas centrs (State Language Centre)</w:t>
    </w:r>
    <w:r w:rsidRPr="008A3359">
      <w:rPr>
        <w:rFonts w:ascii="Times New Roman" w:hAnsi="Times New Roman"/>
        <w:noProof/>
        <w:sz w:val="20"/>
        <w:lang w:val="en-US"/>
      </w:rPr>
      <w:tab/>
    </w:r>
    <w:r w:rsidRPr="008A3359">
      <w:rPr>
        <w:rStyle w:val="PageNumber"/>
        <w:rFonts w:ascii="Times New Roman" w:hAnsi="Times New Roman"/>
        <w:noProof/>
        <w:sz w:val="20"/>
        <w:lang w:val="en-US"/>
      </w:rPr>
      <w:fldChar w:fldCharType="begin"/>
    </w:r>
    <w:r w:rsidRPr="008A3359">
      <w:rPr>
        <w:rStyle w:val="PageNumber"/>
        <w:rFonts w:ascii="Times New Roman" w:hAnsi="Times New Roman"/>
        <w:noProof/>
        <w:sz w:val="20"/>
        <w:lang w:val="en-US"/>
      </w:rPr>
      <w:instrText xml:space="preserve"> PAGE </w:instrText>
    </w:r>
    <w:r w:rsidRPr="008A3359">
      <w:rPr>
        <w:rStyle w:val="PageNumber"/>
        <w:rFonts w:ascii="Times New Roman" w:hAnsi="Times New Roman"/>
        <w:noProof/>
        <w:sz w:val="20"/>
        <w:lang w:val="en-US"/>
      </w:rPr>
      <w:fldChar w:fldCharType="separate"/>
    </w:r>
    <w:r w:rsidRPr="008A3359">
      <w:rPr>
        <w:rStyle w:val="PageNumber"/>
        <w:rFonts w:ascii="Times New Roman" w:hAnsi="Times New Roman"/>
        <w:noProof/>
        <w:sz w:val="20"/>
        <w:lang w:val="en-US"/>
      </w:rPr>
      <w:t>2</w:t>
    </w:r>
    <w:r w:rsidRPr="008A3359">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E713D" w14:textId="77777777" w:rsidR="00C068C1" w:rsidRPr="00C068C1" w:rsidRDefault="00C068C1" w:rsidP="00C068C1">
    <w:pPr>
      <w:pStyle w:val="Footer"/>
      <w:rPr>
        <w:rFonts w:ascii="Times New Roman" w:hAnsi="Times New Roman"/>
        <w:noProof/>
        <w:sz w:val="20"/>
        <w:lang w:val="en-US"/>
      </w:rPr>
    </w:pPr>
  </w:p>
  <w:p w14:paraId="7A9F144E" w14:textId="5ED723CA" w:rsidR="00256FE4" w:rsidRPr="00C068C1" w:rsidRDefault="00C068C1">
    <w:pPr>
      <w:pStyle w:val="Footer"/>
      <w:rPr>
        <w:rFonts w:ascii="Times New Roman" w:hAnsi="Times New Roman"/>
        <w:noProof/>
        <w:sz w:val="20"/>
        <w:lang w:val="en-US"/>
      </w:rPr>
    </w:pPr>
    <w:r w:rsidRPr="00C068C1">
      <w:rPr>
        <w:rFonts w:ascii="Times New Roman" w:hAnsi="Times New Roman"/>
        <w:noProof/>
        <w:sz w:val="20"/>
        <w:lang w:val="en-US"/>
      </w:rPr>
      <w:t xml:space="preserve">Translation </w:t>
    </w:r>
    <w:r w:rsidRPr="00C068C1">
      <w:rPr>
        <w:rFonts w:ascii="Times New Roman" w:hAnsi="Times New Roman"/>
        <w:noProof/>
        <w:sz w:val="20"/>
        <w:lang w:val="en-US"/>
      </w:rPr>
      <w:fldChar w:fldCharType="begin"/>
    </w:r>
    <w:r w:rsidRPr="00C068C1">
      <w:rPr>
        <w:rFonts w:ascii="Times New Roman" w:hAnsi="Times New Roman"/>
        <w:noProof/>
        <w:sz w:val="20"/>
        <w:lang w:val="en-US"/>
      </w:rPr>
      <w:instrText>symbol 169 \f "UnivrstyRoman TL" \s 8</w:instrText>
    </w:r>
    <w:r w:rsidRPr="00C068C1">
      <w:rPr>
        <w:rFonts w:ascii="Times New Roman" w:hAnsi="Times New Roman"/>
        <w:noProof/>
        <w:sz w:val="20"/>
        <w:lang w:val="en-US"/>
      </w:rPr>
      <w:fldChar w:fldCharType="separate"/>
    </w:r>
    <w:r w:rsidRPr="00C068C1">
      <w:rPr>
        <w:rFonts w:ascii="Times New Roman" w:hAnsi="Times New Roman"/>
        <w:noProof/>
        <w:sz w:val="20"/>
        <w:lang w:val="en-US"/>
      </w:rPr>
      <w:t>©</w:t>
    </w:r>
    <w:r w:rsidRPr="00C068C1">
      <w:rPr>
        <w:rFonts w:ascii="Times New Roman" w:hAnsi="Times New Roman"/>
        <w:noProof/>
        <w:sz w:val="20"/>
        <w:lang w:val="en-US"/>
      </w:rPr>
      <w:fldChar w:fldCharType="end"/>
    </w:r>
    <w:r w:rsidRPr="00C068C1">
      <w:rPr>
        <w:rFonts w:ascii="Times New Roman" w:hAnsi="Times New Roman"/>
        <w:noProof/>
        <w:sz w:val="20"/>
        <w:lang w:val="en-US"/>
      </w:rPr>
      <w:t xml:space="preserve"> 202</w:t>
    </w:r>
    <w:r>
      <w:rPr>
        <w:rFonts w:ascii="Times New Roman" w:hAnsi="Times New Roman"/>
        <w:noProof/>
        <w:sz w:val="20"/>
        <w:lang w:val="en-US"/>
      </w:rPr>
      <w:t>4</w:t>
    </w:r>
    <w:r w:rsidRPr="00C068C1">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C5031" w14:textId="77777777" w:rsidR="00B601E0" w:rsidRPr="00256FE4" w:rsidRDefault="00B601E0" w:rsidP="00256FE4">
      <w:pPr>
        <w:spacing w:after="0" w:line="240" w:lineRule="auto"/>
        <w:rPr>
          <w:noProof/>
          <w:kern w:val="0"/>
          <w:lang w:val="en-US"/>
        </w:rPr>
      </w:pPr>
      <w:r w:rsidRPr="00256FE4">
        <w:rPr>
          <w:noProof/>
          <w:kern w:val="0"/>
          <w:lang w:val="en-US"/>
        </w:rPr>
        <w:separator/>
      </w:r>
    </w:p>
  </w:footnote>
  <w:footnote w:type="continuationSeparator" w:id="0">
    <w:p w14:paraId="7B955659" w14:textId="77777777" w:rsidR="00B601E0" w:rsidRPr="00256FE4" w:rsidRDefault="00B601E0" w:rsidP="00256FE4">
      <w:pPr>
        <w:spacing w:after="0" w:line="240" w:lineRule="auto"/>
        <w:rPr>
          <w:noProof/>
          <w:kern w:val="0"/>
          <w:lang w:val="en-US"/>
        </w:rPr>
      </w:pPr>
      <w:r w:rsidRPr="00256FE4">
        <w:rPr>
          <w:noProof/>
          <w:kern w:val="0"/>
          <w:lang w:val="en-US"/>
        </w:rPr>
        <w:continuationSeparator/>
      </w:r>
    </w:p>
  </w:footnote>
  <w:footnote w:type="continuationNotice" w:id="1">
    <w:p w14:paraId="4EC222B0" w14:textId="77777777" w:rsidR="00B601E0" w:rsidRDefault="00B601E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1B"/>
    <w:rsid w:val="0007676D"/>
    <w:rsid w:val="00076E67"/>
    <w:rsid w:val="00080060"/>
    <w:rsid w:val="000C04D8"/>
    <w:rsid w:val="0017003C"/>
    <w:rsid w:val="001A76D8"/>
    <w:rsid w:val="001D0002"/>
    <w:rsid w:val="0022420A"/>
    <w:rsid w:val="002323E4"/>
    <w:rsid w:val="00232AB7"/>
    <w:rsid w:val="002375AC"/>
    <w:rsid w:val="002477DC"/>
    <w:rsid w:val="002522BB"/>
    <w:rsid w:val="0025275C"/>
    <w:rsid w:val="0025551B"/>
    <w:rsid w:val="00256FE4"/>
    <w:rsid w:val="002C1E1C"/>
    <w:rsid w:val="00312A39"/>
    <w:rsid w:val="003666DA"/>
    <w:rsid w:val="003856ED"/>
    <w:rsid w:val="003C1F9D"/>
    <w:rsid w:val="003F4425"/>
    <w:rsid w:val="00464A88"/>
    <w:rsid w:val="004A564E"/>
    <w:rsid w:val="004D0F43"/>
    <w:rsid w:val="004F1E4D"/>
    <w:rsid w:val="0053619C"/>
    <w:rsid w:val="005A47A9"/>
    <w:rsid w:val="005B5BC0"/>
    <w:rsid w:val="005D4289"/>
    <w:rsid w:val="00607A43"/>
    <w:rsid w:val="006B3BB3"/>
    <w:rsid w:val="007165F3"/>
    <w:rsid w:val="00721812"/>
    <w:rsid w:val="00755A3E"/>
    <w:rsid w:val="007732B9"/>
    <w:rsid w:val="00774677"/>
    <w:rsid w:val="007B646C"/>
    <w:rsid w:val="007C3820"/>
    <w:rsid w:val="008033BF"/>
    <w:rsid w:val="0083164B"/>
    <w:rsid w:val="00850731"/>
    <w:rsid w:val="00853615"/>
    <w:rsid w:val="00897A83"/>
    <w:rsid w:val="008A3359"/>
    <w:rsid w:val="008C4F38"/>
    <w:rsid w:val="00972924"/>
    <w:rsid w:val="009D2B9C"/>
    <w:rsid w:val="009F3F71"/>
    <w:rsid w:val="00A17FA6"/>
    <w:rsid w:val="00A51BE6"/>
    <w:rsid w:val="00A549E9"/>
    <w:rsid w:val="00A663DD"/>
    <w:rsid w:val="00A77743"/>
    <w:rsid w:val="00AB4A3A"/>
    <w:rsid w:val="00AC7392"/>
    <w:rsid w:val="00AD497A"/>
    <w:rsid w:val="00B13811"/>
    <w:rsid w:val="00B601E0"/>
    <w:rsid w:val="00B97F1B"/>
    <w:rsid w:val="00BC1651"/>
    <w:rsid w:val="00BF25D1"/>
    <w:rsid w:val="00BF3F03"/>
    <w:rsid w:val="00C007C9"/>
    <w:rsid w:val="00C068C1"/>
    <w:rsid w:val="00C61C1C"/>
    <w:rsid w:val="00C9794F"/>
    <w:rsid w:val="00D1657E"/>
    <w:rsid w:val="00DA42BF"/>
    <w:rsid w:val="00DC38BD"/>
    <w:rsid w:val="00DC7F17"/>
    <w:rsid w:val="00DF5A9C"/>
    <w:rsid w:val="00E7377C"/>
    <w:rsid w:val="00EA2479"/>
    <w:rsid w:val="00EA4138"/>
    <w:rsid w:val="00EE4321"/>
    <w:rsid w:val="00F126AD"/>
    <w:rsid w:val="00F1712E"/>
    <w:rsid w:val="00F45CF2"/>
    <w:rsid w:val="00F57B6B"/>
    <w:rsid w:val="00F907D7"/>
    <w:rsid w:val="00FA7E17"/>
    <w:rsid w:val="00FA7E55"/>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ABED"/>
  <w15:chartTrackingRefBased/>
  <w15:docId w15:val="{E1D381E7-C2E8-444C-AA21-17510EA7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F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F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F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F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F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F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F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F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F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F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F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F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F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F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F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F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F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F1B"/>
    <w:rPr>
      <w:rFonts w:eastAsiaTheme="majorEastAsia" w:cstheme="majorBidi"/>
      <w:color w:val="272727" w:themeColor="text1" w:themeTint="D8"/>
    </w:rPr>
  </w:style>
  <w:style w:type="paragraph" w:styleId="Title">
    <w:name w:val="Title"/>
    <w:basedOn w:val="Normal"/>
    <w:next w:val="Normal"/>
    <w:link w:val="TitleChar"/>
    <w:uiPriority w:val="10"/>
    <w:qFormat/>
    <w:rsid w:val="00B97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F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F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F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F1B"/>
    <w:pPr>
      <w:spacing w:before="160"/>
      <w:jc w:val="center"/>
    </w:pPr>
    <w:rPr>
      <w:i/>
      <w:iCs/>
      <w:color w:val="404040" w:themeColor="text1" w:themeTint="BF"/>
    </w:rPr>
  </w:style>
  <w:style w:type="character" w:customStyle="1" w:styleId="QuoteChar">
    <w:name w:val="Quote Char"/>
    <w:basedOn w:val="DefaultParagraphFont"/>
    <w:link w:val="Quote"/>
    <w:uiPriority w:val="29"/>
    <w:rsid w:val="00B97F1B"/>
    <w:rPr>
      <w:i/>
      <w:iCs/>
      <w:color w:val="404040" w:themeColor="text1" w:themeTint="BF"/>
    </w:rPr>
  </w:style>
  <w:style w:type="paragraph" w:styleId="ListParagraph">
    <w:name w:val="List Paragraph"/>
    <w:basedOn w:val="Normal"/>
    <w:uiPriority w:val="34"/>
    <w:qFormat/>
    <w:rsid w:val="00B97F1B"/>
    <w:pPr>
      <w:ind w:left="720"/>
      <w:contextualSpacing/>
    </w:pPr>
  </w:style>
  <w:style w:type="character" w:styleId="IntenseEmphasis">
    <w:name w:val="Intense Emphasis"/>
    <w:basedOn w:val="DefaultParagraphFont"/>
    <w:uiPriority w:val="21"/>
    <w:qFormat/>
    <w:rsid w:val="00B97F1B"/>
    <w:rPr>
      <w:i/>
      <w:iCs/>
      <w:color w:val="0F4761" w:themeColor="accent1" w:themeShade="BF"/>
    </w:rPr>
  </w:style>
  <w:style w:type="paragraph" w:styleId="IntenseQuote">
    <w:name w:val="Intense Quote"/>
    <w:basedOn w:val="Normal"/>
    <w:next w:val="Normal"/>
    <w:link w:val="IntenseQuoteChar"/>
    <w:uiPriority w:val="30"/>
    <w:qFormat/>
    <w:rsid w:val="00B97F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F1B"/>
    <w:rPr>
      <w:i/>
      <w:iCs/>
      <w:color w:val="0F4761" w:themeColor="accent1" w:themeShade="BF"/>
    </w:rPr>
  </w:style>
  <w:style w:type="character" w:styleId="IntenseReference">
    <w:name w:val="Intense Reference"/>
    <w:basedOn w:val="DefaultParagraphFont"/>
    <w:uiPriority w:val="32"/>
    <w:qFormat/>
    <w:rsid w:val="00B97F1B"/>
    <w:rPr>
      <w:b/>
      <w:bCs/>
      <w:smallCaps/>
      <w:color w:val="0F4761" w:themeColor="accent1" w:themeShade="BF"/>
      <w:spacing w:val="5"/>
    </w:rPr>
  </w:style>
  <w:style w:type="character" w:styleId="Hyperlink">
    <w:name w:val="Hyperlink"/>
    <w:basedOn w:val="DefaultParagraphFont"/>
    <w:uiPriority w:val="99"/>
    <w:semiHidden/>
    <w:unhideWhenUsed/>
    <w:rsid w:val="007165F3"/>
    <w:rPr>
      <w:color w:val="0000FF"/>
      <w:u w:val="single"/>
    </w:rPr>
  </w:style>
  <w:style w:type="paragraph" w:customStyle="1" w:styleId="tv213">
    <w:name w:val="tv213"/>
    <w:basedOn w:val="Normal"/>
    <w:rsid w:val="007165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7165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256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FE4"/>
  </w:style>
  <w:style w:type="paragraph" w:styleId="Footer">
    <w:name w:val="footer"/>
    <w:basedOn w:val="Normal"/>
    <w:link w:val="FooterChar"/>
    <w:unhideWhenUsed/>
    <w:rsid w:val="00256FE4"/>
    <w:pPr>
      <w:tabs>
        <w:tab w:val="center" w:pos="4513"/>
        <w:tab w:val="right" w:pos="9026"/>
      </w:tabs>
      <w:spacing w:after="0" w:line="240" w:lineRule="auto"/>
    </w:pPr>
  </w:style>
  <w:style w:type="character" w:customStyle="1" w:styleId="FooterChar">
    <w:name w:val="Footer Char"/>
    <w:basedOn w:val="DefaultParagraphFont"/>
    <w:link w:val="Footer"/>
    <w:rsid w:val="00256FE4"/>
  </w:style>
  <w:style w:type="table" w:styleId="TableGrid">
    <w:name w:val="Table Grid"/>
    <w:basedOn w:val="TableNormal"/>
    <w:uiPriority w:val="39"/>
    <w:rsid w:val="002C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2323E4"/>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8A3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42051">
      <w:bodyDiv w:val="1"/>
      <w:marLeft w:val="0"/>
      <w:marRight w:val="0"/>
      <w:marTop w:val="0"/>
      <w:marBottom w:val="0"/>
      <w:divBdr>
        <w:top w:val="none" w:sz="0" w:space="0" w:color="auto"/>
        <w:left w:val="none" w:sz="0" w:space="0" w:color="auto"/>
        <w:bottom w:val="none" w:sz="0" w:space="0" w:color="auto"/>
        <w:right w:val="none" w:sz="0" w:space="0" w:color="auto"/>
      </w:divBdr>
      <w:divsChild>
        <w:div w:id="373429627">
          <w:marLeft w:val="0"/>
          <w:marRight w:val="0"/>
          <w:marTop w:val="480"/>
          <w:marBottom w:val="240"/>
          <w:divBdr>
            <w:top w:val="none" w:sz="0" w:space="0" w:color="auto"/>
            <w:left w:val="none" w:sz="0" w:space="0" w:color="auto"/>
            <w:bottom w:val="none" w:sz="0" w:space="0" w:color="auto"/>
            <w:right w:val="none" w:sz="0" w:space="0" w:color="auto"/>
          </w:divBdr>
        </w:div>
        <w:div w:id="814220363">
          <w:marLeft w:val="0"/>
          <w:marRight w:val="0"/>
          <w:marTop w:val="0"/>
          <w:marBottom w:val="567"/>
          <w:divBdr>
            <w:top w:val="none" w:sz="0" w:space="0" w:color="auto"/>
            <w:left w:val="none" w:sz="0" w:space="0" w:color="auto"/>
            <w:bottom w:val="none" w:sz="0" w:space="0" w:color="auto"/>
            <w:right w:val="none" w:sz="0" w:space="0" w:color="auto"/>
          </w:divBdr>
        </w:div>
        <w:div w:id="1143885514">
          <w:marLeft w:val="0"/>
          <w:marRight w:val="0"/>
          <w:marTop w:val="0"/>
          <w:marBottom w:val="567"/>
          <w:divBdr>
            <w:top w:val="none" w:sz="0" w:space="0" w:color="auto"/>
            <w:left w:val="none" w:sz="0" w:space="0" w:color="auto"/>
            <w:bottom w:val="none" w:sz="0" w:space="0" w:color="auto"/>
            <w:right w:val="none" w:sz="0" w:space="0" w:color="auto"/>
          </w:divBdr>
        </w:div>
        <w:div w:id="1164279748">
          <w:marLeft w:val="0"/>
          <w:marRight w:val="0"/>
          <w:marTop w:val="0"/>
          <w:marBottom w:val="0"/>
          <w:divBdr>
            <w:top w:val="none" w:sz="0" w:space="0" w:color="auto"/>
            <w:left w:val="none" w:sz="0" w:space="0" w:color="auto"/>
            <w:bottom w:val="none" w:sz="0" w:space="0" w:color="auto"/>
            <w:right w:val="none" w:sz="0" w:space="0" w:color="auto"/>
          </w:divBdr>
        </w:div>
        <w:div w:id="1115098784">
          <w:marLeft w:val="0"/>
          <w:marRight w:val="0"/>
          <w:marTop w:val="0"/>
          <w:marBottom w:val="0"/>
          <w:divBdr>
            <w:top w:val="none" w:sz="0" w:space="0" w:color="auto"/>
            <w:left w:val="none" w:sz="0" w:space="0" w:color="auto"/>
            <w:bottom w:val="none" w:sz="0" w:space="0" w:color="auto"/>
            <w:right w:val="none" w:sz="0" w:space="0" w:color="auto"/>
          </w:divBdr>
        </w:div>
        <w:div w:id="738094451">
          <w:marLeft w:val="0"/>
          <w:marRight w:val="0"/>
          <w:marTop w:val="0"/>
          <w:marBottom w:val="0"/>
          <w:divBdr>
            <w:top w:val="none" w:sz="0" w:space="0" w:color="auto"/>
            <w:left w:val="none" w:sz="0" w:space="0" w:color="auto"/>
            <w:bottom w:val="none" w:sz="0" w:space="0" w:color="auto"/>
            <w:right w:val="none" w:sz="0" w:space="0" w:color="auto"/>
          </w:divBdr>
        </w:div>
        <w:div w:id="1827550474">
          <w:marLeft w:val="0"/>
          <w:marRight w:val="0"/>
          <w:marTop w:val="0"/>
          <w:marBottom w:val="0"/>
          <w:divBdr>
            <w:top w:val="none" w:sz="0" w:space="0" w:color="auto"/>
            <w:left w:val="none" w:sz="0" w:space="0" w:color="auto"/>
            <w:bottom w:val="none" w:sz="0" w:space="0" w:color="auto"/>
            <w:right w:val="none" w:sz="0" w:space="0" w:color="auto"/>
          </w:divBdr>
        </w:div>
        <w:div w:id="1768647449">
          <w:marLeft w:val="0"/>
          <w:marRight w:val="0"/>
          <w:marTop w:val="0"/>
          <w:marBottom w:val="0"/>
          <w:divBdr>
            <w:top w:val="none" w:sz="0" w:space="0" w:color="auto"/>
            <w:left w:val="none" w:sz="0" w:space="0" w:color="auto"/>
            <w:bottom w:val="none" w:sz="0" w:space="0" w:color="auto"/>
            <w:right w:val="none" w:sz="0" w:space="0" w:color="auto"/>
          </w:divBdr>
        </w:div>
        <w:div w:id="1264680326">
          <w:marLeft w:val="0"/>
          <w:marRight w:val="0"/>
          <w:marTop w:val="0"/>
          <w:marBottom w:val="0"/>
          <w:divBdr>
            <w:top w:val="none" w:sz="0" w:space="0" w:color="auto"/>
            <w:left w:val="none" w:sz="0" w:space="0" w:color="auto"/>
            <w:bottom w:val="none" w:sz="0" w:space="0" w:color="auto"/>
            <w:right w:val="none" w:sz="0" w:space="0" w:color="auto"/>
          </w:divBdr>
        </w:div>
        <w:div w:id="452677559">
          <w:marLeft w:val="0"/>
          <w:marRight w:val="0"/>
          <w:marTop w:val="0"/>
          <w:marBottom w:val="0"/>
          <w:divBdr>
            <w:top w:val="none" w:sz="0" w:space="0" w:color="auto"/>
            <w:left w:val="none" w:sz="0" w:space="0" w:color="auto"/>
            <w:bottom w:val="none" w:sz="0" w:space="0" w:color="auto"/>
            <w:right w:val="none" w:sz="0" w:space="0" w:color="auto"/>
          </w:divBdr>
        </w:div>
        <w:div w:id="742727965">
          <w:marLeft w:val="0"/>
          <w:marRight w:val="0"/>
          <w:marTop w:val="0"/>
          <w:marBottom w:val="0"/>
          <w:divBdr>
            <w:top w:val="none" w:sz="0" w:space="0" w:color="auto"/>
            <w:left w:val="none" w:sz="0" w:space="0" w:color="auto"/>
            <w:bottom w:val="none" w:sz="0" w:space="0" w:color="auto"/>
            <w:right w:val="none" w:sz="0" w:space="0" w:color="auto"/>
          </w:divBdr>
        </w:div>
        <w:div w:id="1600794916">
          <w:marLeft w:val="0"/>
          <w:marRight w:val="0"/>
          <w:marTop w:val="0"/>
          <w:marBottom w:val="0"/>
          <w:divBdr>
            <w:top w:val="none" w:sz="0" w:space="0" w:color="auto"/>
            <w:left w:val="none" w:sz="0" w:space="0" w:color="auto"/>
            <w:bottom w:val="none" w:sz="0" w:space="0" w:color="auto"/>
            <w:right w:val="none" w:sz="0" w:space="0" w:color="auto"/>
          </w:divBdr>
        </w:div>
        <w:div w:id="1472557691">
          <w:marLeft w:val="0"/>
          <w:marRight w:val="0"/>
          <w:marTop w:val="0"/>
          <w:marBottom w:val="0"/>
          <w:divBdr>
            <w:top w:val="none" w:sz="0" w:space="0" w:color="auto"/>
            <w:left w:val="none" w:sz="0" w:space="0" w:color="auto"/>
            <w:bottom w:val="none" w:sz="0" w:space="0" w:color="auto"/>
            <w:right w:val="none" w:sz="0" w:space="0" w:color="auto"/>
          </w:divBdr>
        </w:div>
        <w:div w:id="217857869">
          <w:marLeft w:val="0"/>
          <w:marRight w:val="0"/>
          <w:marTop w:val="0"/>
          <w:marBottom w:val="0"/>
          <w:divBdr>
            <w:top w:val="none" w:sz="0" w:space="0" w:color="auto"/>
            <w:left w:val="none" w:sz="0" w:space="0" w:color="auto"/>
            <w:bottom w:val="none" w:sz="0" w:space="0" w:color="auto"/>
            <w:right w:val="none" w:sz="0" w:space="0" w:color="auto"/>
          </w:divBdr>
        </w:div>
        <w:div w:id="419374718">
          <w:marLeft w:val="0"/>
          <w:marRight w:val="0"/>
          <w:marTop w:val="0"/>
          <w:marBottom w:val="0"/>
          <w:divBdr>
            <w:top w:val="none" w:sz="0" w:space="0" w:color="auto"/>
            <w:left w:val="none" w:sz="0" w:space="0" w:color="auto"/>
            <w:bottom w:val="none" w:sz="0" w:space="0" w:color="auto"/>
            <w:right w:val="none" w:sz="0" w:space="0" w:color="auto"/>
          </w:divBdr>
        </w:div>
        <w:div w:id="928581924">
          <w:marLeft w:val="0"/>
          <w:marRight w:val="0"/>
          <w:marTop w:val="0"/>
          <w:marBottom w:val="0"/>
          <w:divBdr>
            <w:top w:val="none" w:sz="0" w:space="0" w:color="auto"/>
            <w:left w:val="none" w:sz="0" w:space="0" w:color="auto"/>
            <w:bottom w:val="none" w:sz="0" w:space="0" w:color="auto"/>
            <w:right w:val="none" w:sz="0" w:space="0" w:color="auto"/>
          </w:divBdr>
        </w:div>
        <w:div w:id="842284407">
          <w:marLeft w:val="0"/>
          <w:marRight w:val="0"/>
          <w:marTop w:val="0"/>
          <w:marBottom w:val="0"/>
          <w:divBdr>
            <w:top w:val="none" w:sz="0" w:space="0" w:color="auto"/>
            <w:left w:val="none" w:sz="0" w:space="0" w:color="auto"/>
            <w:bottom w:val="none" w:sz="0" w:space="0" w:color="auto"/>
            <w:right w:val="none" w:sz="0" w:space="0" w:color="auto"/>
          </w:divBdr>
        </w:div>
        <w:div w:id="512305783">
          <w:marLeft w:val="0"/>
          <w:marRight w:val="0"/>
          <w:marTop w:val="0"/>
          <w:marBottom w:val="0"/>
          <w:divBdr>
            <w:top w:val="none" w:sz="0" w:space="0" w:color="auto"/>
            <w:left w:val="none" w:sz="0" w:space="0" w:color="auto"/>
            <w:bottom w:val="none" w:sz="0" w:space="0" w:color="auto"/>
            <w:right w:val="none" w:sz="0" w:space="0" w:color="auto"/>
          </w:divBdr>
        </w:div>
        <w:div w:id="528565391">
          <w:marLeft w:val="0"/>
          <w:marRight w:val="0"/>
          <w:marTop w:val="0"/>
          <w:marBottom w:val="0"/>
          <w:divBdr>
            <w:top w:val="none" w:sz="0" w:space="0" w:color="auto"/>
            <w:left w:val="none" w:sz="0" w:space="0" w:color="auto"/>
            <w:bottom w:val="none" w:sz="0" w:space="0" w:color="auto"/>
            <w:right w:val="none" w:sz="0" w:space="0" w:color="auto"/>
          </w:divBdr>
        </w:div>
        <w:div w:id="1218669186">
          <w:marLeft w:val="0"/>
          <w:marRight w:val="0"/>
          <w:marTop w:val="0"/>
          <w:marBottom w:val="0"/>
          <w:divBdr>
            <w:top w:val="none" w:sz="0" w:space="0" w:color="auto"/>
            <w:left w:val="none" w:sz="0" w:space="0" w:color="auto"/>
            <w:bottom w:val="none" w:sz="0" w:space="0" w:color="auto"/>
            <w:right w:val="none" w:sz="0" w:space="0" w:color="auto"/>
          </w:divBdr>
        </w:div>
        <w:div w:id="811092965">
          <w:marLeft w:val="0"/>
          <w:marRight w:val="0"/>
          <w:marTop w:val="0"/>
          <w:marBottom w:val="0"/>
          <w:divBdr>
            <w:top w:val="none" w:sz="0" w:space="0" w:color="auto"/>
            <w:left w:val="none" w:sz="0" w:space="0" w:color="auto"/>
            <w:bottom w:val="none" w:sz="0" w:space="0" w:color="auto"/>
            <w:right w:val="none" w:sz="0" w:space="0" w:color="auto"/>
          </w:divBdr>
        </w:div>
        <w:div w:id="803625351">
          <w:marLeft w:val="0"/>
          <w:marRight w:val="0"/>
          <w:marTop w:val="0"/>
          <w:marBottom w:val="0"/>
          <w:divBdr>
            <w:top w:val="none" w:sz="0" w:space="0" w:color="auto"/>
            <w:left w:val="none" w:sz="0" w:space="0" w:color="auto"/>
            <w:bottom w:val="none" w:sz="0" w:space="0" w:color="auto"/>
            <w:right w:val="none" w:sz="0" w:space="0" w:color="auto"/>
          </w:divBdr>
        </w:div>
        <w:div w:id="572012417">
          <w:marLeft w:val="0"/>
          <w:marRight w:val="0"/>
          <w:marTop w:val="0"/>
          <w:marBottom w:val="0"/>
          <w:divBdr>
            <w:top w:val="none" w:sz="0" w:space="0" w:color="auto"/>
            <w:left w:val="none" w:sz="0" w:space="0" w:color="auto"/>
            <w:bottom w:val="none" w:sz="0" w:space="0" w:color="auto"/>
            <w:right w:val="none" w:sz="0" w:space="0" w:color="auto"/>
          </w:divBdr>
        </w:div>
        <w:div w:id="1828016302">
          <w:marLeft w:val="0"/>
          <w:marRight w:val="0"/>
          <w:marTop w:val="0"/>
          <w:marBottom w:val="0"/>
          <w:divBdr>
            <w:top w:val="none" w:sz="0" w:space="0" w:color="auto"/>
            <w:left w:val="none" w:sz="0" w:space="0" w:color="auto"/>
            <w:bottom w:val="none" w:sz="0" w:space="0" w:color="auto"/>
            <w:right w:val="none" w:sz="0" w:space="0" w:color="auto"/>
          </w:divBdr>
        </w:div>
        <w:div w:id="1234240045">
          <w:marLeft w:val="0"/>
          <w:marRight w:val="0"/>
          <w:marTop w:val="0"/>
          <w:marBottom w:val="0"/>
          <w:divBdr>
            <w:top w:val="none" w:sz="0" w:space="0" w:color="auto"/>
            <w:left w:val="none" w:sz="0" w:space="0" w:color="auto"/>
            <w:bottom w:val="none" w:sz="0" w:space="0" w:color="auto"/>
            <w:right w:val="none" w:sz="0" w:space="0" w:color="auto"/>
          </w:divBdr>
        </w:div>
        <w:div w:id="201600260">
          <w:marLeft w:val="0"/>
          <w:marRight w:val="0"/>
          <w:marTop w:val="0"/>
          <w:marBottom w:val="0"/>
          <w:divBdr>
            <w:top w:val="none" w:sz="0" w:space="0" w:color="auto"/>
            <w:left w:val="none" w:sz="0" w:space="0" w:color="auto"/>
            <w:bottom w:val="none" w:sz="0" w:space="0" w:color="auto"/>
            <w:right w:val="none" w:sz="0" w:space="0" w:color="auto"/>
          </w:divBdr>
        </w:div>
        <w:div w:id="362483761">
          <w:marLeft w:val="0"/>
          <w:marRight w:val="0"/>
          <w:marTop w:val="0"/>
          <w:marBottom w:val="0"/>
          <w:divBdr>
            <w:top w:val="none" w:sz="0" w:space="0" w:color="auto"/>
            <w:left w:val="none" w:sz="0" w:space="0" w:color="auto"/>
            <w:bottom w:val="none" w:sz="0" w:space="0" w:color="auto"/>
            <w:right w:val="none" w:sz="0" w:space="0" w:color="auto"/>
          </w:divBdr>
        </w:div>
        <w:div w:id="801115351">
          <w:marLeft w:val="0"/>
          <w:marRight w:val="0"/>
          <w:marTop w:val="0"/>
          <w:marBottom w:val="0"/>
          <w:divBdr>
            <w:top w:val="none" w:sz="0" w:space="0" w:color="auto"/>
            <w:left w:val="none" w:sz="0" w:space="0" w:color="auto"/>
            <w:bottom w:val="none" w:sz="0" w:space="0" w:color="auto"/>
            <w:right w:val="none" w:sz="0" w:space="0" w:color="auto"/>
          </w:divBdr>
        </w:div>
        <w:div w:id="576136422">
          <w:marLeft w:val="0"/>
          <w:marRight w:val="0"/>
          <w:marTop w:val="0"/>
          <w:marBottom w:val="0"/>
          <w:divBdr>
            <w:top w:val="none" w:sz="0" w:space="0" w:color="auto"/>
            <w:left w:val="none" w:sz="0" w:space="0" w:color="auto"/>
            <w:bottom w:val="none" w:sz="0" w:space="0" w:color="auto"/>
            <w:right w:val="none" w:sz="0" w:space="0" w:color="auto"/>
          </w:divBdr>
        </w:div>
        <w:div w:id="773474428">
          <w:marLeft w:val="0"/>
          <w:marRight w:val="0"/>
          <w:marTop w:val="0"/>
          <w:marBottom w:val="0"/>
          <w:divBdr>
            <w:top w:val="none" w:sz="0" w:space="0" w:color="auto"/>
            <w:left w:val="none" w:sz="0" w:space="0" w:color="auto"/>
            <w:bottom w:val="none" w:sz="0" w:space="0" w:color="auto"/>
            <w:right w:val="none" w:sz="0" w:space="0" w:color="auto"/>
          </w:divBdr>
        </w:div>
        <w:div w:id="1594508590">
          <w:marLeft w:val="0"/>
          <w:marRight w:val="0"/>
          <w:marTop w:val="0"/>
          <w:marBottom w:val="0"/>
          <w:divBdr>
            <w:top w:val="none" w:sz="0" w:space="0" w:color="auto"/>
            <w:left w:val="none" w:sz="0" w:space="0" w:color="auto"/>
            <w:bottom w:val="none" w:sz="0" w:space="0" w:color="auto"/>
            <w:right w:val="none" w:sz="0" w:space="0" w:color="auto"/>
          </w:divBdr>
        </w:div>
        <w:div w:id="2142187499">
          <w:marLeft w:val="0"/>
          <w:marRight w:val="0"/>
          <w:marTop w:val="240"/>
          <w:marBottom w:val="0"/>
          <w:divBdr>
            <w:top w:val="none" w:sz="0" w:space="0" w:color="auto"/>
            <w:left w:val="none" w:sz="0" w:space="0" w:color="auto"/>
            <w:bottom w:val="none" w:sz="0" w:space="0" w:color="auto"/>
            <w:right w:val="none" w:sz="0" w:space="0" w:color="auto"/>
          </w:divBdr>
        </w:div>
        <w:div w:id="1625455273">
          <w:marLeft w:val="150"/>
          <w:marRight w:val="150"/>
          <w:marTop w:val="480"/>
          <w:marBottom w:val="0"/>
          <w:divBdr>
            <w:top w:val="none" w:sz="0" w:space="0" w:color="auto"/>
            <w:left w:val="none" w:sz="0" w:space="0" w:color="auto"/>
            <w:bottom w:val="none" w:sz="0" w:space="0" w:color="auto"/>
            <w:right w:val="none" w:sz="0" w:space="0" w:color="auto"/>
          </w:divBdr>
        </w:div>
        <w:div w:id="1217544750">
          <w:marLeft w:val="0"/>
          <w:marRight w:val="0"/>
          <w:marTop w:val="240"/>
          <w:marBottom w:val="0"/>
          <w:divBdr>
            <w:top w:val="none" w:sz="0" w:space="0" w:color="auto"/>
            <w:left w:val="none" w:sz="0" w:space="0" w:color="auto"/>
            <w:bottom w:val="none" w:sz="0" w:space="0" w:color="auto"/>
            <w:right w:val="none" w:sz="0" w:space="0" w:color="auto"/>
          </w:divBdr>
        </w:div>
        <w:div w:id="177930613">
          <w:marLeft w:val="0"/>
          <w:marRight w:val="0"/>
          <w:marTop w:val="240"/>
          <w:marBottom w:val="0"/>
          <w:divBdr>
            <w:top w:val="none" w:sz="0" w:space="0" w:color="auto"/>
            <w:left w:val="none" w:sz="0" w:space="0" w:color="auto"/>
            <w:bottom w:val="none" w:sz="0" w:space="0" w:color="auto"/>
            <w:right w:val="none" w:sz="0" w:space="0" w:color="auto"/>
          </w:divBdr>
        </w:div>
        <w:div w:id="1540121895">
          <w:marLeft w:val="150"/>
          <w:marRight w:val="150"/>
          <w:marTop w:val="480"/>
          <w:marBottom w:val="0"/>
          <w:divBdr>
            <w:top w:val="none" w:sz="0" w:space="0" w:color="auto"/>
            <w:left w:val="none" w:sz="0" w:space="0" w:color="auto"/>
            <w:bottom w:val="none" w:sz="0" w:space="0" w:color="auto"/>
            <w:right w:val="none" w:sz="0" w:space="0" w:color="auto"/>
          </w:divBdr>
        </w:div>
        <w:div w:id="935485317">
          <w:marLeft w:val="0"/>
          <w:marRight w:val="0"/>
          <w:marTop w:val="240"/>
          <w:marBottom w:val="0"/>
          <w:divBdr>
            <w:top w:val="none" w:sz="0" w:space="0" w:color="auto"/>
            <w:left w:val="none" w:sz="0" w:space="0" w:color="auto"/>
            <w:bottom w:val="none" w:sz="0" w:space="0" w:color="auto"/>
            <w:right w:val="none" w:sz="0" w:space="0" w:color="auto"/>
          </w:divBdr>
        </w:div>
        <w:div w:id="50359161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294EA61-9855-4BE3-9CAB-098AE494223B}"/>
</file>

<file path=customXml/itemProps2.xml><?xml version="1.0" encoding="utf-8"?>
<ds:datastoreItem xmlns:ds="http://schemas.openxmlformats.org/officeDocument/2006/customXml" ds:itemID="{48D70D25-C04C-4C1B-AAA5-6C18103EECB0}">
  <ds:schemaRefs>
    <ds:schemaRef ds:uri="http://schemas.microsoft.com/sharepoint/v3/contenttype/forms"/>
  </ds:schemaRefs>
</ds:datastoreItem>
</file>

<file path=customXml/itemProps3.xml><?xml version="1.0" encoding="utf-8"?>
<ds:datastoreItem xmlns:ds="http://schemas.openxmlformats.org/officeDocument/2006/customXml" ds:itemID="{96DF1AD8-11DC-41D6-9BCD-57AF9602B54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3185</Words>
  <Characters>18160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Emīlija Līga Poga</dc:creator>
  <cp:keywords/>
  <dc:description/>
  <cp:lastModifiedBy>Emīlija Līga Poga</cp:lastModifiedBy>
  <cp:revision>65</cp:revision>
  <dcterms:created xsi:type="dcterms:W3CDTF">2024-07-01T09:17:00Z</dcterms:created>
  <dcterms:modified xsi:type="dcterms:W3CDTF">2024-08-22T09:57:00Z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