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8B8CB3" w14:textId="41308F84" w:rsidR="00C76512" w:rsidRDefault="00C76512" w:rsidP="00FE1E89">
      <w:pPr>
        <w:spacing w:after="0" w:line="240" w:lineRule="auto"/>
        <w:jc w:val="center"/>
        <w:rPr>
          <w:rFonts w:ascii="Times New Roman" w:hAnsi="Times New Roman"/>
          <w:sz w:val="24"/>
          <w:szCs w:val="24"/>
        </w:rPr>
      </w:pPr>
      <w:r>
        <w:rPr>
          <w:rFonts w:ascii="Times New Roman" w:hAnsi="Times New Roman"/>
          <w:sz w:val="24"/>
          <w:szCs w:val="24"/>
        </w:rPr>
        <w:t>Republic of Latvia</w:t>
      </w:r>
    </w:p>
    <w:p w14:paraId="3AF32204" w14:textId="77777777" w:rsidR="00C76512" w:rsidRDefault="00C76512" w:rsidP="00FE1E89">
      <w:pPr>
        <w:spacing w:after="0" w:line="240" w:lineRule="auto"/>
        <w:jc w:val="center"/>
        <w:rPr>
          <w:rFonts w:ascii="Times New Roman" w:hAnsi="Times New Roman"/>
          <w:sz w:val="24"/>
          <w:szCs w:val="24"/>
        </w:rPr>
      </w:pPr>
    </w:p>
    <w:p w14:paraId="0C05AEA6" w14:textId="46A17430" w:rsidR="00FE1E89" w:rsidRPr="00FE1E89" w:rsidRDefault="0009721E" w:rsidP="00FE1E89">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Cabinet</w:t>
      </w:r>
    </w:p>
    <w:p w14:paraId="1E8C8DCC" w14:textId="7BA88BBC" w:rsidR="00FE1E89" w:rsidRPr="00FE1E89" w:rsidRDefault="0009721E" w:rsidP="00FE1E89">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Regulation No. 407</w:t>
      </w:r>
    </w:p>
    <w:p w14:paraId="0CA2B9CB" w14:textId="53912782" w:rsidR="0009721E" w:rsidRPr="006840C8" w:rsidRDefault="0009721E" w:rsidP="00FE1E89">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Adopted 27 August 2019</w:t>
      </w:r>
    </w:p>
    <w:p w14:paraId="20F5A2F3" w14:textId="77777777" w:rsidR="00FE1E89" w:rsidRDefault="00FE1E89" w:rsidP="00FE1E89">
      <w:pPr>
        <w:spacing w:after="0" w:line="240" w:lineRule="auto"/>
        <w:jc w:val="both"/>
        <w:rPr>
          <w:rFonts w:ascii="Times New Roman" w:eastAsia="Times New Roman" w:hAnsi="Times New Roman" w:cs="Times New Roman"/>
          <w:noProof/>
          <w:sz w:val="24"/>
          <w:szCs w:val="24"/>
          <w:lang w:eastAsia="lv-LV"/>
        </w:rPr>
      </w:pPr>
    </w:p>
    <w:p w14:paraId="606BF144" w14:textId="77777777" w:rsidR="00FE1E89" w:rsidRDefault="00FE1E89" w:rsidP="00FE1E89">
      <w:pPr>
        <w:spacing w:after="0" w:line="240" w:lineRule="auto"/>
        <w:jc w:val="both"/>
        <w:rPr>
          <w:rFonts w:ascii="Times New Roman" w:eastAsia="Times New Roman" w:hAnsi="Times New Roman" w:cs="Times New Roman"/>
          <w:noProof/>
          <w:sz w:val="24"/>
          <w:szCs w:val="24"/>
          <w:lang w:eastAsia="lv-LV"/>
        </w:rPr>
      </w:pPr>
    </w:p>
    <w:p w14:paraId="59BE5618" w14:textId="0A790971" w:rsidR="0009721E" w:rsidRPr="006840C8" w:rsidRDefault="0009721E" w:rsidP="00FE1E89">
      <w:pPr>
        <w:spacing w:after="0" w:line="240" w:lineRule="auto"/>
        <w:jc w:val="center"/>
        <w:rPr>
          <w:rFonts w:ascii="Times New Roman" w:eastAsia="Times New Roman" w:hAnsi="Times New Roman" w:cs="Times New Roman"/>
          <w:b/>
          <w:bCs/>
          <w:noProof/>
          <w:sz w:val="28"/>
          <w:szCs w:val="28"/>
        </w:rPr>
      </w:pPr>
      <w:r>
        <w:rPr>
          <w:rFonts w:ascii="Times New Roman" w:hAnsi="Times New Roman"/>
          <w:b/>
          <w:bCs/>
          <w:sz w:val="28"/>
          <w:szCs w:val="28"/>
        </w:rPr>
        <w:t>Regulations Regarding the Procedures for the Submission of the Threshold Declaration and Content Thereof</w:t>
      </w:r>
    </w:p>
    <w:p w14:paraId="14F6C6A9" w14:textId="77777777" w:rsidR="00FE1E89" w:rsidRDefault="00FE1E89" w:rsidP="00FE1E89">
      <w:pPr>
        <w:spacing w:after="0" w:line="240" w:lineRule="auto"/>
        <w:jc w:val="both"/>
        <w:rPr>
          <w:rFonts w:ascii="Times New Roman" w:eastAsia="Times New Roman" w:hAnsi="Times New Roman" w:cs="Times New Roman"/>
          <w:noProof/>
          <w:sz w:val="24"/>
          <w:szCs w:val="24"/>
          <w:lang w:eastAsia="lv-LV"/>
        </w:rPr>
      </w:pPr>
    </w:p>
    <w:p w14:paraId="7CA102E1" w14:textId="77777777" w:rsidR="00FE1E89" w:rsidRDefault="00FE1E89" w:rsidP="00FE1E89">
      <w:pPr>
        <w:spacing w:after="0" w:line="240" w:lineRule="auto"/>
        <w:jc w:val="both"/>
        <w:rPr>
          <w:rFonts w:ascii="Times New Roman" w:eastAsia="Times New Roman" w:hAnsi="Times New Roman" w:cs="Times New Roman"/>
          <w:noProof/>
          <w:sz w:val="24"/>
          <w:szCs w:val="24"/>
          <w:lang w:eastAsia="lv-LV"/>
        </w:rPr>
      </w:pPr>
    </w:p>
    <w:p w14:paraId="0FB2A47D" w14:textId="77777777" w:rsidR="00FE1E89" w:rsidRPr="00FE1E89" w:rsidRDefault="0009721E" w:rsidP="00FE1E89">
      <w:pPr>
        <w:spacing w:after="0" w:line="240" w:lineRule="auto"/>
        <w:jc w:val="right"/>
        <w:rPr>
          <w:rFonts w:ascii="Times New Roman" w:eastAsia="Times New Roman" w:hAnsi="Times New Roman" w:cs="Times New Roman"/>
          <w:i/>
          <w:iCs/>
          <w:noProof/>
          <w:sz w:val="24"/>
          <w:szCs w:val="24"/>
        </w:rPr>
      </w:pPr>
      <w:r>
        <w:rPr>
          <w:rFonts w:ascii="Times New Roman" w:hAnsi="Times New Roman"/>
          <w:i/>
          <w:iCs/>
          <w:sz w:val="24"/>
          <w:szCs w:val="24"/>
        </w:rPr>
        <w:t>Issued pursuant to</w:t>
      </w:r>
    </w:p>
    <w:p w14:paraId="75F9BD25" w14:textId="2329B97C" w:rsidR="0009721E" w:rsidRPr="00FE1E89" w:rsidRDefault="0009721E" w:rsidP="00FE1E89">
      <w:pPr>
        <w:spacing w:after="0" w:line="240" w:lineRule="auto"/>
        <w:jc w:val="right"/>
        <w:rPr>
          <w:rFonts w:ascii="Times New Roman" w:eastAsia="Times New Roman" w:hAnsi="Times New Roman" w:cs="Times New Roman"/>
          <w:i/>
          <w:iCs/>
          <w:noProof/>
          <w:sz w:val="24"/>
          <w:szCs w:val="24"/>
        </w:rPr>
      </w:pPr>
      <w:r>
        <w:rPr>
          <w:rFonts w:ascii="Times New Roman" w:hAnsi="Times New Roman"/>
          <w:i/>
          <w:iCs/>
          <w:sz w:val="24"/>
          <w:szCs w:val="24"/>
        </w:rPr>
        <w:t>Section 31.</w:t>
      </w:r>
      <w:r>
        <w:rPr>
          <w:rFonts w:ascii="Times New Roman" w:hAnsi="Times New Roman"/>
          <w:i/>
          <w:iCs/>
          <w:sz w:val="24"/>
          <w:szCs w:val="24"/>
          <w:vertAlign w:val="superscript"/>
        </w:rPr>
        <w:t>3</w:t>
      </w:r>
      <w:r>
        <w:rPr>
          <w:rFonts w:ascii="Times New Roman" w:hAnsi="Times New Roman"/>
          <w:i/>
          <w:iCs/>
          <w:sz w:val="24"/>
          <w:szCs w:val="24"/>
        </w:rPr>
        <w:t xml:space="preserve"> of the Law on the Prevention of Money Laundering and Terrorism and Proliferation Financing</w:t>
      </w:r>
    </w:p>
    <w:p w14:paraId="12BD7E33" w14:textId="0A9F2E31" w:rsidR="00FE1E89" w:rsidRDefault="00FE1E89" w:rsidP="00FE1E89">
      <w:pPr>
        <w:spacing w:after="0" w:line="240" w:lineRule="auto"/>
        <w:jc w:val="both"/>
        <w:rPr>
          <w:rFonts w:ascii="Times New Roman" w:eastAsia="Times New Roman" w:hAnsi="Times New Roman" w:cs="Times New Roman"/>
          <w:noProof/>
          <w:sz w:val="24"/>
          <w:szCs w:val="24"/>
          <w:lang w:eastAsia="lv-LV"/>
        </w:rPr>
      </w:pPr>
    </w:p>
    <w:p w14:paraId="17BBC21B" w14:textId="77777777" w:rsidR="00FE1E89" w:rsidRPr="006840C8" w:rsidRDefault="00FE1E89" w:rsidP="00FE1E89">
      <w:pPr>
        <w:spacing w:after="0" w:line="240" w:lineRule="auto"/>
        <w:jc w:val="both"/>
        <w:rPr>
          <w:rFonts w:ascii="Times New Roman" w:eastAsia="Times New Roman" w:hAnsi="Times New Roman" w:cs="Times New Roman"/>
          <w:noProof/>
          <w:sz w:val="24"/>
          <w:szCs w:val="24"/>
          <w:lang w:eastAsia="lv-LV"/>
        </w:rPr>
      </w:pPr>
    </w:p>
    <w:p w14:paraId="08DA19E6" w14:textId="77777777" w:rsidR="0009721E" w:rsidRPr="006840C8" w:rsidRDefault="0009721E" w:rsidP="00FE1E89">
      <w:pPr>
        <w:spacing w:after="0" w:line="240" w:lineRule="auto"/>
        <w:jc w:val="both"/>
        <w:rPr>
          <w:rFonts w:ascii="Times New Roman" w:eastAsia="Times New Roman" w:hAnsi="Times New Roman" w:cs="Times New Roman"/>
          <w:noProof/>
          <w:sz w:val="24"/>
          <w:szCs w:val="24"/>
        </w:rPr>
      </w:pPr>
      <w:bookmarkStart w:id="0" w:name="p1"/>
      <w:bookmarkStart w:id="1" w:name="p-701719"/>
      <w:bookmarkEnd w:id="0"/>
      <w:bookmarkEnd w:id="1"/>
      <w:r>
        <w:rPr>
          <w:rFonts w:ascii="Times New Roman" w:hAnsi="Times New Roman"/>
          <w:sz w:val="24"/>
          <w:szCs w:val="24"/>
        </w:rPr>
        <w:t>1. The Regulation prescribes the cases when the threshold declaration shall be submitted, the procedures for the submission of the threshold declaration and content thereof, and also approves the threshold declaration form.</w:t>
      </w:r>
    </w:p>
    <w:p w14:paraId="69F0456A" w14:textId="77777777" w:rsidR="00FE1E89" w:rsidRDefault="00FE1E89" w:rsidP="00FE1E89">
      <w:pPr>
        <w:spacing w:after="0" w:line="240" w:lineRule="auto"/>
        <w:jc w:val="both"/>
        <w:rPr>
          <w:rFonts w:ascii="Times New Roman" w:eastAsia="Times New Roman" w:hAnsi="Times New Roman" w:cs="Times New Roman"/>
          <w:noProof/>
          <w:sz w:val="24"/>
          <w:szCs w:val="24"/>
        </w:rPr>
      </w:pPr>
      <w:bookmarkStart w:id="2" w:name="p2"/>
      <w:bookmarkStart w:id="3" w:name="p-701720"/>
      <w:bookmarkEnd w:id="2"/>
      <w:bookmarkEnd w:id="3"/>
    </w:p>
    <w:p w14:paraId="32203DEF" w14:textId="1912310C" w:rsidR="0009721E" w:rsidRPr="006840C8" w:rsidRDefault="0009721E" w:rsidP="00FE1E8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Subjects of the Law on the Prevention of Money Laundering and Terrorism and Proliferation Financing (hereinafter – the subjects of the Law) shall, in the cases referred to in Paragraph 5 of this Regulation, submit a weekly threshold declaration to the Financial Intelligence Unit of Latvia on each transaction made in the previous period between the subject of the Law and its customer (hereinafter – the transaction).</w:t>
      </w:r>
    </w:p>
    <w:p w14:paraId="48A9EBB9" w14:textId="77777777" w:rsidR="00FE1E89" w:rsidRDefault="00FE1E89" w:rsidP="00FE1E89">
      <w:pPr>
        <w:spacing w:after="0" w:line="240" w:lineRule="auto"/>
        <w:jc w:val="both"/>
        <w:rPr>
          <w:rFonts w:ascii="Times New Roman" w:eastAsia="Times New Roman" w:hAnsi="Times New Roman" w:cs="Times New Roman"/>
          <w:noProof/>
          <w:sz w:val="24"/>
          <w:szCs w:val="24"/>
        </w:rPr>
      </w:pPr>
      <w:bookmarkStart w:id="4" w:name="p3"/>
      <w:bookmarkStart w:id="5" w:name="p-701721"/>
      <w:bookmarkEnd w:id="4"/>
      <w:bookmarkEnd w:id="5"/>
    </w:p>
    <w:p w14:paraId="19F4C834" w14:textId="41A3EC38" w:rsidR="0009721E" w:rsidRPr="006840C8" w:rsidRDefault="0009721E" w:rsidP="00FE1E8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Within the meaning of this Regulation, the previous period shall be the period from the date of submission of the previous threshold declaration.</w:t>
      </w:r>
    </w:p>
    <w:p w14:paraId="51F9D9E1" w14:textId="77777777" w:rsidR="00FE1E89" w:rsidRDefault="00FE1E89" w:rsidP="00FE1E89">
      <w:pPr>
        <w:spacing w:after="0" w:line="240" w:lineRule="auto"/>
        <w:jc w:val="both"/>
        <w:rPr>
          <w:rFonts w:ascii="Times New Roman" w:eastAsia="Times New Roman" w:hAnsi="Times New Roman" w:cs="Times New Roman"/>
          <w:noProof/>
          <w:sz w:val="24"/>
          <w:szCs w:val="24"/>
        </w:rPr>
      </w:pPr>
      <w:bookmarkStart w:id="6" w:name="p4"/>
      <w:bookmarkStart w:id="7" w:name="p-701722"/>
      <w:bookmarkEnd w:id="6"/>
      <w:bookmarkEnd w:id="7"/>
    </w:p>
    <w:p w14:paraId="5EB12637" w14:textId="39C4E7B5" w:rsidR="0009721E" w:rsidRPr="006840C8" w:rsidRDefault="0009721E" w:rsidP="00FE1E8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subjects of the Law shall submit a threshold declaration on each transaction which conforms to the sum in euros referred to in Paragraph 5 of this Regulation or to its equivalent in another currency according to the euro reference rate published by the European Central Bank on the day of the transaction. If such foreign currency is used in the transaction for which the European Central Bank does not publish the euro reference rate, the most recent currency market rate in relation to euro published in a periodical of a provider of financial information recognised by the global financial market or on its website shall be used for calculations.</w:t>
      </w:r>
    </w:p>
    <w:p w14:paraId="1CE019DB" w14:textId="77777777" w:rsidR="00FE1E89" w:rsidRDefault="00FE1E89" w:rsidP="00FE1E89">
      <w:pPr>
        <w:spacing w:after="0" w:line="240" w:lineRule="auto"/>
        <w:jc w:val="both"/>
        <w:rPr>
          <w:rFonts w:ascii="Times New Roman" w:eastAsia="Times New Roman" w:hAnsi="Times New Roman" w:cs="Times New Roman"/>
          <w:noProof/>
          <w:sz w:val="24"/>
          <w:szCs w:val="24"/>
        </w:rPr>
      </w:pPr>
      <w:bookmarkStart w:id="8" w:name="p5"/>
      <w:bookmarkStart w:id="9" w:name="p-701723"/>
      <w:bookmarkEnd w:id="8"/>
      <w:bookmarkEnd w:id="9"/>
    </w:p>
    <w:p w14:paraId="4D13F614" w14:textId="79285F62" w:rsidR="0009721E" w:rsidRPr="006840C8" w:rsidRDefault="0009721E" w:rsidP="00FE1E8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The subjects of the Law shall submit the threshold declaration to the Financial Intelligence Unit of Latvia in the following cases:</w:t>
      </w:r>
    </w:p>
    <w:p w14:paraId="11D43EE6" w14:textId="77777777" w:rsidR="0009721E" w:rsidRPr="006840C8" w:rsidRDefault="0009721E" w:rsidP="00FE1E8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5.1. in relation to all subjects of the Law, insofar as they provide services related to cash transactions or cross-border payments:</w:t>
      </w:r>
    </w:p>
    <w:p w14:paraId="167DCB09" w14:textId="77777777" w:rsidR="0009721E" w:rsidRPr="006840C8" w:rsidRDefault="0009721E" w:rsidP="00FE1E89">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5.1.1. the customer makes a cash transaction the amount of which is equivalent to EUR 7000 or more;</w:t>
      </w:r>
    </w:p>
    <w:p w14:paraId="72E2C4B3" w14:textId="77777777" w:rsidR="0009721E" w:rsidRPr="006840C8" w:rsidRDefault="0009721E" w:rsidP="00FE1E89">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5.1.2. the customer sends or receives a cross-border payment the amount of which is equivalent to EUR 500 000 or more;</w:t>
      </w:r>
    </w:p>
    <w:p w14:paraId="00A0FC38" w14:textId="77777777" w:rsidR="0009721E" w:rsidRPr="006840C8" w:rsidRDefault="0009721E" w:rsidP="00FE1E8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5.2. in relation to insurance merchants and intermediaries, insofar as they perform or provide life insurance or other insurance services related to the accumulation of funds – the amount of insurance indemnities disbursed or the surrender value is equivalent to EUR 100 000 or more;</w:t>
      </w:r>
    </w:p>
    <w:p w14:paraId="3AF8A71E" w14:textId="77777777" w:rsidR="0009721E" w:rsidRPr="006840C8" w:rsidRDefault="0009721E" w:rsidP="00FE1E8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5.3. in relation to private pension funds – the amount of supplementary pension capital disbursed is equivalent to EUR 100 000 or more;</w:t>
      </w:r>
    </w:p>
    <w:p w14:paraId="702FFB45" w14:textId="77777777" w:rsidR="0009721E" w:rsidRPr="006840C8" w:rsidRDefault="0009721E" w:rsidP="00FE1E8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5.4. in relation to capital companies and credit institutions engaged in the purchase and selling of cash in foreign currency – a transaction in which a customer buys or sells foreign currency in cash for an amount equivalent to EUR 5000 or more;</w:t>
      </w:r>
    </w:p>
    <w:p w14:paraId="7BC77568" w14:textId="77777777" w:rsidR="0009721E" w:rsidRPr="006840C8" w:rsidRDefault="0009721E" w:rsidP="00FE1E8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5.5. in relation to organisers of lotteries and gambling – a transaction the amount of which is equivalent to EUR 2000 or more and where a prize is disbursed to the customer or settlement of accounts is performed with the customer, and also if the customer purchases, sells or exchanges means for participation in the game or exchanges the currency for such purpose, replenishes the interactive gambling and interactive lottery account or withdraws means from it in the amount equivalent to EUR 2000 or more;</w:t>
      </w:r>
    </w:p>
    <w:p w14:paraId="2DF013FD" w14:textId="77777777" w:rsidR="0009721E" w:rsidRPr="006840C8" w:rsidRDefault="0009721E" w:rsidP="00FE1E8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5.6. in relation to persons engaged in handling of art and antique articles – the amount of the transaction is equivalent to EUR 50 000 or more.</w:t>
      </w:r>
    </w:p>
    <w:p w14:paraId="037E88C5" w14:textId="77777777" w:rsidR="00FE1E89" w:rsidRDefault="00FE1E89" w:rsidP="00FE1E89">
      <w:pPr>
        <w:spacing w:after="0" w:line="240" w:lineRule="auto"/>
        <w:jc w:val="both"/>
        <w:rPr>
          <w:rFonts w:ascii="Times New Roman" w:eastAsia="Times New Roman" w:hAnsi="Times New Roman" w:cs="Times New Roman"/>
          <w:noProof/>
          <w:sz w:val="24"/>
          <w:szCs w:val="24"/>
        </w:rPr>
      </w:pPr>
      <w:bookmarkStart w:id="10" w:name="p6"/>
      <w:bookmarkStart w:id="11" w:name="p-701724"/>
      <w:bookmarkEnd w:id="10"/>
      <w:bookmarkEnd w:id="11"/>
    </w:p>
    <w:p w14:paraId="6E3B9877" w14:textId="5C4CA5B9" w:rsidR="0009721E" w:rsidRPr="006840C8" w:rsidRDefault="0009721E" w:rsidP="00FE1E8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The subjects of the Law shall submit the threshold declaration electronically through the website (https://zinojumi.fid.gov.lv) maintained by the Financial Intelligence Unit of Latvia.</w:t>
      </w:r>
    </w:p>
    <w:p w14:paraId="68D5EAF1" w14:textId="77777777" w:rsidR="00FE1E89" w:rsidRDefault="00FE1E89" w:rsidP="00FE1E89">
      <w:pPr>
        <w:spacing w:after="0" w:line="240" w:lineRule="auto"/>
        <w:jc w:val="both"/>
        <w:rPr>
          <w:rFonts w:ascii="Times New Roman" w:eastAsia="Times New Roman" w:hAnsi="Times New Roman" w:cs="Times New Roman"/>
          <w:noProof/>
          <w:sz w:val="24"/>
          <w:szCs w:val="24"/>
        </w:rPr>
      </w:pPr>
      <w:bookmarkStart w:id="12" w:name="p7"/>
      <w:bookmarkStart w:id="13" w:name="p-701725"/>
      <w:bookmarkEnd w:id="12"/>
      <w:bookmarkEnd w:id="13"/>
    </w:p>
    <w:p w14:paraId="7F54F8F9" w14:textId="77E00969" w:rsidR="0009721E" w:rsidRPr="006840C8" w:rsidRDefault="0009721E" w:rsidP="00FE1E8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Upon submitting the threshold declaration, the subject of the Law shall fill in the form specified in Annex to this Regulation in electronic form or shall upload an XML file that has been created according to the content of the form referred to in Annex to this Regulation.</w:t>
      </w:r>
    </w:p>
    <w:p w14:paraId="1703A373" w14:textId="77777777" w:rsidR="00FE1E89" w:rsidRDefault="00FE1E89" w:rsidP="00FE1E89">
      <w:pPr>
        <w:spacing w:after="0" w:line="240" w:lineRule="auto"/>
        <w:jc w:val="both"/>
        <w:rPr>
          <w:rFonts w:ascii="Times New Roman" w:eastAsia="Times New Roman" w:hAnsi="Times New Roman" w:cs="Times New Roman"/>
          <w:noProof/>
          <w:sz w:val="24"/>
          <w:szCs w:val="24"/>
        </w:rPr>
      </w:pPr>
      <w:bookmarkStart w:id="14" w:name="p8"/>
      <w:bookmarkStart w:id="15" w:name="p-701726"/>
      <w:bookmarkEnd w:id="14"/>
      <w:bookmarkEnd w:id="15"/>
    </w:p>
    <w:p w14:paraId="79E07073" w14:textId="71A30BAB" w:rsidR="0009721E" w:rsidRPr="006840C8" w:rsidRDefault="0009721E" w:rsidP="00FE1E8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This Regulation shall come into force on 17 December 2019.</w:t>
      </w:r>
    </w:p>
    <w:p w14:paraId="43606BC5" w14:textId="77777777" w:rsidR="00FE1E89" w:rsidRDefault="00FE1E89" w:rsidP="00FE1E89">
      <w:pPr>
        <w:spacing w:after="0" w:line="240" w:lineRule="auto"/>
        <w:jc w:val="both"/>
        <w:rPr>
          <w:rFonts w:ascii="Times New Roman" w:eastAsia="Times New Roman" w:hAnsi="Times New Roman" w:cs="Times New Roman"/>
          <w:noProof/>
          <w:sz w:val="24"/>
          <w:szCs w:val="24"/>
          <w:lang w:eastAsia="lv-LV"/>
        </w:rPr>
      </w:pPr>
    </w:p>
    <w:p w14:paraId="2E6AB7A0" w14:textId="77777777" w:rsidR="00FE1E89" w:rsidRDefault="00FE1E89" w:rsidP="00FE1E89">
      <w:pPr>
        <w:spacing w:after="0" w:line="240" w:lineRule="auto"/>
        <w:jc w:val="both"/>
        <w:rPr>
          <w:rFonts w:ascii="Times New Roman" w:eastAsia="Times New Roman" w:hAnsi="Times New Roman" w:cs="Times New Roman"/>
          <w:noProof/>
          <w:sz w:val="24"/>
          <w:szCs w:val="24"/>
          <w:lang w:eastAsia="lv-LV"/>
        </w:rPr>
      </w:pPr>
    </w:p>
    <w:p w14:paraId="70F064CC" w14:textId="5F95A8B7" w:rsidR="00FE1E89" w:rsidRPr="00FE1E89" w:rsidRDefault="0009721E" w:rsidP="00FE1E8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Prime Minister</w:t>
      </w:r>
      <w:r w:rsidR="00A432B6">
        <w:rPr>
          <w:rFonts w:ascii="Times New Roman" w:hAnsi="Times New Roman"/>
          <w:sz w:val="24"/>
          <w:szCs w:val="24"/>
        </w:rPr>
        <w:tab/>
      </w:r>
      <w:r w:rsidR="00A432B6">
        <w:rPr>
          <w:rFonts w:ascii="Times New Roman" w:hAnsi="Times New Roman"/>
          <w:sz w:val="24"/>
          <w:szCs w:val="24"/>
        </w:rPr>
        <w:tab/>
      </w:r>
      <w:r w:rsidR="00A432B6">
        <w:rPr>
          <w:rFonts w:ascii="Times New Roman" w:hAnsi="Times New Roman"/>
          <w:sz w:val="24"/>
          <w:szCs w:val="24"/>
        </w:rPr>
        <w:tab/>
      </w:r>
      <w:r w:rsidR="00A432B6">
        <w:rPr>
          <w:rFonts w:ascii="Times New Roman" w:hAnsi="Times New Roman"/>
          <w:sz w:val="24"/>
          <w:szCs w:val="24"/>
        </w:rPr>
        <w:tab/>
      </w:r>
      <w:r w:rsidR="00A432B6">
        <w:rPr>
          <w:rFonts w:ascii="Times New Roman" w:hAnsi="Times New Roman"/>
          <w:sz w:val="24"/>
          <w:szCs w:val="24"/>
        </w:rPr>
        <w:tab/>
      </w:r>
      <w:r w:rsidR="00A432B6">
        <w:rPr>
          <w:rFonts w:ascii="Times New Roman" w:hAnsi="Times New Roman"/>
          <w:sz w:val="24"/>
          <w:szCs w:val="24"/>
        </w:rPr>
        <w:tab/>
      </w:r>
      <w:r w:rsidR="00A432B6">
        <w:rPr>
          <w:rFonts w:ascii="Times New Roman" w:hAnsi="Times New Roman"/>
          <w:sz w:val="24"/>
          <w:szCs w:val="24"/>
        </w:rPr>
        <w:tab/>
      </w:r>
      <w:r w:rsidR="00A432B6">
        <w:rPr>
          <w:rFonts w:ascii="Times New Roman" w:hAnsi="Times New Roman"/>
          <w:sz w:val="24"/>
          <w:szCs w:val="24"/>
        </w:rPr>
        <w:tab/>
      </w:r>
      <w:r>
        <w:rPr>
          <w:rFonts w:ascii="Times New Roman" w:hAnsi="Times New Roman"/>
          <w:sz w:val="24"/>
          <w:szCs w:val="24"/>
        </w:rPr>
        <w:t>A. K. Kariņš</w:t>
      </w:r>
    </w:p>
    <w:p w14:paraId="30264B1C" w14:textId="77777777" w:rsidR="00FE1E89" w:rsidRPr="00FE1E89" w:rsidRDefault="00FE1E89" w:rsidP="00FE1E89">
      <w:pPr>
        <w:spacing w:after="0" w:line="240" w:lineRule="auto"/>
        <w:jc w:val="both"/>
        <w:rPr>
          <w:rFonts w:ascii="Times New Roman" w:eastAsia="Times New Roman" w:hAnsi="Times New Roman" w:cs="Times New Roman"/>
          <w:noProof/>
          <w:sz w:val="24"/>
          <w:szCs w:val="24"/>
          <w:lang w:eastAsia="lv-LV"/>
        </w:rPr>
      </w:pPr>
    </w:p>
    <w:p w14:paraId="3246DFB1" w14:textId="1BD74B2C" w:rsidR="0009721E" w:rsidRPr="006840C8" w:rsidRDefault="0009721E" w:rsidP="00FE1E8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Minister for Finance</w:t>
      </w:r>
      <w:r w:rsidR="00A432B6">
        <w:rPr>
          <w:rFonts w:ascii="Times New Roman" w:hAnsi="Times New Roman"/>
          <w:sz w:val="24"/>
          <w:szCs w:val="24"/>
        </w:rPr>
        <w:tab/>
      </w:r>
      <w:r w:rsidR="00A432B6">
        <w:rPr>
          <w:rFonts w:ascii="Times New Roman" w:hAnsi="Times New Roman"/>
          <w:sz w:val="24"/>
          <w:szCs w:val="24"/>
        </w:rPr>
        <w:tab/>
      </w:r>
      <w:r w:rsidR="00A432B6">
        <w:rPr>
          <w:rFonts w:ascii="Times New Roman" w:hAnsi="Times New Roman"/>
          <w:sz w:val="24"/>
          <w:szCs w:val="24"/>
        </w:rPr>
        <w:tab/>
      </w:r>
      <w:r w:rsidR="00A432B6">
        <w:rPr>
          <w:rFonts w:ascii="Times New Roman" w:hAnsi="Times New Roman"/>
          <w:sz w:val="24"/>
          <w:szCs w:val="24"/>
        </w:rPr>
        <w:tab/>
      </w:r>
      <w:r w:rsidR="00A432B6">
        <w:rPr>
          <w:rFonts w:ascii="Times New Roman" w:hAnsi="Times New Roman"/>
          <w:sz w:val="24"/>
          <w:szCs w:val="24"/>
        </w:rPr>
        <w:tab/>
      </w:r>
      <w:r w:rsidR="00A432B6">
        <w:rPr>
          <w:rFonts w:ascii="Times New Roman" w:hAnsi="Times New Roman"/>
          <w:sz w:val="24"/>
          <w:szCs w:val="24"/>
        </w:rPr>
        <w:tab/>
      </w:r>
      <w:r w:rsidR="00A432B6">
        <w:rPr>
          <w:rFonts w:ascii="Times New Roman" w:hAnsi="Times New Roman"/>
          <w:sz w:val="24"/>
          <w:szCs w:val="24"/>
        </w:rPr>
        <w:tab/>
      </w:r>
      <w:r w:rsidR="00A432B6">
        <w:rPr>
          <w:rFonts w:ascii="Times New Roman" w:hAnsi="Times New Roman"/>
          <w:sz w:val="24"/>
          <w:szCs w:val="24"/>
        </w:rPr>
        <w:tab/>
      </w:r>
      <w:r>
        <w:rPr>
          <w:rFonts w:ascii="Times New Roman" w:hAnsi="Times New Roman"/>
          <w:sz w:val="24"/>
          <w:szCs w:val="24"/>
        </w:rPr>
        <w:t>J. Reirs</w:t>
      </w:r>
    </w:p>
    <w:p w14:paraId="31171EEF" w14:textId="77777777" w:rsidR="00FE1E89" w:rsidRDefault="00FE1E89" w:rsidP="00FE1E89">
      <w:pPr>
        <w:spacing w:after="0" w:line="240" w:lineRule="auto"/>
        <w:jc w:val="both"/>
        <w:rPr>
          <w:rFonts w:ascii="Times New Roman" w:eastAsia="Times New Roman" w:hAnsi="Times New Roman" w:cs="Times New Roman"/>
          <w:noProof/>
          <w:sz w:val="24"/>
          <w:szCs w:val="24"/>
          <w:lang w:eastAsia="lv-LV"/>
        </w:rPr>
      </w:pPr>
    </w:p>
    <w:p w14:paraId="2ED06FCF" w14:textId="0D5E1EA3" w:rsidR="00FE1E89" w:rsidRDefault="00FE1E89">
      <w:pPr>
        <w:rPr>
          <w:rFonts w:ascii="Times New Roman" w:eastAsia="Times New Roman" w:hAnsi="Times New Roman" w:cs="Times New Roman"/>
          <w:noProof/>
          <w:sz w:val="24"/>
          <w:szCs w:val="24"/>
        </w:rPr>
      </w:pPr>
      <w:r>
        <w:br w:type="page"/>
      </w:r>
    </w:p>
    <w:p w14:paraId="7E517C76" w14:textId="5F0A7251" w:rsidR="00FE1E89" w:rsidRPr="00FE1E89" w:rsidRDefault="0009721E" w:rsidP="00FE1E89">
      <w:pPr>
        <w:spacing w:after="0" w:line="240" w:lineRule="auto"/>
        <w:jc w:val="right"/>
        <w:rPr>
          <w:rFonts w:ascii="Times New Roman" w:eastAsia="Times New Roman" w:hAnsi="Times New Roman" w:cs="Times New Roman"/>
          <w:b/>
          <w:bCs/>
          <w:noProof/>
          <w:sz w:val="24"/>
          <w:szCs w:val="24"/>
        </w:rPr>
      </w:pPr>
      <w:r>
        <w:rPr>
          <w:rFonts w:ascii="Times New Roman" w:hAnsi="Times New Roman"/>
          <w:b/>
          <w:bCs/>
          <w:sz w:val="24"/>
          <w:szCs w:val="24"/>
        </w:rPr>
        <w:lastRenderedPageBreak/>
        <w:t>Annex</w:t>
      </w:r>
    </w:p>
    <w:p w14:paraId="5ADE3414" w14:textId="77777777" w:rsidR="00FE1E89" w:rsidRDefault="0009721E" w:rsidP="00FE1E89">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Cabinet Regulation No. 407</w:t>
      </w:r>
    </w:p>
    <w:p w14:paraId="64006323" w14:textId="1024E16F" w:rsidR="0009721E" w:rsidRPr="006840C8" w:rsidRDefault="0009721E" w:rsidP="00FE1E89">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27 August 2019</w:t>
      </w:r>
      <w:bookmarkStart w:id="16" w:name="piel-701728"/>
      <w:bookmarkStart w:id="17" w:name="piel0"/>
      <w:bookmarkEnd w:id="16"/>
      <w:bookmarkEnd w:id="17"/>
    </w:p>
    <w:p w14:paraId="1432C347" w14:textId="77777777" w:rsidR="00FE1E89" w:rsidRDefault="00FE1E89" w:rsidP="00FE1E89">
      <w:pPr>
        <w:spacing w:after="0" w:line="240" w:lineRule="auto"/>
        <w:jc w:val="both"/>
        <w:rPr>
          <w:rFonts w:ascii="Times New Roman" w:eastAsia="Times New Roman" w:hAnsi="Times New Roman" w:cs="Times New Roman"/>
          <w:noProof/>
          <w:sz w:val="24"/>
          <w:szCs w:val="24"/>
        </w:rPr>
      </w:pPr>
      <w:bookmarkStart w:id="18" w:name="701729"/>
      <w:bookmarkStart w:id="19" w:name="n-701729"/>
      <w:bookmarkEnd w:id="18"/>
      <w:bookmarkEnd w:id="19"/>
    </w:p>
    <w:p w14:paraId="3F83F9C0" w14:textId="77777777" w:rsidR="00FE1E89" w:rsidRDefault="00FE1E89" w:rsidP="00FE1E89">
      <w:pPr>
        <w:spacing w:after="0" w:line="240" w:lineRule="auto"/>
        <w:jc w:val="both"/>
        <w:rPr>
          <w:rFonts w:ascii="Times New Roman" w:eastAsia="Times New Roman" w:hAnsi="Times New Roman" w:cs="Times New Roman"/>
          <w:noProof/>
          <w:sz w:val="24"/>
          <w:szCs w:val="24"/>
          <w:lang w:eastAsia="lv-LV"/>
        </w:rPr>
      </w:pPr>
    </w:p>
    <w:p w14:paraId="7DE82DBF" w14:textId="7A7A43B2" w:rsidR="0009721E" w:rsidRPr="006840C8" w:rsidRDefault="0009721E" w:rsidP="00FE1E89">
      <w:pPr>
        <w:spacing w:after="0" w:line="240" w:lineRule="auto"/>
        <w:jc w:val="center"/>
        <w:rPr>
          <w:rFonts w:ascii="Times New Roman" w:eastAsia="Times New Roman" w:hAnsi="Times New Roman" w:cs="Times New Roman"/>
          <w:b/>
          <w:bCs/>
          <w:noProof/>
          <w:sz w:val="28"/>
          <w:szCs w:val="28"/>
        </w:rPr>
      </w:pPr>
      <w:r>
        <w:rPr>
          <w:rFonts w:ascii="Times New Roman" w:hAnsi="Times New Roman"/>
          <w:b/>
          <w:bCs/>
          <w:sz w:val="28"/>
          <w:szCs w:val="28"/>
        </w:rPr>
        <w:t>Content of the Threshold Declaration Form</w:t>
      </w:r>
    </w:p>
    <w:p w14:paraId="3CD6A4F1" w14:textId="77777777" w:rsidR="00FE1E89" w:rsidRDefault="00FE1E89" w:rsidP="00FE1E89">
      <w:pPr>
        <w:spacing w:after="0" w:line="240" w:lineRule="auto"/>
        <w:jc w:val="both"/>
        <w:rPr>
          <w:rFonts w:ascii="Times New Roman" w:eastAsia="Times New Roman" w:hAnsi="Times New Roman" w:cs="Times New Roman"/>
          <w:noProof/>
          <w:sz w:val="24"/>
          <w:szCs w:val="24"/>
          <w:lang w:eastAsia="lv-LV"/>
        </w:rPr>
      </w:pPr>
    </w:p>
    <w:p w14:paraId="54983620" w14:textId="77777777" w:rsidR="00FE1E89" w:rsidRDefault="00FE1E89" w:rsidP="00FE1E89">
      <w:pPr>
        <w:spacing w:after="0" w:line="240" w:lineRule="auto"/>
        <w:jc w:val="both"/>
        <w:rPr>
          <w:rFonts w:ascii="Times New Roman" w:eastAsia="Times New Roman" w:hAnsi="Times New Roman" w:cs="Times New Roman"/>
          <w:noProof/>
          <w:sz w:val="24"/>
          <w:szCs w:val="24"/>
          <w:lang w:eastAsia="lv-LV"/>
        </w:rPr>
      </w:pPr>
    </w:p>
    <w:p w14:paraId="4F2FF824" w14:textId="11827391" w:rsidR="0009721E" w:rsidRPr="006840C8" w:rsidRDefault="0009721E" w:rsidP="00FE1E89">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(to be submitted on zinojumi.fid.gov.lv)</w:t>
      </w:r>
    </w:p>
    <w:p w14:paraId="25407413" w14:textId="77777777" w:rsidR="00FE1E89" w:rsidRDefault="00FE1E89" w:rsidP="00FE1E89">
      <w:pPr>
        <w:spacing w:after="0" w:line="240" w:lineRule="auto"/>
        <w:jc w:val="both"/>
        <w:rPr>
          <w:rFonts w:ascii="Times New Roman" w:eastAsia="Times New Roman" w:hAnsi="Times New Roman" w:cs="Times New Roman"/>
          <w:noProof/>
          <w:sz w:val="24"/>
          <w:szCs w:val="24"/>
          <w:lang w:eastAsia="lv-LV"/>
        </w:rPr>
      </w:pPr>
    </w:p>
    <w:p w14:paraId="7E4F4B60" w14:textId="34B1D026" w:rsidR="0009721E" w:rsidRDefault="0009721E" w:rsidP="00FE1E8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 = letter; x = letter, digit, or symbol; d = decimal; n = digit</w:t>
      </w:r>
    </w:p>
    <w:p w14:paraId="248B1414" w14:textId="77777777" w:rsidR="00FE1E89" w:rsidRPr="006840C8" w:rsidRDefault="00FE1E89" w:rsidP="00FE1E89">
      <w:pPr>
        <w:spacing w:after="0" w:line="240" w:lineRule="auto"/>
        <w:jc w:val="both"/>
        <w:rPr>
          <w:rFonts w:ascii="Times New Roman" w:eastAsia="Times New Roman" w:hAnsi="Times New Roman" w:cs="Times New Roman"/>
          <w:noProof/>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1889"/>
        <w:gridCol w:w="1689"/>
        <w:gridCol w:w="1805"/>
        <w:gridCol w:w="2515"/>
        <w:gridCol w:w="1163"/>
      </w:tblGrid>
      <w:tr w:rsidR="0009721E" w:rsidRPr="00FE1E89" w14:paraId="59CFBD47" w14:textId="77777777" w:rsidTr="002D5FFD">
        <w:tc>
          <w:tcPr>
            <w:tcW w:w="1042" w:type="pct"/>
            <w:vAlign w:val="center"/>
            <w:hideMark/>
          </w:tcPr>
          <w:p w14:paraId="430B9AF6" w14:textId="77777777" w:rsidR="0009721E" w:rsidRPr="006840C8" w:rsidRDefault="0009721E" w:rsidP="00FE1E89">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Information to be included</w:t>
            </w:r>
          </w:p>
        </w:tc>
        <w:tc>
          <w:tcPr>
            <w:tcW w:w="932" w:type="pct"/>
            <w:vAlign w:val="center"/>
            <w:hideMark/>
          </w:tcPr>
          <w:p w14:paraId="2F44973A" w14:textId="77777777" w:rsidR="0009721E" w:rsidRPr="006840C8" w:rsidRDefault="0009721E" w:rsidP="00FE1E89">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Name of the field</w:t>
            </w:r>
          </w:p>
        </w:tc>
        <w:tc>
          <w:tcPr>
            <w:tcW w:w="996" w:type="pct"/>
            <w:vAlign w:val="center"/>
            <w:hideMark/>
          </w:tcPr>
          <w:p w14:paraId="756A46F6" w14:textId="77777777" w:rsidR="0009721E" w:rsidRPr="006840C8" w:rsidRDefault="0009721E" w:rsidP="00FE1E89">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Format of the data in a field (*)</w:t>
            </w:r>
          </w:p>
        </w:tc>
        <w:tc>
          <w:tcPr>
            <w:tcW w:w="1388" w:type="pct"/>
            <w:vAlign w:val="center"/>
            <w:hideMark/>
          </w:tcPr>
          <w:p w14:paraId="093142BB" w14:textId="77777777" w:rsidR="0009721E" w:rsidRPr="006840C8" w:rsidRDefault="0009721E" w:rsidP="00FE1E89">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Value of the field</w:t>
            </w:r>
          </w:p>
        </w:tc>
        <w:tc>
          <w:tcPr>
            <w:tcW w:w="642" w:type="pct"/>
            <w:vAlign w:val="center"/>
            <w:hideMark/>
          </w:tcPr>
          <w:p w14:paraId="41D9C10C" w14:textId="77777777" w:rsidR="0009721E" w:rsidRPr="006840C8" w:rsidRDefault="0009721E" w:rsidP="00FE1E89">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Field value category</w:t>
            </w:r>
          </w:p>
        </w:tc>
      </w:tr>
      <w:tr w:rsidR="0009721E" w:rsidRPr="00FE1E89" w14:paraId="51CE3C06" w14:textId="77777777" w:rsidTr="002D5FFD">
        <w:tc>
          <w:tcPr>
            <w:tcW w:w="1042" w:type="pct"/>
            <w:hideMark/>
          </w:tcPr>
          <w:p w14:paraId="119D376B" w14:textId="77777777" w:rsidR="0009721E" w:rsidRPr="006840C8" w:rsidRDefault="0009721E" w:rsidP="00FE1E89">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w:t>
            </w:r>
          </w:p>
        </w:tc>
        <w:tc>
          <w:tcPr>
            <w:tcW w:w="932" w:type="pct"/>
            <w:hideMark/>
          </w:tcPr>
          <w:p w14:paraId="5763C98E" w14:textId="77777777" w:rsidR="0009721E" w:rsidRPr="006840C8" w:rsidRDefault="0009721E" w:rsidP="00FE1E89">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w:t>
            </w:r>
          </w:p>
        </w:tc>
        <w:tc>
          <w:tcPr>
            <w:tcW w:w="996" w:type="pct"/>
            <w:hideMark/>
          </w:tcPr>
          <w:p w14:paraId="2A382394" w14:textId="77777777" w:rsidR="0009721E" w:rsidRPr="006840C8" w:rsidRDefault="0009721E" w:rsidP="00FE1E89">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w:t>
            </w:r>
          </w:p>
        </w:tc>
        <w:tc>
          <w:tcPr>
            <w:tcW w:w="1388" w:type="pct"/>
            <w:hideMark/>
          </w:tcPr>
          <w:p w14:paraId="46B9BA2F" w14:textId="77777777" w:rsidR="0009721E" w:rsidRPr="006840C8" w:rsidRDefault="0009721E" w:rsidP="00FE1E89">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w:t>
            </w:r>
          </w:p>
        </w:tc>
        <w:tc>
          <w:tcPr>
            <w:tcW w:w="642" w:type="pct"/>
            <w:hideMark/>
          </w:tcPr>
          <w:p w14:paraId="5E28799C" w14:textId="77777777" w:rsidR="0009721E" w:rsidRPr="006840C8" w:rsidRDefault="0009721E" w:rsidP="00FE1E89">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w:t>
            </w:r>
          </w:p>
        </w:tc>
      </w:tr>
      <w:tr w:rsidR="0009721E" w:rsidRPr="00FE1E89" w14:paraId="0D2E3594" w14:textId="77777777" w:rsidTr="002D5FFD">
        <w:tc>
          <w:tcPr>
            <w:tcW w:w="1042" w:type="pct"/>
            <w:hideMark/>
          </w:tcPr>
          <w:p w14:paraId="6FE190A9" w14:textId="77777777" w:rsidR="0009721E" w:rsidRPr="006840C8" w:rsidRDefault="0009721E" w:rsidP="00FE1E8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Information type</w:t>
            </w:r>
          </w:p>
        </w:tc>
        <w:tc>
          <w:tcPr>
            <w:tcW w:w="932" w:type="pct"/>
            <w:hideMark/>
          </w:tcPr>
          <w:p w14:paraId="3B77A578" w14:textId="77777777" w:rsidR="0009721E" w:rsidRPr="006840C8" w:rsidRDefault="0009721E" w:rsidP="00FE1E8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Information type</w:t>
            </w:r>
          </w:p>
        </w:tc>
        <w:tc>
          <w:tcPr>
            <w:tcW w:w="996" w:type="pct"/>
            <w:hideMark/>
          </w:tcPr>
          <w:p w14:paraId="7813D305" w14:textId="77777777" w:rsidR="0009721E" w:rsidRPr="006840C8" w:rsidRDefault="0009721E" w:rsidP="00FE1E8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Max2(a)</w:t>
            </w:r>
          </w:p>
        </w:tc>
        <w:tc>
          <w:tcPr>
            <w:tcW w:w="1388" w:type="pct"/>
            <w:hideMark/>
          </w:tcPr>
          <w:p w14:paraId="2B934C45" w14:textId="77777777" w:rsidR="0009721E" w:rsidRPr="006840C8" w:rsidRDefault="0009721E" w:rsidP="00FE1E8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Information type – value S</w:t>
            </w:r>
          </w:p>
        </w:tc>
        <w:tc>
          <w:tcPr>
            <w:tcW w:w="642" w:type="pct"/>
            <w:hideMark/>
          </w:tcPr>
          <w:p w14:paraId="4CE1CACF" w14:textId="77777777" w:rsidR="0009721E" w:rsidRPr="006840C8" w:rsidRDefault="0009721E" w:rsidP="00FE1E8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Text</w:t>
            </w:r>
          </w:p>
        </w:tc>
      </w:tr>
      <w:tr w:rsidR="0009721E" w:rsidRPr="00FE1E89" w14:paraId="3CFAAA97" w14:textId="77777777" w:rsidTr="002D5FFD">
        <w:tc>
          <w:tcPr>
            <w:tcW w:w="1042" w:type="pct"/>
            <w:vMerge w:val="restart"/>
            <w:hideMark/>
          </w:tcPr>
          <w:p w14:paraId="40CA2217" w14:textId="77777777" w:rsidR="0009721E" w:rsidRPr="006840C8" w:rsidRDefault="0009721E" w:rsidP="00FE1E8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Threshold declaration submission data</w:t>
            </w:r>
          </w:p>
        </w:tc>
        <w:tc>
          <w:tcPr>
            <w:tcW w:w="932" w:type="pct"/>
            <w:hideMark/>
          </w:tcPr>
          <w:p w14:paraId="258AB675" w14:textId="77777777" w:rsidR="0009721E" w:rsidRPr="006840C8" w:rsidRDefault="0009721E" w:rsidP="00FE1E8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Year of submission</w:t>
            </w:r>
          </w:p>
        </w:tc>
        <w:tc>
          <w:tcPr>
            <w:tcW w:w="996" w:type="pct"/>
            <w:hideMark/>
          </w:tcPr>
          <w:p w14:paraId="558661C5" w14:textId="77777777" w:rsidR="0009721E" w:rsidRPr="006840C8" w:rsidRDefault="0009721E" w:rsidP="00FE1E8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Max2(n)</w:t>
            </w:r>
          </w:p>
        </w:tc>
        <w:tc>
          <w:tcPr>
            <w:tcW w:w="1388" w:type="pct"/>
            <w:hideMark/>
          </w:tcPr>
          <w:p w14:paraId="1F61B668" w14:textId="77777777" w:rsidR="0009721E" w:rsidRPr="006840C8" w:rsidRDefault="0009721E" w:rsidP="00FE1E8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Last two digits of the year when the declaration was submitted</w:t>
            </w:r>
          </w:p>
        </w:tc>
        <w:tc>
          <w:tcPr>
            <w:tcW w:w="642" w:type="pct"/>
            <w:hideMark/>
          </w:tcPr>
          <w:p w14:paraId="029F8695" w14:textId="77777777" w:rsidR="0009721E" w:rsidRPr="006840C8" w:rsidRDefault="0009721E" w:rsidP="00FE1E8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Number</w:t>
            </w:r>
          </w:p>
        </w:tc>
      </w:tr>
      <w:tr w:rsidR="0009721E" w:rsidRPr="00FE1E89" w14:paraId="7E1D4C53" w14:textId="77777777" w:rsidTr="002D5FFD">
        <w:tc>
          <w:tcPr>
            <w:tcW w:w="1042" w:type="pct"/>
            <w:vMerge/>
            <w:hideMark/>
          </w:tcPr>
          <w:p w14:paraId="776F3FFE" w14:textId="77777777" w:rsidR="0009721E" w:rsidRPr="006840C8" w:rsidRDefault="0009721E" w:rsidP="00FE1E89">
            <w:pPr>
              <w:spacing w:after="0" w:line="240" w:lineRule="auto"/>
              <w:jc w:val="both"/>
              <w:rPr>
                <w:rFonts w:ascii="Times New Roman" w:eastAsia="Times New Roman" w:hAnsi="Times New Roman" w:cs="Times New Roman"/>
                <w:noProof/>
                <w:sz w:val="24"/>
                <w:szCs w:val="24"/>
                <w:lang w:eastAsia="lv-LV"/>
              </w:rPr>
            </w:pPr>
          </w:p>
        </w:tc>
        <w:tc>
          <w:tcPr>
            <w:tcW w:w="932" w:type="pct"/>
            <w:hideMark/>
          </w:tcPr>
          <w:p w14:paraId="01F6DBA7" w14:textId="77777777" w:rsidR="0009721E" w:rsidRPr="006840C8" w:rsidRDefault="0009721E" w:rsidP="00FE1E8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Date of issue</w:t>
            </w:r>
          </w:p>
        </w:tc>
        <w:tc>
          <w:tcPr>
            <w:tcW w:w="996" w:type="pct"/>
            <w:hideMark/>
          </w:tcPr>
          <w:p w14:paraId="76554A31" w14:textId="77777777" w:rsidR="0009721E" w:rsidRPr="006840C8" w:rsidRDefault="0009721E" w:rsidP="00FE1E8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YYYY-MM-DD</w:t>
            </w:r>
          </w:p>
        </w:tc>
        <w:tc>
          <w:tcPr>
            <w:tcW w:w="1388" w:type="pct"/>
            <w:hideMark/>
          </w:tcPr>
          <w:p w14:paraId="410C204E" w14:textId="77777777" w:rsidR="0009721E" w:rsidRPr="006840C8" w:rsidRDefault="0009721E" w:rsidP="00FE1E8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Declaration submission date in the date format YYYY-MM-DD</w:t>
            </w:r>
          </w:p>
        </w:tc>
        <w:tc>
          <w:tcPr>
            <w:tcW w:w="642" w:type="pct"/>
            <w:hideMark/>
          </w:tcPr>
          <w:p w14:paraId="09402D7A" w14:textId="77777777" w:rsidR="0009721E" w:rsidRPr="006840C8" w:rsidRDefault="0009721E" w:rsidP="00FE1E8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Date</w:t>
            </w:r>
          </w:p>
        </w:tc>
      </w:tr>
      <w:tr w:rsidR="0009721E" w:rsidRPr="00FE1E89" w14:paraId="220A1616" w14:textId="77777777" w:rsidTr="002D5FFD">
        <w:tc>
          <w:tcPr>
            <w:tcW w:w="1042" w:type="pct"/>
            <w:vMerge w:val="restart"/>
            <w:hideMark/>
          </w:tcPr>
          <w:p w14:paraId="45061665" w14:textId="77777777" w:rsidR="0009721E" w:rsidRPr="006840C8" w:rsidRDefault="0009721E" w:rsidP="00FE1E8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Information on the subject of the Law – submitter of the threshold declaration</w:t>
            </w:r>
          </w:p>
        </w:tc>
        <w:tc>
          <w:tcPr>
            <w:tcW w:w="932" w:type="pct"/>
            <w:hideMark/>
          </w:tcPr>
          <w:p w14:paraId="1595FF7B" w14:textId="77777777" w:rsidR="0009721E" w:rsidRPr="006840C8" w:rsidRDefault="0009721E" w:rsidP="00FE1E8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Reporter group</w:t>
            </w:r>
          </w:p>
        </w:tc>
        <w:tc>
          <w:tcPr>
            <w:tcW w:w="996" w:type="pct"/>
            <w:hideMark/>
          </w:tcPr>
          <w:p w14:paraId="3676BC8B" w14:textId="77777777" w:rsidR="0009721E" w:rsidRPr="006840C8" w:rsidRDefault="0009721E" w:rsidP="00FE1E8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Max2(a)</w:t>
            </w:r>
          </w:p>
        </w:tc>
        <w:tc>
          <w:tcPr>
            <w:tcW w:w="1388" w:type="pct"/>
            <w:hideMark/>
          </w:tcPr>
          <w:p w14:paraId="042BF671" w14:textId="77777777" w:rsidR="0009721E" w:rsidRPr="006840C8" w:rsidRDefault="0009721E" w:rsidP="00FE1E8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Code of the group of the submitter of the threshold declaration according to the Classification</w:t>
            </w:r>
          </w:p>
        </w:tc>
        <w:tc>
          <w:tcPr>
            <w:tcW w:w="642" w:type="pct"/>
            <w:hideMark/>
          </w:tcPr>
          <w:p w14:paraId="259A0DA4" w14:textId="77777777" w:rsidR="0009721E" w:rsidRPr="006840C8" w:rsidRDefault="0009721E" w:rsidP="00FE1E8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Text</w:t>
            </w:r>
          </w:p>
        </w:tc>
      </w:tr>
      <w:tr w:rsidR="0009721E" w:rsidRPr="00FE1E89" w14:paraId="2B3F673A" w14:textId="77777777" w:rsidTr="002D5FFD">
        <w:tc>
          <w:tcPr>
            <w:tcW w:w="1042" w:type="pct"/>
            <w:vMerge/>
            <w:hideMark/>
          </w:tcPr>
          <w:p w14:paraId="77FE04BC" w14:textId="77777777" w:rsidR="0009721E" w:rsidRPr="006840C8" w:rsidRDefault="0009721E" w:rsidP="00FE1E89">
            <w:pPr>
              <w:spacing w:after="0" w:line="240" w:lineRule="auto"/>
              <w:jc w:val="both"/>
              <w:rPr>
                <w:rFonts w:ascii="Times New Roman" w:eastAsia="Times New Roman" w:hAnsi="Times New Roman" w:cs="Times New Roman"/>
                <w:noProof/>
                <w:sz w:val="24"/>
                <w:szCs w:val="24"/>
                <w:lang w:eastAsia="lv-LV"/>
              </w:rPr>
            </w:pPr>
          </w:p>
        </w:tc>
        <w:tc>
          <w:tcPr>
            <w:tcW w:w="932" w:type="pct"/>
            <w:hideMark/>
          </w:tcPr>
          <w:p w14:paraId="670889B8" w14:textId="77777777" w:rsidR="0009721E" w:rsidRPr="006840C8" w:rsidRDefault="0009721E" w:rsidP="00FE1E8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Reporter code</w:t>
            </w:r>
          </w:p>
        </w:tc>
        <w:tc>
          <w:tcPr>
            <w:tcW w:w="996" w:type="pct"/>
            <w:hideMark/>
          </w:tcPr>
          <w:p w14:paraId="4D984790" w14:textId="77777777" w:rsidR="0009721E" w:rsidRPr="006840C8" w:rsidRDefault="0009721E" w:rsidP="00FE1E8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Max4(n)</w:t>
            </w:r>
          </w:p>
        </w:tc>
        <w:tc>
          <w:tcPr>
            <w:tcW w:w="1388" w:type="pct"/>
            <w:hideMark/>
          </w:tcPr>
          <w:p w14:paraId="65FE327B" w14:textId="77777777" w:rsidR="0009721E" w:rsidRPr="006840C8" w:rsidRDefault="0009721E" w:rsidP="00FE1E8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Reporter code</w:t>
            </w:r>
          </w:p>
        </w:tc>
        <w:tc>
          <w:tcPr>
            <w:tcW w:w="642" w:type="pct"/>
            <w:hideMark/>
          </w:tcPr>
          <w:p w14:paraId="63E38A59" w14:textId="77777777" w:rsidR="0009721E" w:rsidRPr="006840C8" w:rsidRDefault="0009721E" w:rsidP="00FE1E8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Code</w:t>
            </w:r>
          </w:p>
        </w:tc>
      </w:tr>
      <w:tr w:rsidR="0009721E" w:rsidRPr="00FE1E89" w14:paraId="3268B9F2" w14:textId="77777777" w:rsidTr="002D5FFD">
        <w:tc>
          <w:tcPr>
            <w:tcW w:w="1042" w:type="pct"/>
            <w:vMerge w:val="restart"/>
            <w:hideMark/>
          </w:tcPr>
          <w:p w14:paraId="3A67EF51" w14:textId="77777777" w:rsidR="0009721E" w:rsidRPr="006840C8" w:rsidRDefault="0009721E" w:rsidP="00FE1E8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Information on the subject of the Law – legal person</w:t>
            </w:r>
          </w:p>
        </w:tc>
        <w:tc>
          <w:tcPr>
            <w:tcW w:w="932" w:type="pct"/>
            <w:hideMark/>
          </w:tcPr>
          <w:p w14:paraId="4054C8B3" w14:textId="77777777" w:rsidR="0009721E" w:rsidRPr="006840C8" w:rsidRDefault="0009721E" w:rsidP="00FE1E8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Name</w:t>
            </w:r>
          </w:p>
        </w:tc>
        <w:tc>
          <w:tcPr>
            <w:tcW w:w="996" w:type="pct"/>
            <w:hideMark/>
          </w:tcPr>
          <w:p w14:paraId="0FA43F71" w14:textId="77777777" w:rsidR="0009721E" w:rsidRPr="006840C8" w:rsidRDefault="0009721E" w:rsidP="00FE1E8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Max128(x)</w:t>
            </w:r>
          </w:p>
        </w:tc>
        <w:tc>
          <w:tcPr>
            <w:tcW w:w="1388" w:type="pct"/>
            <w:hideMark/>
          </w:tcPr>
          <w:p w14:paraId="2B227F4F" w14:textId="77777777" w:rsidR="0009721E" w:rsidRPr="006840C8" w:rsidRDefault="0009721E" w:rsidP="00FE1E8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Name of the legal person in letters of Latvian or Latin alphabet without quotation marks or apostrophes</w:t>
            </w:r>
          </w:p>
        </w:tc>
        <w:tc>
          <w:tcPr>
            <w:tcW w:w="642" w:type="pct"/>
            <w:hideMark/>
          </w:tcPr>
          <w:p w14:paraId="657AC872" w14:textId="77777777" w:rsidR="0009721E" w:rsidRPr="006840C8" w:rsidRDefault="0009721E" w:rsidP="00FE1E8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Text</w:t>
            </w:r>
          </w:p>
        </w:tc>
      </w:tr>
      <w:tr w:rsidR="0009721E" w:rsidRPr="00FE1E89" w14:paraId="0E3B252F" w14:textId="77777777" w:rsidTr="002D5FFD">
        <w:tc>
          <w:tcPr>
            <w:tcW w:w="1042" w:type="pct"/>
            <w:vMerge/>
            <w:hideMark/>
          </w:tcPr>
          <w:p w14:paraId="76B24E67" w14:textId="77777777" w:rsidR="0009721E" w:rsidRPr="006840C8" w:rsidRDefault="0009721E" w:rsidP="00FE1E89">
            <w:pPr>
              <w:spacing w:after="0" w:line="240" w:lineRule="auto"/>
              <w:jc w:val="both"/>
              <w:rPr>
                <w:rFonts w:ascii="Times New Roman" w:eastAsia="Times New Roman" w:hAnsi="Times New Roman" w:cs="Times New Roman"/>
                <w:noProof/>
                <w:sz w:val="24"/>
                <w:szCs w:val="24"/>
                <w:lang w:eastAsia="lv-LV"/>
              </w:rPr>
            </w:pPr>
          </w:p>
        </w:tc>
        <w:tc>
          <w:tcPr>
            <w:tcW w:w="932" w:type="pct"/>
            <w:hideMark/>
          </w:tcPr>
          <w:p w14:paraId="3176CF4A" w14:textId="77777777" w:rsidR="0009721E" w:rsidRPr="006840C8" w:rsidRDefault="0009721E" w:rsidP="00FE1E8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Form of the legal person</w:t>
            </w:r>
          </w:p>
        </w:tc>
        <w:tc>
          <w:tcPr>
            <w:tcW w:w="996" w:type="pct"/>
            <w:hideMark/>
          </w:tcPr>
          <w:p w14:paraId="35FB05C0" w14:textId="77777777" w:rsidR="0009721E" w:rsidRPr="006840C8" w:rsidRDefault="0009721E" w:rsidP="00FE1E8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Max60(x)</w:t>
            </w:r>
          </w:p>
        </w:tc>
        <w:tc>
          <w:tcPr>
            <w:tcW w:w="1388" w:type="pct"/>
            <w:hideMark/>
          </w:tcPr>
          <w:p w14:paraId="7A18759B" w14:textId="77777777" w:rsidR="0009721E" w:rsidRPr="006840C8" w:rsidRDefault="0009721E" w:rsidP="00FE1E8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Form of economic activity of the legal person according to the Classification</w:t>
            </w:r>
          </w:p>
        </w:tc>
        <w:tc>
          <w:tcPr>
            <w:tcW w:w="642" w:type="pct"/>
            <w:hideMark/>
          </w:tcPr>
          <w:p w14:paraId="1764B9DE" w14:textId="77777777" w:rsidR="0009721E" w:rsidRPr="006840C8" w:rsidRDefault="0009721E" w:rsidP="00FE1E8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Code</w:t>
            </w:r>
          </w:p>
        </w:tc>
      </w:tr>
      <w:tr w:rsidR="0009721E" w:rsidRPr="00FE1E89" w14:paraId="1F4CE001" w14:textId="77777777" w:rsidTr="002D5FFD">
        <w:tc>
          <w:tcPr>
            <w:tcW w:w="1042" w:type="pct"/>
            <w:vMerge/>
            <w:hideMark/>
          </w:tcPr>
          <w:p w14:paraId="0E0E4402" w14:textId="77777777" w:rsidR="0009721E" w:rsidRPr="006840C8" w:rsidRDefault="0009721E" w:rsidP="00FE1E89">
            <w:pPr>
              <w:spacing w:after="0" w:line="240" w:lineRule="auto"/>
              <w:jc w:val="both"/>
              <w:rPr>
                <w:rFonts w:ascii="Times New Roman" w:eastAsia="Times New Roman" w:hAnsi="Times New Roman" w:cs="Times New Roman"/>
                <w:noProof/>
                <w:sz w:val="24"/>
                <w:szCs w:val="24"/>
                <w:lang w:eastAsia="lv-LV"/>
              </w:rPr>
            </w:pPr>
          </w:p>
        </w:tc>
        <w:tc>
          <w:tcPr>
            <w:tcW w:w="932" w:type="pct"/>
            <w:hideMark/>
          </w:tcPr>
          <w:p w14:paraId="5453C296" w14:textId="77777777" w:rsidR="0009721E" w:rsidRPr="006840C8" w:rsidRDefault="0009721E" w:rsidP="00FE1E8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Registration number</w:t>
            </w:r>
          </w:p>
        </w:tc>
        <w:tc>
          <w:tcPr>
            <w:tcW w:w="996" w:type="pct"/>
            <w:hideMark/>
          </w:tcPr>
          <w:p w14:paraId="2C5CE7BC" w14:textId="77777777" w:rsidR="0009721E" w:rsidRPr="006840C8" w:rsidRDefault="0009721E" w:rsidP="00FE1E8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Max32(x)</w:t>
            </w:r>
          </w:p>
        </w:tc>
        <w:tc>
          <w:tcPr>
            <w:tcW w:w="1388" w:type="pct"/>
            <w:hideMark/>
          </w:tcPr>
          <w:p w14:paraId="0332D8B7" w14:textId="77777777" w:rsidR="0009721E" w:rsidRPr="006840C8" w:rsidRDefault="0009721E" w:rsidP="00FE1E8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Registration number of the legal person in the public register</w:t>
            </w:r>
          </w:p>
        </w:tc>
        <w:tc>
          <w:tcPr>
            <w:tcW w:w="642" w:type="pct"/>
            <w:hideMark/>
          </w:tcPr>
          <w:p w14:paraId="50B0878C" w14:textId="77777777" w:rsidR="0009721E" w:rsidRPr="006840C8" w:rsidRDefault="0009721E" w:rsidP="00FE1E8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Code</w:t>
            </w:r>
          </w:p>
        </w:tc>
      </w:tr>
      <w:tr w:rsidR="0009721E" w:rsidRPr="00FE1E89" w14:paraId="4B0A8D9F" w14:textId="77777777" w:rsidTr="002D5FFD">
        <w:tc>
          <w:tcPr>
            <w:tcW w:w="1042" w:type="pct"/>
            <w:vMerge/>
            <w:hideMark/>
          </w:tcPr>
          <w:p w14:paraId="633A3E2F" w14:textId="77777777" w:rsidR="0009721E" w:rsidRPr="006840C8" w:rsidRDefault="0009721E" w:rsidP="00FE1E89">
            <w:pPr>
              <w:spacing w:after="0" w:line="240" w:lineRule="auto"/>
              <w:jc w:val="both"/>
              <w:rPr>
                <w:rFonts w:ascii="Times New Roman" w:eastAsia="Times New Roman" w:hAnsi="Times New Roman" w:cs="Times New Roman"/>
                <w:noProof/>
                <w:sz w:val="24"/>
                <w:szCs w:val="24"/>
                <w:lang w:eastAsia="lv-LV"/>
              </w:rPr>
            </w:pPr>
          </w:p>
        </w:tc>
        <w:tc>
          <w:tcPr>
            <w:tcW w:w="932" w:type="pct"/>
            <w:hideMark/>
          </w:tcPr>
          <w:p w14:paraId="4C707747" w14:textId="77777777" w:rsidR="0009721E" w:rsidRPr="006840C8" w:rsidRDefault="0009721E" w:rsidP="00FE1E8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Country</w:t>
            </w:r>
          </w:p>
        </w:tc>
        <w:tc>
          <w:tcPr>
            <w:tcW w:w="996" w:type="pct"/>
            <w:hideMark/>
          </w:tcPr>
          <w:p w14:paraId="119CAF58" w14:textId="77777777" w:rsidR="0009721E" w:rsidRPr="006840C8" w:rsidRDefault="0009721E" w:rsidP="00FE1E8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Max2(a)</w:t>
            </w:r>
          </w:p>
        </w:tc>
        <w:tc>
          <w:tcPr>
            <w:tcW w:w="1388" w:type="pct"/>
            <w:hideMark/>
          </w:tcPr>
          <w:p w14:paraId="42FF808F" w14:textId="77777777" w:rsidR="0009721E" w:rsidRPr="006840C8" w:rsidRDefault="0009721E" w:rsidP="00FE1E8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Country of registration of the legal person (two-letter code)</w:t>
            </w:r>
          </w:p>
        </w:tc>
        <w:tc>
          <w:tcPr>
            <w:tcW w:w="642" w:type="pct"/>
            <w:hideMark/>
          </w:tcPr>
          <w:p w14:paraId="5EF3D3A0" w14:textId="77777777" w:rsidR="0009721E" w:rsidRPr="006840C8" w:rsidRDefault="0009721E" w:rsidP="00FE1E8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Code</w:t>
            </w:r>
          </w:p>
        </w:tc>
      </w:tr>
      <w:tr w:rsidR="0009721E" w:rsidRPr="00FE1E89" w14:paraId="77DC413B" w14:textId="77777777" w:rsidTr="002D5FFD">
        <w:tc>
          <w:tcPr>
            <w:tcW w:w="1042" w:type="pct"/>
            <w:vMerge/>
            <w:hideMark/>
          </w:tcPr>
          <w:p w14:paraId="6EE7E733" w14:textId="77777777" w:rsidR="0009721E" w:rsidRPr="006840C8" w:rsidRDefault="0009721E" w:rsidP="00FE1E89">
            <w:pPr>
              <w:spacing w:after="0" w:line="240" w:lineRule="auto"/>
              <w:jc w:val="both"/>
              <w:rPr>
                <w:rFonts w:ascii="Times New Roman" w:eastAsia="Times New Roman" w:hAnsi="Times New Roman" w:cs="Times New Roman"/>
                <w:noProof/>
                <w:sz w:val="24"/>
                <w:szCs w:val="24"/>
                <w:lang w:eastAsia="lv-LV"/>
              </w:rPr>
            </w:pPr>
          </w:p>
        </w:tc>
        <w:tc>
          <w:tcPr>
            <w:tcW w:w="932" w:type="pct"/>
            <w:hideMark/>
          </w:tcPr>
          <w:p w14:paraId="519D7295" w14:textId="77777777" w:rsidR="0009721E" w:rsidRPr="006840C8" w:rsidRDefault="0009721E" w:rsidP="00FE1E8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Reporter SWIFT code</w:t>
            </w:r>
          </w:p>
        </w:tc>
        <w:tc>
          <w:tcPr>
            <w:tcW w:w="996" w:type="pct"/>
            <w:hideMark/>
          </w:tcPr>
          <w:p w14:paraId="20419D11" w14:textId="77777777" w:rsidR="0009721E" w:rsidRPr="006840C8" w:rsidRDefault="0009721E" w:rsidP="00FE1E8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Max11(x)</w:t>
            </w:r>
          </w:p>
        </w:tc>
        <w:tc>
          <w:tcPr>
            <w:tcW w:w="1388" w:type="pct"/>
            <w:hideMark/>
          </w:tcPr>
          <w:p w14:paraId="10334DFA" w14:textId="77777777" w:rsidR="0009721E" w:rsidRPr="006840C8" w:rsidRDefault="0009721E" w:rsidP="00FE1E8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SWIFT code of the legal person according to the SWIFT standard</w:t>
            </w:r>
          </w:p>
        </w:tc>
        <w:tc>
          <w:tcPr>
            <w:tcW w:w="642" w:type="pct"/>
            <w:hideMark/>
          </w:tcPr>
          <w:p w14:paraId="1B431729" w14:textId="77777777" w:rsidR="0009721E" w:rsidRPr="006840C8" w:rsidRDefault="0009721E" w:rsidP="00FE1E8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Code</w:t>
            </w:r>
          </w:p>
        </w:tc>
      </w:tr>
      <w:tr w:rsidR="0009721E" w:rsidRPr="00FE1E89" w14:paraId="270BF078" w14:textId="77777777" w:rsidTr="002D5FFD">
        <w:tc>
          <w:tcPr>
            <w:tcW w:w="1042" w:type="pct"/>
            <w:vMerge w:val="restart"/>
            <w:hideMark/>
          </w:tcPr>
          <w:p w14:paraId="57BF5D42" w14:textId="77777777" w:rsidR="0009721E" w:rsidRPr="006840C8" w:rsidRDefault="0009721E" w:rsidP="00FE1E8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Information on the subject of the </w:t>
            </w:r>
            <w:r>
              <w:rPr>
                <w:rFonts w:ascii="Times New Roman" w:hAnsi="Times New Roman"/>
                <w:sz w:val="24"/>
                <w:szCs w:val="24"/>
              </w:rPr>
              <w:lastRenderedPageBreak/>
              <w:t>Law – natural person</w:t>
            </w:r>
          </w:p>
        </w:tc>
        <w:tc>
          <w:tcPr>
            <w:tcW w:w="932" w:type="pct"/>
            <w:hideMark/>
          </w:tcPr>
          <w:p w14:paraId="63698B4F" w14:textId="77777777" w:rsidR="0009721E" w:rsidRPr="006840C8" w:rsidRDefault="0009721E" w:rsidP="00FE1E8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Given name</w:t>
            </w:r>
          </w:p>
        </w:tc>
        <w:tc>
          <w:tcPr>
            <w:tcW w:w="996" w:type="pct"/>
            <w:hideMark/>
          </w:tcPr>
          <w:p w14:paraId="631249D6" w14:textId="77777777" w:rsidR="0009721E" w:rsidRPr="006840C8" w:rsidRDefault="0009721E" w:rsidP="00FE1E8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Max64(x)</w:t>
            </w:r>
          </w:p>
        </w:tc>
        <w:tc>
          <w:tcPr>
            <w:tcW w:w="1388" w:type="pct"/>
            <w:hideMark/>
          </w:tcPr>
          <w:p w14:paraId="4FA78569" w14:textId="77777777" w:rsidR="0009721E" w:rsidRPr="006840C8" w:rsidRDefault="0009721E" w:rsidP="00FE1E8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Given name(s) of the natural person in letters of Latvian or Latin </w:t>
            </w:r>
            <w:r>
              <w:rPr>
                <w:rFonts w:ascii="Times New Roman" w:hAnsi="Times New Roman"/>
                <w:sz w:val="24"/>
                <w:szCs w:val="24"/>
              </w:rPr>
              <w:lastRenderedPageBreak/>
              <w:t>alphabet. Separator between words – space or hyphen (-)</w:t>
            </w:r>
          </w:p>
        </w:tc>
        <w:tc>
          <w:tcPr>
            <w:tcW w:w="642" w:type="pct"/>
            <w:hideMark/>
          </w:tcPr>
          <w:p w14:paraId="68B5F1D9" w14:textId="77777777" w:rsidR="0009721E" w:rsidRPr="006840C8" w:rsidRDefault="0009721E" w:rsidP="00FE1E8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Text</w:t>
            </w:r>
          </w:p>
        </w:tc>
      </w:tr>
      <w:tr w:rsidR="0009721E" w:rsidRPr="00FE1E89" w14:paraId="7104D5ED" w14:textId="77777777" w:rsidTr="002D5FFD">
        <w:tc>
          <w:tcPr>
            <w:tcW w:w="1042" w:type="pct"/>
            <w:vMerge/>
            <w:hideMark/>
          </w:tcPr>
          <w:p w14:paraId="1014EEE2" w14:textId="77777777" w:rsidR="0009721E" w:rsidRPr="006840C8" w:rsidRDefault="0009721E" w:rsidP="00FE1E89">
            <w:pPr>
              <w:spacing w:after="0" w:line="240" w:lineRule="auto"/>
              <w:jc w:val="both"/>
              <w:rPr>
                <w:rFonts w:ascii="Times New Roman" w:eastAsia="Times New Roman" w:hAnsi="Times New Roman" w:cs="Times New Roman"/>
                <w:noProof/>
                <w:sz w:val="24"/>
                <w:szCs w:val="24"/>
                <w:lang w:eastAsia="lv-LV"/>
              </w:rPr>
            </w:pPr>
          </w:p>
        </w:tc>
        <w:tc>
          <w:tcPr>
            <w:tcW w:w="932" w:type="pct"/>
            <w:hideMark/>
          </w:tcPr>
          <w:p w14:paraId="0E1D0BED" w14:textId="77777777" w:rsidR="0009721E" w:rsidRPr="006840C8" w:rsidRDefault="0009721E" w:rsidP="00FE1E8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Surname</w:t>
            </w:r>
          </w:p>
        </w:tc>
        <w:tc>
          <w:tcPr>
            <w:tcW w:w="996" w:type="pct"/>
            <w:hideMark/>
          </w:tcPr>
          <w:p w14:paraId="0B5F42F1" w14:textId="77777777" w:rsidR="0009721E" w:rsidRPr="006840C8" w:rsidRDefault="0009721E" w:rsidP="00FE1E8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Max32(x)</w:t>
            </w:r>
          </w:p>
        </w:tc>
        <w:tc>
          <w:tcPr>
            <w:tcW w:w="1388" w:type="pct"/>
            <w:hideMark/>
          </w:tcPr>
          <w:p w14:paraId="6097C1BC" w14:textId="77777777" w:rsidR="0009721E" w:rsidRPr="006840C8" w:rsidRDefault="0009721E" w:rsidP="00FE1E8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Surname(s) of the natural person in letters of Latvian or Latin alphabet. Separator between words – space or hyphen (-)</w:t>
            </w:r>
          </w:p>
        </w:tc>
        <w:tc>
          <w:tcPr>
            <w:tcW w:w="642" w:type="pct"/>
            <w:hideMark/>
          </w:tcPr>
          <w:p w14:paraId="38F02D41" w14:textId="77777777" w:rsidR="0009721E" w:rsidRPr="006840C8" w:rsidRDefault="0009721E" w:rsidP="00FE1E8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Text</w:t>
            </w:r>
          </w:p>
        </w:tc>
      </w:tr>
      <w:tr w:rsidR="0009721E" w:rsidRPr="00FE1E89" w14:paraId="6241ECC4" w14:textId="77777777" w:rsidTr="002D5FFD">
        <w:tc>
          <w:tcPr>
            <w:tcW w:w="1042" w:type="pct"/>
            <w:vMerge/>
            <w:hideMark/>
          </w:tcPr>
          <w:p w14:paraId="618FD198" w14:textId="77777777" w:rsidR="0009721E" w:rsidRPr="006840C8" w:rsidRDefault="0009721E" w:rsidP="00FE1E89">
            <w:pPr>
              <w:spacing w:after="0" w:line="240" w:lineRule="auto"/>
              <w:jc w:val="both"/>
              <w:rPr>
                <w:rFonts w:ascii="Times New Roman" w:eastAsia="Times New Roman" w:hAnsi="Times New Roman" w:cs="Times New Roman"/>
                <w:noProof/>
                <w:sz w:val="24"/>
                <w:szCs w:val="24"/>
                <w:lang w:eastAsia="lv-LV"/>
              </w:rPr>
            </w:pPr>
          </w:p>
        </w:tc>
        <w:tc>
          <w:tcPr>
            <w:tcW w:w="932" w:type="pct"/>
            <w:hideMark/>
          </w:tcPr>
          <w:p w14:paraId="65688EA8" w14:textId="77777777" w:rsidR="0009721E" w:rsidRPr="006840C8" w:rsidRDefault="0009721E" w:rsidP="00FE1E8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Personal identity number</w:t>
            </w:r>
          </w:p>
        </w:tc>
        <w:tc>
          <w:tcPr>
            <w:tcW w:w="996" w:type="pct"/>
            <w:hideMark/>
          </w:tcPr>
          <w:p w14:paraId="7735A615" w14:textId="77777777" w:rsidR="0009721E" w:rsidRPr="006840C8" w:rsidRDefault="0009721E" w:rsidP="00FE1E8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Max12(x)</w:t>
            </w:r>
          </w:p>
        </w:tc>
        <w:tc>
          <w:tcPr>
            <w:tcW w:w="1388" w:type="pct"/>
            <w:hideMark/>
          </w:tcPr>
          <w:p w14:paraId="603178C6" w14:textId="77777777" w:rsidR="0009721E" w:rsidRPr="006840C8" w:rsidRDefault="0009721E" w:rsidP="00FE1E8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Personal identity number of the natural person assigned in Latvia</w:t>
            </w:r>
          </w:p>
        </w:tc>
        <w:tc>
          <w:tcPr>
            <w:tcW w:w="642" w:type="pct"/>
            <w:hideMark/>
          </w:tcPr>
          <w:p w14:paraId="64F33B97" w14:textId="77777777" w:rsidR="0009721E" w:rsidRPr="006840C8" w:rsidRDefault="0009721E" w:rsidP="00FE1E8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Code</w:t>
            </w:r>
          </w:p>
        </w:tc>
      </w:tr>
      <w:tr w:rsidR="0009721E" w:rsidRPr="00FE1E89" w14:paraId="49F040F6" w14:textId="77777777" w:rsidTr="002D5FFD">
        <w:tc>
          <w:tcPr>
            <w:tcW w:w="1042" w:type="pct"/>
            <w:vMerge/>
            <w:hideMark/>
          </w:tcPr>
          <w:p w14:paraId="1624FE09" w14:textId="77777777" w:rsidR="0009721E" w:rsidRPr="006840C8" w:rsidRDefault="0009721E" w:rsidP="00FE1E89">
            <w:pPr>
              <w:spacing w:after="0" w:line="240" w:lineRule="auto"/>
              <w:jc w:val="both"/>
              <w:rPr>
                <w:rFonts w:ascii="Times New Roman" w:eastAsia="Times New Roman" w:hAnsi="Times New Roman" w:cs="Times New Roman"/>
                <w:noProof/>
                <w:sz w:val="24"/>
                <w:szCs w:val="24"/>
                <w:lang w:eastAsia="lv-LV"/>
              </w:rPr>
            </w:pPr>
          </w:p>
        </w:tc>
        <w:tc>
          <w:tcPr>
            <w:tcW w:w="932" w:type="pct"/>
            <w:hideMark/>
          </w:tcPr>
          <w:p w14:paraId="24326927" w14:textId="77777777" w:rsidR="0009721E" w:rsidRPr="006840C8" w:rsidRDefault="0009721E" w:rsidP="00FE1E8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Date of birth</w:t>
            </w:r>
          </w:p>
        </w:tc>
        <w:tc>
          <w:tcPr>
            <w:tcW w:w="996" w:type="pct"/>
            <w:hideMark/>
          </w:tcPr>
          <w:p w14:paraId="3CF8B464" w14:textId="77777777" w:rsidR="0009721E" w:rsidRPr="006840C8" w:rsidRDefault="0009721E" w:rsidP="00FE1E8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YYYY-MM-DD</w:t>
            </w:r>
          </w:p>
        </w:tc>
        <w:tc>
          <w:tcPr>
            <w:tcW w:w="1388" w:type="pct"/>
            <w:hideMark/>
          </w:tcPr>
          <w:p w14:paraId="2C2D3526" w14:textId="77777777" w:rsidR="0009721E" w:rsidRPr="006840C8" w:rsidRDefault="0009721E" w:rsidP="00FE1E8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Date of birth of the natural person in the date format YYYY-MM-DD</w:t>
            </w:r>
          </w:p>
        </w:tc>
        <w:tc>
          <w:tcPr>
            <w:tcW w:w="642" w:type="pct"/>
            <w:hideMark/>
          </w:tcPr>
          <w:p w14:paraId="5D5CBDF5" w14:textId="77777777" w:rsidR="0009721E" w:rsidRPr="006840C8" w:rsidRDefault="0009721E" w:rsidP="00FE1E8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Date</w:t>
            </w:r>
          </w:p>
        </w:tc>
      </w:tr>
      <w:tr w:rsidR="0009721E" w:rsidRPr="00FE1E89" w14:paraId="6D393CC1" w14:textId="77777777" w:rsidTr="002D5FFD">
        <w:tc>
          <w:tcPr>
            <w:tcW w:w="1042" w:type="pct"/>
            <w:vMerge/>
            <w:hideMark/>
          </w:tcPr>
          <w:p w14:paraId="20F8F8DB" w14:textId="77777777" w:rsidR="0009721E" w:rsidRPr="006840C8" w:rsidRDefault="0009721E" w:rsidP="00FE1E89">
            <w:pPr>
              <w:spacing w:after="0" w:line="240" w:lineRule="auto"/>
              <w:jc w:val="both"/>
              <w:rPr>
                <w:rFonts w:ascii="Times New Roman" w:eastAsia="Times New Roman" w:hAnsi="Times New Roman" w:cs="Times New Roman"/>
                <w:noProof/>
                <w:sz w:val="24"/>
                <w:szCs w:val="24"/>
                <w:lang w:eastAsia="lv-LV"/>
              </w:rPr>
            </w:pPr>
          </w:p>
        </w:tc>
        <w:tc>
          <w:tcPr>
            <w:tcW w:w="932" w:type="pct"/>
            <w:hideMark/>
          </w:tcPr>
          <w:p w14:paraId="0A6FBB16" w14:textId="77777777" w:rsidR="0009721E" w:rsidRPr="006840C8" w:rsidRDefault="0009721E" w:rsidP="00FE1E8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Country of issue of the passport or identification document</w:t>
            </w:r>
          </w:p>
        </w:tc>
        <w:tc>
          <w:tcPr>
            <w:tcW w:w="996" w:type="pct"/>
            <w:hideMark/>
          </w:tcPr>
          <w:p w14:paraId="7B68E014" w14:textId="77777777" w:rsidR="0009721E" w:rsidRPr="006840C8" w:rsidRDefault="0009721E" w:rsidP="00FE1E8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Max2(a)</w:t>
            </w:r>
          </w:p>
        </w:tc>
        <w:tc>
          <w:tcPr>
            <w:tcW w:w="1388" w:type="pct"/>
            <w:hideMark/>
          </w:tcPr>
          <w:p w14:paraId="01695C1A" w14:textId="77777777" w:rsidR="0009721E" w:rsidRPr="006840C8" w:rsidRDefault="0009721E" w:rsidP="00FE1E8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Country of issue of the passport of the natural person (two-letter code)</w:t>
            </w:r>
          </w:p>
        </w:tc>
        <w:tc>
          <w:tcPr>
            <w:tcW w:w="642" w:type="pct"/>
            <w:hideMark/>
          </w:tcPr>
          <w:p w14:paraId="41FEF63C" w14:textId="77777777" w:rsidR="0009721E" w:rsidRPr="006840C8" w:rsidRDefault="0009721E" w:rsidP="00FE1E8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Code</w:t>
            </w:r>
          </w:p>
        </w:tc>
      </w:tr>
      <w:tr w:rsidR="0009721E" w:rsidRPr="00FE1E89" w14:paraId="6F4C830A" w14:textId="77777777" w:rsidTr="002D5FFD">
        <w:tc>
          <w:tcPr>
            <w:tcW w:w="1042" w:type="pct"/>
            <w:hideMark/>
          </w:tcPr>
          <w:p w14:paraId="47DC9F11" w14:textId="77777777" w:rsidR="0009721E" w:rsidRPr="006840C8" w:rsidRDefault="0009721E" w:rsidP="00FE1E8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Declaration number</w:t>
            </w:r>
          </w:p>
        </w:tc>
        <w:tc>
          <w:tcPr>
            <w:tcW w:w="932" w:type="pct"/>
            <w:hideMark/>
          </w:tcPr>
          <w:p w14:paraId="75CF18D4" w14:textId="77777777" w:rsidR="0009721E" w:rsidRPr="006840C8" w:rsidRDefault="0009721E" w:rsidP="00FE1E8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Declaration number in the year</w:t>
            </w:r>
          </w:p>
        </w:tc>
        <w:tc>
          <w:tcPr>
            <w:tcW w:w="996" w:type="pct"/>
            <w:hideMark/>
          </w:tcPr>
          <w:p w14:paraId="24F86C10" w14:textId="77777777" w:rsidR="0009721E" w:rsidRPr="006840C8" w:rsidRDefault="0009721E" w:rsidP="00FE1E8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Max6(n)</w:t>
            </w:r>
          </w:p>
        </w:tc>
        <w:tc>
          <w:tcPr>
            <w:tcW w:w="1388" w:type="pct"/>
            <w:hideMark/>
          </w:tcPr>
          <w:p w14:paraId="69565CC7" w14:textId="77777777" w:rsidR="0009721E" w:rsidRPr="006840C8" w:rsidRDefault="0009721E" w:rsidP="00FE1E8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Declaration number of the submitter of the threshold declaration in the year</w:t>
            </w:r>
          </w:p>
        </w:tc>
        <w:tc>
          <w:tcPr>
            <w:tcW w:w="642" w:type="pct"/>
            <w:hideMark/>
          </w:tcPr>
          <w:p w14:paraId="31323CA0" w14:textId="77777777" w:rsidR="0009721E" w:rsidRPr="006840C8" w:rsidRDefault="0009721E" w:rsidP="00FE1E8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Number</w:t>
            </w:r>
          </w:p>
        </w:tc>
      </w:tr>
      <w:tr w:rsidR="0009721E" w:rsidRPr="00FE1E89" w14:paraId="26509BC0" w14:textId="77777777" w:rsidTr="002D5FFD">
        <w:tc>
          <w:tcPr>
            <w:tcW w:w="1042" w:type="pct"/>
            <w:hideMark/>
          </w:tcPr>
          <w:p w14:paraId="654C0A52" w14:textId="77777777" w:rsidR="0009721E" w:rsidRPr="006840C8" w:rsidRDefault="0009721E" w:rsidP="00FE1E8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Threshold declaration indication</w:t>
            </w:r>
          </w:p>
        </w:tc>
        <w:tc>
          <w:tcPr>
            <w:tcW w:w="932" w:type="pct"/>
            <w:hideMark/>
          </w:tcPr>
          <w:p w14:paraId="3134D703" w14:textId="77777777" w:rsidR="0009721E" w:rsidRPr="006840C8" w:rsidRDefault="0009721E" w:rsidP="00FE1E8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Threshold declaration indication</w:t>
            </w:r>
          </w:p>
        </w:tc>
        <w:tc>
          <w:tcPr>
            <w:tcW w:w="996" w:type="pct"/>
            <w:hideMark/>
          </w:tcPr>
          <w:p w14:paraId="53296528" w14:textId="77777777" w:rsidR="0009721E" w:rsidRPr="006840C8" w:rsidRDefault="0009721E" w:rsidP="00FE1E8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Max3(x)</w:t>
            </w:r>
          </w:p>
        </w:tc>
        <w:tc>
          <w:tcPr>
            <w:tcW w:w="1388" w:type="pct"/>
            <w:hideMark/>
          </w:tcPr>
          <w:p w14:paraId="761A8BEA" w14:textId="77777777" w:rsidR="0009721E" w:rsidRPr="006840C8" w:rsidRDefault="0009721E" w:rsidP="00FE1E8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Threshold declaration indication according to the Classification</w:t>
            </w:r>
          </w:p>
        </w:tc>
        <w:tc>
          <w:tcPr>
            <w:tcW w:w="642" w:type="pct"/>
            <w:hideMark/>
          </w:tcPr>
          <w:p w14:paraId="73768EC9" w14:textId="77777777" w:rsidR="0009721E" w:rsidRPr="006840C8" w:rsidRDefault="0009721E" w:rsidP="00FE1E8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Code</w:t>
            </w:r>
          </w:p>
        </w:tc>
      </w:tr>
      <w:tr w:rsidR="0009721E" w:rsidRPr="00FE1E89" w14:paraId="66FFB99B" w14:textId="77777777" w:rsidTr="002D5FFD">
        <w:tc>
          <w:tcPr>
            <w:tcW w:w="1042" w:type="pct"/>
            <w:vMerge w:val="restart"/>
            <w:hideMark/>
          </w:tcPr>
          <w:p w14:paraId="7D73C96C" w14:textId="77777777" w:rsidR="0009721E" w:rsidRPr="006840C8" w:rsidRDefault="0009721E" w:rsidP="00FE1E8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Place of Transaction</w:t>
            </w:r>
          </w:p>
        </w:tc>
        <w:tc>
          <w:tcPr>
            <w:tcW w:w="932" w:type="pct"/>
            <w:hideMark/>
          </w:tcPr>
          <w:p w14:paraId="5E0328AC" w14:textId="77777777" w:rsidR="0009721E" w:rsidRPr="006840C8" w:rsidRDefault="0009721E" w:rsidP="00FE1E8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Whether the transaction was made at the subject (type of a transaction institution)</w:t>
            </w:r>
          </w:p>
        </w:tc>
        <w:tc>
          <w:tcPr>
            <w:tcW w:w="996" w:type="pct"/>
            <w:hideMark/>
          </w:tcPr>
          <w:p w14:paraId="3A3C32D0" w14:textId="77777777" w:rsidR="0009721E" w:rsidRPr="006840C8" w:rsidRDefault="0009721E" w:rsidP="00FE1E8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Max(2)x</w:t>
            </w:r>
          </w:p>
        </w:tc>
        <w:tc>
          <w:tcPr>
            <w:tcW w:w="1388" w:type="pct"/>
            <w:hideMark/>
          </w:tcPr>
          <w:p w14:paraId="327637B8" w14:textId="77777777" w:rsidR="0009721E" w:rsidRPr="006840C8" w:rsidRDefault="0009721E" w:rsidP="00FE1E8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Choice of the transaction institution according to the Classification (reporting institution)</w:t>
            </w:r>
          </w:p>
        </w:tc>
        <w:tc>
          <w:tcPr>
            <w:tcW w:w="642" w:type="pct"/>
            <w:hideMark/>
          </w:tcPr>
          <w:p w14:paraId="7C4465BB" w14:textId="77777777" w:rsidR="0009721E" w:rsidRPr="006840C8" w:rsidRDefault="0009721E" w:rsidP="00FE1E8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Code</w:t>
            </w:r>
          </w:p>
        </w:tc>
      </w:tr>
      <w:tr w:rsidR="0009721E" w:rsidRPr="00FE1E89" w14:paraId="6D0CC02A" w14:textId="77777777" w:rsidTr="002D5FFD">
        <w:tc>
          <w:tcPr>
            <w:tcW w:w="1042" w:type="pct"/>
            <w:vMerge/>
            <w:hideMark/>
          </w:tcPr>
          <w:p w14:paraId="7B80671E" w14:textId="77777777" w:rsidR="0009721E" w:rsidRPr="006840C8" w:rsidRDefault="0009721E" w:rsidP="00FE1E89">
            <w:pPr>
              <w:spacing w:after="0" w:line="240" w:lineRule="auto"/>
              <w:jc w:val="both"/>
              <w:rPr>
                <w:rFonts w:ascii="Times New Roman" w:eastAsia="Times New Roman" w:hAnsi="Times New Roman" w:cs="Times New Roman"/>
                <w:noProof/>
                <w:sz w:val="24"/>
                <w:szCs w:val="24"/>
                <w:lang w:eastAsia="lv-LV"/>
              </w:rPr>
            </w:pPr>
          </w:p>
        </w:tc>
        <w:tc>
          <w:tcPr>
            <w:tcW w:w="932" w:type="pct"/>
            <w:hideMark/>
          </w:tcPr>
          <w:p w14:paraId="0800D4C0" w14:textId="77777777" w:rsidR="0009721E" w:rsidRPr="006840C8" w:rsidRDefault="0009721E" w:rsidP="00FE1E8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Transaction institution SWIFT</w:t>
            </w:r>
          </w:p>
        </w:tc>
        <w:tc>
          <w:tcPr>
            <w:tcW w:w="996" w:type="pct"/>
            <w:hideMark/>
          </w:tcPr>
          <w:p w14:paraId="22EE7E21" w14:textId="77777777" w:rsidR="0009721E" w:rsidRPr="006840C8" w:rsidRDefault="0009721E" w:rsidP="00FE1E8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Max11(x)</w:t>
            </w:r>
          </w:p>
        </w:tc>
        <w:tc>
          <w:tcPr>
            <w:tcW w:w="1388" w:type="pct"/>
            <w:hideMark/>
          </w:tcPr>
          <w:p w14:paraId="32696A31" w14:textId="77777777" w:rsidR="0009721E" w:rsidRPr="006840C8" w:rsidRDefault="0009721E" w:rsidP="00FE1E8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SWIFT code of the legal person according to the SWIFT standard</w:t>
            </w:r>
          </w:p>
        </w:tc>
        <w:tc>
          <w:tcPr>
            <w:tcW w:w="642" w:type="pct"/>
            <w:hideMark/>
          </w:tcPr>
          <w:p w14:paraId="111BA81B" w14:textId="77777777" w:rsidR="0009721E" w:rsidRPr="006840C8" w:rsidRDefault="0009721E" w:rsidP="00FE1E8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Code</w:t>
            </w:r>
          </w:p>
        </w:tc>
      </w:tr>
      <w:tr w:rsidR="0009721E" w:rsidRPr="00FE1E89" w14:paraId="42D85712" w14:textId="77777777" w:rsidTr="002D5FFD">
        <w:tc>
          <w:tcPr>
            <w:tcW w:w="1042" w:type="pct"/>
            <w:vMerge/>
            <w:hideMark/>
          </w:tcPr>
          <w:p w14:paraId="1D34F97B" w14:textId="77777777" w:rsidR="0009721E" w:rsidRPr="006840C8" w:rsidRDefault="0009721E" w:rsidP="00FE1E89">
            <w:pPr>
              <w:spacing w:after="0" w:line="240" w:lineRule="auto"/>
              <w:jc w:val="both"/>
              <w:rPr>
                <w:rFonts w:ascii="Times New Roman" w:eastAsia="Times New Roman" w:hAnsi="Times New Roman" w:cs="Times New Roman"/>
                <w:noProof/>
                <w:sz w:val="24"/>
                <w:szCs w:val="24"/>
                <w:lang w:eastAsia="lv-LV"/>
              </w:rPr>
            </w:pPr>
          </w:p>
        </w:tc>
        <w:tc>
          <w:tcPr>
            <w:tcW w:w="932" w:type="pct"/>
            <w:hideMark/>
          </w:tcPr>
          <w:p w14:paraId="14539EA8" w14:textId="77777777" w:rsidR="0009721E" w:rsidRPr="006840C8" w:rsidRDefault="0009721E" w:rsidP="00FE1E8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Country of registration of the institution</w:t>
            </w:r>
          </w:p>
        </w:tc>
        <w:tc>
          <w:tcPr>
            <w:tcW w:w="996" w:type="pct"/>
            <w:hideMark/>
          </w:tcPr>
          <w:p w14:paraId="66FA44A2" w14:textId="77777777" w:rsidR="0009721E" w:rsidRPr="006840C8" w:rsidRDefault="0009721E" w:rsidP="00FE1E8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Max2(a)</w:t>
            </w:r>
          </w:p>
        </w:tc>
        <w:tc>
          <w:tcPr>
            <w:tcW w:w="1388" w:type="pct"/>
            <w:hideMark/>
          </w:tcPr>
          <w:p w14:paraId="2A27DE22" w14:textId="77777777" w:rsidR="0009721E" w:rsidRPr="006840C8" w:rsidRDefault="0009721E" w:rsidP="00FE1E8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Country of registration of the transaction institution (two-letter code)</w:t>
            </w:r>
          </w:p>
        </w:tc>
        <w:tc>
          <w:tcPr>
            <w:tcW w:w="642" w:type="pct"/>
            <w:hideMark/>
          </w:tcPr>
          <w:p w14:paraId="56818BAD" w14:textId="77777777" w:rsidR="0009721E" w:rsidRPr="006840C8" w:rsidRDefault="0009721E" w:rsidP="00FE1E8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Code</w:t>
            </w:r>
          </w:p>
        </w:tc>
      </w:tr>
      <w:tr w:rsidR="0009721E" w:rsidRPr="00FE1E89" w14:paraId="52E4438A" w14:textId="77777777" w:rsidTr="002D5FFD">
        <w:tc>
          <w:tcPr>
            <w:tcW w:w="1042" w:type="pct"/>
            <w:vMerge/>
            <w:hideMark/>
          </w:tcPr>
          <w:p w14:paraId="0091249C" w14:textId="77777777" w:rsidR="0009721E" w:rsidRPr="006840C8" w:rsidRDefault="0009721E" w:rsidP="00FE1E89">
            <w:pPr>
              <w:spacing w:after="0" w:line="240" w:lineRule="auto"/>
              <w:jc w:val="both"/>
              <w:rPr>
                <w:rFonts w:ascii="Times New Roman" w:eastAsia="Times New Roman" w:hAnsi="Times New Roman" w:cs="Times New Roman"/>
                <w:noProof/>
                <w:sz w:val="24"/>
                <w:szCs w:val="24"/>
                <w:lang w:eastAsia="lv-LV"/>
              </w:rPr>
            </w:pPr>
          </w:p>
        </w:tc>
        <w:tc>
          <w:tcPr>
            <w:tcW w:w="932" w:type="pct"/>
            <w:hideMark/>
          </w:tcPr>
          <w:p w14:paraId="5B362AB2" w14:textId="77777777" w:rsidR="0009721E" w:rsidRPr="006840C8" w:rsidRDefault="0009721E" w:rsidP="00FE1E8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Registration number of the institution</w:t>
            </w:r>
          </w:p>
        </w:tc>
        <w:tc>
          <w:tcPr>
            <w:tcW w:w="996" w:type="pct"/>
            <w:hideMark/>
          </w:tcPr>
          <w:p w14:paraId="4810C715" w14:textId="77777777" w:rsidR="0009721E" w:rsidRPr="006840C8" w:rsidRDefault="0009721E" w:rsidP="00FE1E8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Max32(x)</w:t>
            </w:r>
          </w:p>
        </w:tc>
        <w:tc>
          <w:tcPr>
            <w:tcW w:w="1388" w:type="pct"/>
            <w:hideMark/>
          </w:tcPr>
          <w:p w14:paraId="46B23C75" w14:textId="77777777" w:rsidR="0009721E" w:rsidRPr="006840C8" w:rsidRDefault="0009721E" w:rsidP="00FE1E8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Registration number of the transaction institution in the public register</w:t>
            </w:r>
          </w:p>
        </w:tc>
        <w:tc>
          <w:tcPr>
            <w:tcW w:w="642" w:type="pct"/>
            <w:hideMark/>
          </w:tcPr>
          <w:p w14:paraId="3EC62773" w14:textId="77777777" w:rsidR="0009721E" w:rsidRPr="006840C8" w:rsidRDefault="0009721E" w:rsidP="00FE1E8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Code</w:t>
            </w:r>
          </w:p>
        </w:tc>
      </w:tr>
      <w:tr w:rsidR="0009721E" w:rsidRPr="00FE1E89" w14:paraId="72E2BD70" w14:textId="77777777" w:rsidTr="002D5FFD">
        <w:tc>
          <w:tcPr>
            <w:tcW w:w="1042" w:type="pct"/>
            <w:vMerge w:val="restart"/>
            <w:hideMark/>
          </w:tcPr>
          <w:p w14:paraId="19FFDA07" w14:textId="77777777" w:rsidR="0009721E" w:rsidRPr="006840C8" w:rsidRDefault="0009721E" w:rsidP="00FE1E8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Information on the threshold transaction</w:t>
            </w:r>
          </w:p>
        </w:tc>
        <w:tc>
          <w:tcPr>
            <w:tcW w:w="932" w:type="pct"/>
            <w:hideMark/>
          </w:tcPr>
          <w:p w14:paraId="075C10AB" w14:textId="77777777" w:rsidR="0009721E" w:rsidRPr="006840C8" w:rsidRDefault="0009721E" w:rsidP="00FE1E8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Status of the transaction</w:t>
            </w:r>
          </w:p>
        </w:tc>
        <w:tc>
          <w:tcPr>
            <w:tcW w:w="996" w:type="pct"/>
            <w:hideMark/>
          </w:tcPr>
          <w:p w14:paraId="71F82697" w14:textId="77777777" w:rsidR="0009721E" w:rsidRPr="006840C8" w:rsidRDefault="0009721E" w:rsidP="00FE1E8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Max64(x)</w:t>
            </w:r>
          </w:p>
        </w:tc>
        <w:tc>
          <w:tcPr>
            <w:tcW w:w="1388" w:type="pct"/>
            <w:hideMark/>
          </w:tcPr>
          <w:p w14:paraId="57ED7114" w14:textId="77777777" w:rsidR="0009721E" w:rsidRPr="006840C8" w:rsidRDefault="0009721E" w:rsidP="00FE1E8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Status of the transaction according to the Classification</w:t>
            </w:r>
          </w:p>
        </w:tc>
        <w:tc>
          <w:tcPr>
            <w:tcW w:w="642" w:type="pct"/>
            <w:hideMark/>
          </w:tcPr>
          <w:p w14:paraId="4B1800C7" w14:textId="77777777" w:rsidR="0009721E" w:rsidRPr="006840C8" w:rsidRDefault="0009721E" w:rsidP="00FE1E8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Code</w:t>
            </w:r>
          </w:p>
        </w:tc>
      </w:tr>
      <w:tr w:rsidR="0009721E" w:rsidRPr="00FE1E89" w14:paraId="1D686CB6" w14:textId="77777777" w:rsidTr="002D5FFD">
        <w:tc>
          <w:tcPr>
            <w:tcW w:w="1042" w:type="pct"/>
            <w:vMerge/>
            <w:hideMark/>
          </w:tcPr>
          <w:p w14:paraId="7F8A6825" w14:textId="77777777" w:rsidR="0009721E" w:rsidRPr="006840C8" w:rsidRDefault="0009721E" w:rsidP="00FE1E89">
            <w:pPr>
              <w:spacing w:after="0" w:line="240" w:lineRule="auto"/>
              <w:jc w:val="both"/>
              <w:rPr>
                <w:rFonts w:ascii="Times New Roman" w:eastAsia="Times New Roman" w:hAnsi="Times New Roman" w:cs="Times New Roman"/>
                <w:noProof/>
                <w:sz w:val="24"/>
                <w:szCs w:val="24"/>
                <w:lang w:eastAsia="lv-LV"/>
              </w:rPr>
            </w:pPr>
          </w:p>
        </w:tc>
        <w:tc>
          <w:tcPr>
            <w:tcW w:w="932" w:type="pct"/>
            <w:hideMark/>
          </w:tcPr>
          <w:p w14:paraId="7BCA5A62" w14:textId="77777777" w:rsidR="0009721E" w:rsidRPr="006840C8" w:rsidRDefault="0009721E" w:rsidP="00FE1E8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Transaction date</w:t>
            </w:r>
          </w:p>
        </w:tc>
        <w:tc>
          <w:tcPr>
            <w:tcW w:w="996" w:type="pct"/>
            <w:hideMark/>
          </w:tcPr>
          <w:p w14:paraId="1CFA670D" w14:textId="77777777" w:rsidR="0009721E" w:rsidRPr="006840C8" w:rsidRDefault="0009721E" w:rsidP="00FE1E8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YYYY-MM-DD</w:t>
            </w:r>
          </w:p>
        </w:tc>
        <w:tc>
          <w:tcPr>
            <w:tcW w:w="1388" w:type="pct"/>
            <w:hideMark/>
          </w:tcPr>
          <w:p w14:paraId="4D502488" w14:textId="77777777" w:rsidR="0009721E" w:rsidRPr="006840C8" w:rsidRDefault="0009721E" w:rsidP="00FE1E8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Date when the transaction was made in the date format YYYY-MM-DD</w:t>
            </w:r>
          </w:p>
        </w:tc>
        <w:tc>
          <w:tcPr>
            <w:tcW w:w="642" w:type="pct"/>
            <w:hideMark/>
          </w:tcPr>
          <w:p w14:paraId="169641D6" w14:textId="77777777" w:rsidR="0009721E" w:rsidRPr="006840C8" w:rsidRDefault="0009721E" w:rsidP="00FE1E8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Date</w:t>
            </w:r>
          </w:p>
        </w:tc>
      </w:tr>
      <w:tr w:rsidR="0009721E" w:rsidRPr="00FE1E89" w14:paraId="51433556" w14:textId="77777777" w:rsidTr="002D5FFD">
        <w:tc>
          <w:tcPr>
            <w:tcW w:w="1042" w:type="pct"/>
            <w:vMerge/>
            <w:hideMark/>
          </w:tcPr>
          <w:p w14:paraId="4A1F3DE9" w14:textId="77777777" w:rsidR="0009721E" w:rsidRPr="006840C8" w:rsidRDefault="0009721E" w:rsidP="00FE1E89">
            <w:pPr>
              <w:spacing w:after="0" w:line="240" w:lineRule="auto"/>
              <w:jc w:val="both"/>
              <w:rPr>
                <w:rFonts w:ascii="Times New Roman" w:eastAsia="Times New Roman" w:hAnsi="Times New Roman" w:cs="Times New Roman"/>
                <w:noProof/>
                <w:sz w:val="24"/>
                <w:szCs w:val="24"/>
                <w:lang w:eastAsia="lv-LV"/>
              </w:rPr>
            </w:pPr>
          </w:p>
        </w:tc>
        <w:tc>
          <w:tcPr>
            <w:tcW w:w="932" w:type="pct"/>
            <w:hideMark/>
          </w:tcPr>
          <w:p w14:paraId="2B96EB89" w14:textId="77777777" w:rsidR="0009721E" w:rsidRPr="006840C8" w:rsidRDefault="0009721E" w:rsidP="00FE1E8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Code of the transaction type</w:t>
            </w:r>
          </w:p>
        </w:tc>
        <w:tc>
          <w:tcPr>
            <w:tcW w:w="996" w:type="pct"/>
            <w:hideMark/>
          </w:tcPr>
          <w:p w14:paraId="57D6C314" w14:textId="77777777" w:rsidR="0009721E" w:rsidRPr="006840C8" w:rsidRDefault="0009721E" w:rsidP="00FE1E8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Max3(x)</w:t>
            </w:r>
          </w:p>
        </w:tc>
        <w:tc>
          <w:tcPr>
            <w:tcW w:w="1388" w:type="pct"/>
            <w:hideMark/>
          </w:tcPr>
          <w:p w14:paraId="6506CE13" w14:textId="77777777" w:rsidR="0009721E" w:rsidRPr="006840C8" w:rsidRDefault="0009721E" w:rsidP="00FE1E8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Code of the transaction type according to the Classification</w:t>
            </w:r>
          </w:p>
        </w:tc>
        <w:tc>
          <w:tcPr>
            <w:tcW w:w="642" w:type="pct"/>
            <w:hideMark/>
          </w:tcPr>
          <w:p w14:paraId="511C99C0" w14:textId="77777777" w:rsidR="0009721E" w:rsidRPr="006840C8" w:rsidRDefault="0009721E" w:rsidP="00FE1E8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Code</w:t>
            </w:r>
          </w:p>
        </w:tc>
      </w:tr>
      <w:tr w:rsidR="0009721E" w:rsidRPr="00FE1E89" w14:paraId="2B633C69" w14:textId="77777777" w:rsidTr="002D5FFD">
        <w:tc>
          <w:tcPr>
            <w:tcW w:w="1042" w:type="pct"/>
            <w:vMerge/>
            <w:hideMark/>
          </w:tcPr>
          <w:p w14:paraId="1A62153D" w14:textId="77777777" w:rsidR="0009721E" w:rsidRPr="006840C8" w:rsidRDefault="0009721E" w:rsidP="00FE1E89">
            <w:pPr>
              <w:spacing w:after="0" w:line="240" w:lineRule="auto"/>
              <w:jc w:val="both"/>
              <w:rPr>
                <w:rFonts w:ascii="Times New Roman" w:eastAsia="Times New Roman" w:hAnsi="Times New Roman" w:cs="Times New Roman"/>
                <w:noProof/>
                <w:sz w:val="24"/>
                <w:szCs w:val="24"/>
                <w:lang w:eastAsia="lv-LV"/>
              </w:rPr>
            </w:pPr>
          </w:p>
        </w:tc>
        <w:tc>
          <w:tcPr>
            <w:tcW w:w="932" w:type="pct"/>
            <w:hideMark/>
          </w:tcPr>
          <w:p w14:paraId="3FD57557" w14:textId="77777777" w:rsidR="0009721E" w:rsidRPr="006840C8" w:rsidRDefault="0009721E" w:rsidP="00FE1E8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Transaction currency</w:t>
            </w:r>
          </w:p>
        </w:tc>
        <w:tc>
          <w:tcPr>
            <w:tcW w:w="996" w:type="pct"/>
            <w:hideMark/>
          </w:tcPr>
          <w:p w14:paraId="7B035C93" w14:textId="77777777" w:rsidR="0009721E" w:rsidRPr="006840C8" w:rsidRDefault="0009721E" w:rsidP="00FE1E8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Max3(a)</w:t>
            </w:r>
          </w:p>
        </w:tc>
        <w:tc>
          <w:tcPr>
            <w:tcW w:w="1388" w:type="pct"/>
            <w:hideMark/>
          </w:tcPr>
          <w:p w14:paraId="4B0368AA" w14:textId="77777777" w:rsidR="0009721E" w:rsidRPr="006840C8" w:rsidRDefault="0009721E" w:rsidP="00FE1E8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Code of the transaction currency according to the Classification</w:t>
            </w:r>
          </w:p>
        </w:tc>
        <w:tc>
          <w:tcPr>
            <w:tcW w:w="642" w:type="pct"/>
            <w:hideMark/>
          </w:tcPr>
          <w:p w14:paraId="5CD325EF" w14:textId="77777777" w:rsidR="0009721E" w:rsidRPr="006840C8" w:rsidRDefault="0009721E" w:rsidP="00FE1E8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Code</w:t>
            </w:r>
          </w:p>
        </w:tc>
      </w:tr>
      <w:tr w:rsidR="0009721E" w:rsidRPr="00FE1E89" w14:paraId="60B8F659" w14:textId="77777777" w:rsidTr="002D5FFD">
        <w:tc>
          <w:tcPr>
            <w:tcW w:w="1042" w:type="pct"/>
            <w:vMerge/>
            <w:hideMark/>
          </w:tcPr>
          <w:p w14:paraId="191141EB" w14:textId="77777777" w:rsidR="0009721E" w:rsidRPr="006840C8" w:rsidRDefault="0009721E" w:rsidP="00FE1E89">
            <w:pPr>
              <w:spacing w:after="0" w:line="240" w:lineRule="auto"/>
              <w:jc w:val="both"/>
              <w:rPr>
                <w:rFonts w:ascii="Times New Roman" w:eastAsia="Times New Roman" w:hAnsi="Times New Roman" w:cs="Times New Roman"/>
                <w:noProof/>
                <w:sz w:val="24"/>
                <w:szCs w:val="24"/>
                <w:lang w:eastAsia="lv-LV"/>
              </w:rPr>
            </w:pPr>
          </w:p>
        </w:tc>
        <w:tc>
          <w:tcPr>
            <w:tcW w:w="932" w:type="pct"/>
            <w:hideMark/>
          </w:tcPr>
          <w:p w14:paraId="461A8992" w14:textId="77777777" w:rsidR="0009721E" w:rsidRPr="006840C8" w:rsidRDefault="0009721E" w:rsidP="00FE1E8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Transaction sum</w:t>
            </w:r>
          </w:p>
        </w:tc>
        <w:tc>
          <w:tcPr>
            <w:tcW w:w="996" w:type="pct"/>
            <w:hideMark/>
          </w:tcPr>
          <w:p w14:paraId="031C7E89" w14:textId="77777777" w:rsidR="0009721E" w:rsidRPr="006840C8" w:rsidRDefault="0009721E" w:rsidP="00FE1E8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Max16(d)</w:t>
            </w:r>
          </w:p>
        </w:tc>
        <w:tc>
          <w:tcPr>
            <w:tcW w:w="1388" w:type="pct"/>
            <w:hideMark/>
          </w:tcPr>
          <w:p w14:paraId="772EEEBC" w14:textId="77777777" w:rsidR="0009721E" w:rsidRPr="006840C8" w:rsidRDefault="0009721E" w:rsidP="00FE1E8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Transaction sum in one currency format 0.00</w:t>
            </w:r>
          </w:p>
        </w:tc>
        <w:tc>
          <w:tcPr>
            <w:tcW w:w="642" w:type="pct"/>
            <w:hideMark/>
          </w:tcPr>
          <w:p w14:paraId="5E899F81" w14:textId="77777777" w:rsidR="0009721E" w:rsidRPr="006840C8" w:rsidRDefault="0009721E" w:rsidP="00FE1E8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Number</w:t>
            </w:r>
          </w:p>
        </w:tc>
      </w:tr>
      <w:tr w:rsidR="0009721E" w:rsidRPr="00FE1E89" w14:paraId="5FD5DC6C" w14:textId="77777777" w:rsidTr="00FE1E89">
        <w:tc>
          <w:tcPr>
            <w:tcW w:w="5000" w:type="pct"/>
            <w:gridSpan w:val="5"/>
            <w:hideMark/>
          </w:tcPr>
          <w:p w14:paraId="32CF900C" w14:textId="77777777" w:rsidR="0009721E" w:rsidRPr="006840C8" w:rsidRDefault="0009721E" w:rsidP="00FE1E8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Information on the participant or participants of a threshold transaction</w:t>
            </w:r>
          </w:p>
        </w:tc>
      </w:tr>
      <w:tr w:rsidR="0009721E" w:rsidRPr="00FE1E89" w14:paraId="085E4E19" w14:textId="77777777" w:rsidTr="002D5FFD">
        <w:tc>
          <w:tcPr>
            <w:tcW w:w="1042" w:type="pct"/>
            <w:hideMark/>
          </w:tcPr>
          <w:p w14:paraId="2A7600B0" w14:textId="77777777" w:rsidR="0009721E" w:rsidRPr="006840C8" w:rsidRDefault="0009721E" w:rsidP="00FE1E8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Indication on the connection of the transaction participant with the submitter of the report – the subject of the Law</w:t>
            </w:r>
          </w:p>
        </w:tc>
        <w:tc>
          <w:tcPr>
            <w:tcW w:w="932" w:type="pct"/>
            <w:hideMark/>
          </w:tcPr>
          <w:p w14:paraId="0C053788" w14:textId="77777777" w:rsidR="0009721E" w:rsidRPr="006840C8" w:rsidRDefault="0009721E" w:rsidP="00FE1E8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My customer</w:t>
            </w:r>
          </w:p>
        </w:tc>
        <w:tc>
          <w:tcPr>
            <w:tcW w:w="996" w:type="pct"/>
            <w:hideMark/>
          </w:tcPr>
          <w:p w14:paraId="3F301CD8" w14:textId="77777777" w:rsidR="0009721E" w:rsidRPr="006840C8" w:rsidRDefault="0009721E" w:rsidP="00FE1E8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Max 2(a)</w:t>
            </w:r>
          </w:p>
        </w:tc>
        <w:tc>
          <w:tcPr>
            <w:tcW w:w="1388" w:type="pct"/>
            <w:hideMark/>
          </w:tcPr>
          <w:p w14:paraId="33CF6C67" w14:textId="03884E25" w:rsidR="0009721E" w:rsidRPr="006840C8" w:rsidRDefault="0009721E" w:rsidP="00FE1E8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Indication on the affiliation of the</w:t>
            </w:r>
            <w:r w:rsidR="00B90234">
              <w:rPr>
                <w:rFonts w:ascii="Times New Roman" w:hAnsi="Times New Roman"/>
                <w:sz w:val="24"/>
                <w:szCs w:val="24"/>
              </w:rPr>
              <w:t xml:space="preserve"> </w:t>
            </w:r>
            <w:r>
              <w:rPr>
                <w:rFonts w:ascii="Times New Roman" w:hAnsi="Times New Roman"/>
                <w:sz w:val="24"/>
                <w:szCs w:val="24"/>
              </w:rPr>
              <w:t>participant to the reporting institution according to the Classification “Is it my customer”. Codes: yes/no</w:t>
            </w:r>
          </w:p>
        </w:tc>
        <w:tc>
          <w:tcPr>
            <w:tcW w:w="642" w:type="pct"/>
            <w:hideMark/>
          </w:tcPr>
          <w:p w14:paraId="377E6E68" w14:textId="77777777" w:rsidR="0009721E" w:rsidRPr="006840C8" w:rsidRDefault="0009721E" w:rsidP="00FE1E8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Code</w:t>
            </w:r>
          </w:p>
        </w:tc>
      </w:tr>
      <w:tr w:rsidR="0009721E" w:rsidRPr="00FE1E89" w14:paraId="37C37446" w14:textId="77777777" w:rsidTr="002D5FFD">
        <w:tc>
          <w:tcPr>
            <w:tcW w:w="1042" w:type="pct"/>
            <w:vMerge w:val="restart"/>
            <w:hideMark/>
          </w:tcPr>
          <w:p w14:paraId="24E6BF0B" w14:textId="77777777" w:rsidR="0009721E" w:rsidRPr="006840C8" w:rsidRDefault="0009721E" w:rsidP="00FE1E8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Information on the account of the transaction participant</w:t>
            </w:r>
          </w:p>
        </w:tc>
        <w:tc>
          <w:tcPr>
            <w:tcW w:w="932" w:type="pct"/>
            <w:hideMark/>
          </w:tcPr>
          <w:p w14:paraId="433BD80C" w14:textId="77777777" w:rsidR="0009721E" w:rsidRPr="006840C8" w:rsidRDefault="0009721E" w:rsidP="00FE1E8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SWIFT code of the transaction participant</w:t>
            </w:r>
          </w:p>
        </w:tc>
        <w:tc>
          <w:tcPr>
            <w:tcW w:w="996" w:type="pct"/>
            <w:hideMark/>
          </w:tcPr>
          <w:p w14:paraId="69DC1009" w14:textId="77777777" w:rsidR="0009721E" w:rsidRPr="006840C8" w:rsidRDefault="0009721E" w:rsidP="00FE1E8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Max11(x)</w:t>
            </w:r>
          </w:p>
        </w:tc>
        <w:tc>
          <w:tcPr>
            <w:tcW w:w="1388" w:type="pct"/>
            <w:hideMark/>
          </w:tcPr>
          <w:p w14:paraId="3A6014A4" w14:textId="77777777" w:rsidR="0009721E" w:rsidRPr="006840C8" w:rsidRDefault="0009721E" w:rsidP="00FE1E8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SWIFT code of the account of the transaction participant according to the SWIFT standard</w:t>
            </w:r>
          </w:p>
        </w:tc>
        <w:tc>
          <w:tcPr>
            <w:tcW w:w="642" w:type="pct"/>
            <w:hideMark/>
          </w:tcPr>
          <w:p w14:paraId="1304BC96" w14:textId="77777777" w:rsidR="0009721E" w:rsidRPr="006840C8" w:rsidRDefault="0009721E" w:rsidP="00FE1E8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Code</w:t>
            </w:r>
          </w:p>
        </w:tc>
      </w:tr>
      <w:tr w:rsidR="0009721E" w:rsidRPr="00FE1E89" w14:paraId="64B265B9" w14:textId="77777777" w:rsidTr="002D5FFD">
        <w:tc>
          <w:tcPr>
            <w:tcW w:w="1042" w:type="pct"/>
            <w:vMerge/>
            <w:hideMark/>
          </w:tcPr>
          <w:p w14:paraId="60507A98" w14:textId="77777777" w:rsidR="0009721E" w:rsidRPr="006840C8" w:rsidRDefault="0009721E" w:rsidP="00FE1E89">
            <w:pPr>
              <w:spacing w:after="0" w:line="240" w:lineRule="auto"/>
              <w:jc w:val="both"/>
              <w:rPr>
                <w:rFonts w:ascii="Times New Roman" w:eastAsia="Times New Roman" w:hAnsi="Times New Roman" w:cs="Times New Roman"/>
                <w:noProof/>
                <w:sz w:val="24"/>
                <w:szCs w:val="24"/>
                <w:lang w:eastAsia="lv-LV"/>
              </w:rPr>
            </w:pPr>
          </w:p>
        </w:tc>
        <w:tc>
          <w:tcPr>
            <w:tcW w:w="932" w:type="pct"/>
            <w:hideMark/>
          </w:tcPr>
          <w:p w14:paraId="0A7BF8E8" w14:textId="77777777" w:rsidR="0009721E" w:rsidRPr="006840C8" w:rsidRDefault="0009721E" w:rsidP="00FE1E8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Account of the transaction participant</w:t>
            </w:r>
          </w:p>
        </w:tc>
        <w:tc>
          <w:tcPr>
            <w:tcW w:w="996" w:type="pct"/>
            <w:hideMark/>
          </w:tcPr>
          <w:p w14:paraId="51088E08" w14:textId="77777777" w:rsidR="0009721E" w:rsidRPr="006840C8" w:rsidRDefault="0009721E" w:rsidP="00FE1E8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Max32(x)</w:t>
            </w:r>
          </w:p>
        </w:tc>
        <w:tc>
          <w:tcPr>
            <w:tcW w:w="1388" w:type="pct"/>
            <w:hideMark/>
          </w:tcPr>
          <w:p w14:paraId="503DBA1F" w14:textId="77777777" w:rsidR="0009721E" w:rsidRPr="006840C8" w:rsidRDefault="0009721E" w:rsidP="00FE1E8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Account of the transaction participant in an IBAN format: the maximum length for accounts in Latvia – 21 character, for other accounts – 32 characters</w:t>
            </w:r>
          </w:p>
        </w:tc>
        <w:tc>
          <w:tcPr>
            <w:tcW w:w="642" w:type="pct"/>
            <w:hideMark/>
          </w:tcPr>
          <w:p w14:paraId="6B1A22B5" w14:textId="77777777" w:rsidR="0009721E" w:rsidRPr="006840C8" w:rsidRDefault="0009721E" w:rsidP="00FE1E8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Code</w:t>
            </w:r>
          </w:p>
        </w:tc>
      </w:tr>
      <w:tr w:rsidR="0009721E" w:rsidRPr="00FE1E89" w14:paraId="15249A61" w14:textId="77777777" w:rsidTr="002D5FFD">
        <w:tc>
          <w:tcPr>
            <w:tcW w:w="1042" w:type="pct"/>
            <w:hideMark/>
          </w:tcPr>
          <w:p w14:paraId="2AF560AC" w14:textId="77777777" w:rsidR="0009721E" w:rsidRPr="006840C8" w:rsidRDefault="0009721E" w:rsidP="00FE1E8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Role of the transaction participant</w:t>
            </w:r>
          </w:p>
        </w:tc>
        <w:tc>
          <w:tcPr>
            <w:tcW w:w="932" w:type="pct"/>
            <w:hideMark/>
          </w:tcPr>
          <w:p w14:paraId="228A60A1" w14:textId="77777777" w:rsidR="0009721E" w:rsidRPr="006840C8" w:rsidRDefault="0009721E" w:rsidP="00FE1E8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Role of the person</w:t>
            </w:r>
          </w:p>
        </w:tc>
        <w:tc>
          <w:tcPr>
            <w:tcW w:w="996" w:type="pct"/>
            <w:hideMark/>
          </w:tcPr>
          <w:p w14:paraId="31A9D888" w14:textId="77777777" w:rsidR="0009721E" w:rsidRPr="006840C8" w:rsidRDefault="0009721E" w:rsidP="00FE1E8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Max2(a)</w:t>
            </w:r>
          </w:p>
        </w:tc>
        <w:tc>
          <w:tcPr>
            <w:tcW w:w="1388" w:type="pct"/>
            <w:hideMark/>
          </w:tcPr>
          <w:p w14:paraId="5BE49D4A" w14:textId="77777777" w:rsidR="0009721E" w:rsidRPr="006840C8" w:rsidRDefault="0009721E" w:rsidP="00FE1E8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Role of the person according to the Classification</w:t>
            </w:r>
          </w:p>
        </w:tc>
        <w:tc>
          <w:tcPr>
            <w:tcW w:w="642" w:type="pct"/>
            <w:hideMark/>
          </w:tcPr>
          <w:p w14:paraId="6C730F73" w14:textId="77777777" w:rsidR="0009721E" w:rsidRPr="006840C8" w:rsidRDefault="0009721E" w:rsidP="00FE1E8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Code</w:t>
            </w:r>
          </w:p>
        </w:tc>
      </w:tr>
      <w:tr w:rsidR="0009721E" w:rsidRPr="00FE1E89" w14:paraId="3FB0A45B" w14:textId="77777777" w:rsidTr="002D5FFD">
        <w:tc>
          <w:tcPr>
            <w:tcW w:w="1042" w:type="pct"/>
            <w:vMerge w:val="restart"/>
            <w:hideMark/>
          </w:tcPr>
          <w:p w14:paraId="3843286C" w14:textId="77777777" w:rsidR="0009721E" w:rsidRPr="006840C8" w:rsidRDefault="0009721E" w:rsidP="00FE1E8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Transaction participant – legal person</w:t>
            </w:r>
          </w:p>
        </w:tc>
        <w:tc>
          <w:tcPr>
            <w:tcW w:w="932" w:type="pct"/>
            <w:hideMark/>
          </w:tcPr>
          <w:p w14:paraId="03727F05" w14:textId="77777777" w:rsidR="0009721E" w:rsidRPr="006840C8" w:rsidRDefault="0009721E" w:rsidP="00FE1E8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Name of the legal person</w:t>
            </w:r>
          </w:p>
        </w:tc>
        <w:tc>
          <w:tcPr>
            <w:tcW w:w="996" w:type="pct"/>
            <w:hideMark/>
          </w:tcPr>
          <w:p w14:paraId="5A7F96BE" w14:textId="77777777" w:rsidR="0009721E" w:rsidRPr="006840C8" w:rsidRDefault="0009721E" w:rsidP="00FE1E8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Max128(x)</w:t>
            </w:r>
          </w:p>
        </w:tc>
        <w:tc>
          <w:tcPr>
            <w:tcW w:w="1388" w:type="pct"/>
            <w:hideMark/>
          </w:tcPr>
          <w:p w14:paraId="6BC6CC24" w14:textId="77777777" w:rsidR="0009721E" w:rsidRPr="006840C8" w:rsidRDefault="0009721E" w:rsidP="00FE1E8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Name of the legal person in letters of Latvian or Latin alphabet without quotation marks or apostrophes</w:t>
            </w:r>
          </w:p>
        </w:tc>
        <w:tc>
          <w:tcPr>
            <w:tcW w:w="642" w:type="pct"/>
            <w:hideMark/>
          </w:tcPr>
          <w:p w14:paraId="4492681B" w14:textId="77777777" w:rsidR="0009721E" w:rsidRPr="006840C8" w:rsidRDefault="0009721E" w:rsidP="00FE1E8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Text</w:t>
            </w:r>
          </w:p>
        </w:tc>
      </w:tr>
      <w:tr w:rsidR="0009721E" w:rsidRPr="00FE1E89" w14:paraId="55A81A81" w14:textId="77777777" w:rsidTr="002D5FFD">
        <w:tc>
          <w:tcPr>
            <w:tcW w:w="1042" w:type="pct"/>
            <w:vMerge/>
            <w:hideMark/>
          </w:tcPr>
          <w:p w14:paraId="769E1B03" w14:textId="77777777" w:rsidR="0009721E" w:rsidRPr="006840C8" w:rsidRDefault="0009721E" w:rsidP="00FE1E89">
            <w:pPr>
              <w:spacing w:after="0" w:line="240" w:lineRule="auto"/>
              <w:jc w:val="both"/>
              <w:rPr>
                <w:rFonts w:ascii="Times New Roman" w:eastAsia="Times New Roman" w:hAnsi="Times New Roman" w:cs="Times New Roman"/>
                <w:noProof/>
                <w:sz w:val="24"/>
                <w:szCs w:val="24"/>
                <w:lang w:eastAsia="lv-LV"/>
              </w:rPr>
            </w:pPr>
          </w:p>
        </w:tc>
        <w:tc>
          <w:tcPr>
            <w:tcW w:w="932" w:type="pct"/>
            <w:hideMark/>
          </w:tcPr>
          <w:p w14:paraId="2A7F27C5" w14:textId="77777777" w:rsidR="0009721E" w:rsidRPr="006840C8" w:rsidRDefault="0009721E" w:rsidP="00FE1E8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Form of the legal person</w:t>
            </w:r>
          </w:p>
        </w:tc>
        <w:tc>
          <w:tcPr>
            <w:tcW w:w="996" w:type="pct"/>
            <w:hideMark/>
          </w:tcPr>
          <w:p w14:paraId="6B2576C6" w14:textId="77777777" w:rsidR="0009721E" w:rsidRPr="006840C8" w:rsidRDefault="0009721E" w:rsidP="00FE1E8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Max60(x)</w:t>
            </w:r>
          </w:p>
        </w:tc>
        <w:tc>
          <w:tcPr>
            <w:tcW w:w="1388" w:type="pct"/>
            <w:hideMark/>
          </w:tcPr>
          <w:p w14:paraId="174A6B57" w14:textId="77777777" w:rsidR="0009721E" w:rsidRPr="006840C8" w:rsidRDefault="0009721E" w:rsidP="00FE1E8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Form of economic activity of the legal person according to the Classification</w:t>
            </w:r>
          </w:p>
        </w:tc>
        <w:tc>
          <w:tcPr>
            <w:tcW w:w="642" w:type="pct"/>
            <w:hideMark/>
          </w:tcPr>
          <w:p w14:paraId="1D04A12E" w14:textId="77777777" w:rsidR="0009721E" w:rsidRPr="006840C8" w:rsidRDefault="0009721E" w:rsidP="00FE1E8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Text</w:t>
            </w:r>
          </w:p>
        </w:tc>
      </w:tr>
      <w:tr w:rsidR="0009721E" w:rsidRPr="00FE1E89" w14:paraId="029ABD12" w14:textId="77777777" w:rsidTr="002D5FFD">
        <w:tc>
          <w:tcPr>
            <w:tcW w:w="1042" w:type="pct"/>
            <w:vMerge/>
            <w:hideMark/>
          </w:tcPr>
          <w:p w14:paraId="2D0DBAEE" w14:textId="77777777" w:rsidR="0009721E" w:rsidRPr="006840C8" w:rsidRDefault="0009721E" w:rsidP="00FE1E89">
            <w:pPr>
              <w:spacing w:after="0" w:line="240" w:lineRule="auto"/>
              <w:jc w:val="both"/>
              <w:rPr>
                <w:rFonts w:ascii="Times New Roman" w:eastAsia="Times New Roman" w:hAnsi="Times New Roman" w:cs="Times New Roman"/>
                <w:noProof/>
                <w:sz w:val="24"/>
                <w:szCs w:val="24"/>
                <w:lang w:eastAsia="lv-LV"/>
              </w:rPr>
            </w:pPr>
          </w:p>
        </w:tc>
        <w:tc>
          <w:tcPr>
            <w:tcW w:w="932" w:type="pct"/>
            <w:hideMark/>
          </w:tcPr>
          <w:p w14:paraId="02C8FDCD" w14:textId="77777777" w:rsidR="0009721E" w:rsidRPr="006840C8" w:rsidRDefault="0009721E" w:rsidP="00FE1E8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Country of registration of the legal person</w:t>
            </w:r>
          </w:p>
        </w:tc>
        <w:tc>
          <w:tcPr>
            <w:tcW w:w="996" w:type="pct"/>
            <w:hideMark/>
          </w:tcPr>
          <w:p w14:paraId="73BD63EE" w14:textId="77777777" w:rsidR="0009721E" w:rsidRPr="006840C8" w:rsidRDefault="0009721E" w:rsidP="00FE1E8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Max2(a)</w:t>
            </w:r>
          </w:p>
        </w:tc>
        <w:tc>
          <w:tcPr>
            <w:tcW w:w="1388" w:type="pct"/>
            <w:hideMark/>
          </w:tcPr>
          <w:p w14:paraId="43AFA616" w14:textId="77777777" w:rsidR="0009721E" w:rsidRPr="006840C8" w:rsidRDefault="0009721E" w:rsidP="00FE1E8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Country of registration of the legal person (two-letter code)</w:t>
            </w:r>
          </w:p>
        </w:tc>
        <w:tc>
          <w:tcPr>
            <w:tcW w:w="642" w:type="pct"/>
            <w:hideMark/>
          </w:tcPr>
          <w:p w14:paraId="448377E1" w14:textId="77777777" w:rsidR="0009721E" w:rsidRPr="006840C8" w:rsidRDefault="0009721E" w:rsidP="00FE1E8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Code</w:t>
            </w:r>
          </w:p>
        </w:tc>
      </w:tr>
      <w:tr w:rsidR="0009721E" w:rsidRPr="00FE1E89" w14:paraId="0A60E303" w14:textId="77777777" w:rsidTr="002D5FFD">
        <w:tc>
          <w:tcPr>
            <w:tcW w:w="1042" w:type="pct"/>
            <w:vMerge/>
            <w:hideMark/>
          </w:tcPr>
          <w:p w14:paraId="05541636" w14:textId="77777777" w:rsidR="0009721E" w:rsidRPr="006840C8" w:rsidRDefault="0009721E" w:rsidP="00FE1E89">
            <w:pPr>
              <w:spacing w:after="0" w:line="240" w:lineRule="auto"/>
              <w:jc w:val="both"/>
              <w:rPr>
                <w:rFonts w:ascii="Times New Roman" w:eastAsia="Times New Roman" w:hAnsi="Times New Roman" w:cs="Times New Roman"/>
                <w:noProof/>
                <w:sz w:val="24"/>
                <w:szCs w:val="24"/>
                <w:lang w:eastAsia="lv-LV"/>
              </w:rPr>
            </w:pPr>
          </w:p>
        </w:tc>
        <w:tc>
          <w:tcPr>
            <w:tcW w:w="932" w:type="pct"/>
            <w:hideMark/>
          </w:tcPr>
          <w:p w14:paraId="05E4D1B7" w14:textId="77777777" w:rsidR="0009721E" w:rsidRPr="006840C8" w:rsidRDefault="0009721E" w:rsidP="00FE1E8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Registration number of the legal person</w:t>
            </w:r>
          </w:p>
        </w:tc>
        <w:tc>
          <w:tcPr>
            <w:tcW w:w="996" w:type="pct"/>
            <w:hideMark/>
          </w:tcPr>
          <w:p w14:paraId="364E1783" w14:textId="77777777" w:rsidR="0009721E" w:rsidRPr="006840C8" w:rsidRDefault="0009721E" w:rsidP="00FE1E8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Max32(x)</w:t>
            </w:r>
          </w:p>
        </w:tc>
        <w:tc>
          <w:tcPr>
            <w:tcW w:w="1388" w:type="pct"/>
            <w:hideMark/>
          </w:tcPr>
          <w:p w14:paraId="6CE8D674" w14:textId="77777777" w:rsidR="0009721E" w:rsidRPr="006840C8" w:rsidRDefault="0009721E" w:rsidP="00FE1E8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Registration number of the legal person in the public register</w:t>
            </w:r>
          </w:p>
        </w:tc>
        <w:tc>
          <w:tcPr>
            <w:tcW w:w="642" w:type="pct"/>
            <w:hideMark/>
          </w:tcPr>
          <w:p w14:paraId="3B781F98" w14:textId="77777777" w:rsidR="0009721E" w:rsidRPr="006840C8" w:rsidRDefault="0009721E" w:rsidP="00FE1E8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Code</w:t>
            </w:r>
          </w:p>
        </w:tc>
      </w:tr>
      <w:tr w:rsidR="0009721E" w:rsidRPr="00FE1E89" w14:paraId="79CACF53" w14:textId="77777777" w:rsidTr="002D5FFD">
        <w:tc>
          <w:tcPr>
            <w:tcW w:w="1042" w:type="pct"/>
            <w:vMerge/>
            <w:hideMark/>
          </w:tcPr>
          <w:p w14:paraId="41F1A6EF" w14:textId="77777777" w:rsidR="0009721E" w:rsidRPr="006840C8" w:rsidRDefault="0009721E" w:rsidP="00FE1E89">
            <w:pPr>
              <w:spacing w:after="0" w:line="240" w:lineRule="auto"/>
              <w:jc w:val="both"/>
              <w:rPr>
                <w:rFonts w:ascii="Times New Roman" w:eastAsia="Times New Roman" w:hAnsi="Times New Roman" w:cs="Times New Roman"/>
                <w:noProof/>
                <w:sz w:val="24"/>
                <w:szCs w:val="24"/>
                <w:lang w:eastAsia="lv-LV"/>
              </w:rPr>
            </w:pPr>
          </w:p>
        </w:tc>
        <w:tc>
          <w:tcPr>
            <w:tcW w:w="932" w:type="pct"/>
            <w:hideMark/>
          </w:tcPr>
          <w:p w14:paraId="6E9DE52E" w14:textId="77777777" w:rsidR="0009721E" w:rsidRPr="006840C8" w:rsidRDefault="0009721E" w:rsidP="00FE1E8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Country of residence of the legal person</w:t>
            </w:r>
          </w:p>
        </w:tc>
        <w:tc>
          <w:tcPr>
            <w:tcW w:w="996" w:type="pct"/>
            <w:hideMark/>
          </w:tcPr>
          <w:p w14:paraId="3A6E050E" w14:textId="77777777" w:rsidR="0009721E" w:rsidRPr="006840C8" w:rsidRDefault="0009721E" w:rsidP="00FE1E8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Max2(a)</w:t>
            </w:r>
          </w:p>
        </w:tc>
        <w:tc>
          <w:tcPr>
            <w:tcW w:w="1388" w:type="pct"/>
            <w:hideMark/>
          </w:tcPr>
          <w:p w14:paraId="29C4C0EE" w14:textId="77777777" w:rsidR="0009721E" w:rsidRPr="006840C8" w:rsidRDefault="0009721E" w:rsidP="00FE1E8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Country of address of the legal person (two-letter code)</w:t>
            </w:r>
          </w:p>
        </w:tc>
        <w:tc>
          <w:tcPr>
            <w:tcW w:w="642" w:type="pct"/>
            <w:hideMark/>
          </w:tcPr>
          <w:p w14:paraId="7C2A31F0" w14:textId="77777777" w:rsidR="0009721E" w:rsidRPr="006840C8" w:rsidRDefault="0009721E" w:rsidP="00FE1E8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Code</w:t>
            </w:r>
          </w:p>
        </w:tc>
      </w:tr>
      <w:tr w:rsidR="0009721E" w:rsidRPr="00FE1E89" w14:paraId="0C4E771E" w14:textId="77777777" w:rsidTr="002D5FFD">
        <w:tc>
          <w:tcPr>
            <w:tcW w:w="1042" w:type="pct"/>
            <w:vMerge/>
            <w:hideMark/>
          </w:tcPr>
          <w:p w14:paraId="7480AF31" w14:textId="77777777" w:rsidR="0009721E" w:rsidRPr="006840C8" w:rsidRDefault="0009721E" w:rsidP="00FE1E89">
            <w:pPr>
              <w:spacing w:after="0" w:line="240" w:lineRule="auto"/>
              <w:jc w:val="both"/>
              <w:rPr>
                <w:rFonts w:ascii="Times New Roman" w:eastAsia="Times New Roman" w:hAnsi="Times New Roman" w:cs="Times New Roman"/>
                <w:noProof/>
                <w:sz w:val="24"/>
                <w:szCs w:val="24"/>
                <w:lang w:eastAsia="lv-LV"/>
              </w:rPr>
            </w:pPr>
          </w:p>
        </w:tc>
        <w:tc>
          <w:tcPr>
            <w:tcW w:w="932" w:type="pct"/>
            <w:hideMark/>
          </w:tcPr>
          <w:p w14:paraId="07CDD760" w14:textId="77777777" w:rsidR="0009721E" w:rsidRPr="006840C8" w:rsidRDefault="0009721E" w:rsidP="00FE1E8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Address of the legal person</w:t>
            </w:r>
          </w:p>
        </w:tc>
        <w:tc>
          <w:tcPr>
            <w:tcW w:w="996" w:type="pct"/>
            <w:hideMark/>
          </w:tcPr>
          <w:p w14:paraId="7ECC38FD" w14:textId="77777777" w:rsidR="0009721E" w:rsidRPr="006840C8" w:rsidRDefault="0009721E" w:rsidP="00FE1E8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Max128(x)</w:t>
            </w:r>
          </w:p>
        </w:tc>
        <w:tc>
          <w:tcPr>
            <w:tcW w:w="1388" w:type="pct"/>
            <w:hideMark/>
          </w:tcPr>
          <w:p w14:paraId="7BB34E2C" w14:textId="77777777" w:rsidR="0009721E" w:rsidRPr="006840C8" w:rsidRDefault="0009721E" w:rsidP="00FE1E8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Address of the legal person in letters of Latvian or Latin alphabet</w:t>
            </w:r>
          </w:p>
        </w:tc>
        <w:tc>
          <w:tcPr>
            <w:tcW w:w="642" w:type="pct"/>
            <w:hideMark/>
          </w:tcPr>
          <w:p w14:paraId="28CAEF63" w14:textId="77777777" w:rsidR="0009721E" w:rsidRPr="006840C8" w:rsidRDefault="0009721E" w:rsidP="00FE1E8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Text</w:t>
            </w:r>
          </w:p>
        </w:tc>
      </w:tr>
      <w:tr w:rsidR="0009721E" w:rsidRPr="00FE1E89" w14:paraId="46261644" w14:textId="77777777" w:rsidTr="002D5FFD">
        <w:tc>
          <w:tcPr>
            <w:tcW w:w="1042" w:type="pct"/>
            <w:vMerge w:val="restart"/>
            <w:hideMark/>
          </w:tcPr>
          <w:p w14:paraId="393C7EAF" w14:textId="77777777" w:rsidR="0009721E" w:rsidRPr="006840C8" w:rsidRDefault="0009721E" w:rsidP="00FE1E8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Transaction participant – natural person</w:t>
            </w:r>
          </w:p>
        </w:tc>
        <w:tc>
          <w:tcPr>
            <w:tcW w:w="932" w:type="pct"/>
            <w:hideMark/>
          </w:tcPr>
          <w:p w14:paraId="60D4CFAC" w14:textId="77777777" w:rsidR="0009721E" w:rsidRPr="006840C8" w:rsidRDefault="0009721E" w:rsidP="00FE1E8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Given name of the natural person</w:t>
            </w:r>
          </w:p>
        </w:tc>
        <w:tc>
          <w:tcPr>
            <w:tcW w:w="996" w:type="pct"/>
            <w:hideMark/>
          </w:tcPr>
          <w:p w14:paraId="5F2FD9FE" w14:textId="77777777" w:rsidR="0009721E" w:rsidRPr="006840C8" w:rsidRDefault="0009721E" w:rsidP="00FE1E8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Max64(x)</w:t>
            </w:r>
          </w:p>
        </w:tc>
        <w:tc>
          <w:tcPr>
            <w:tcW w:w="1388" w:type="pct"/>
            <w:hideMark/>
          </w:tcPr>
          <w:p w14:paraId="49CABD50" w14:textId="77777777" w:rsidR="0009721E" w:rsidRPr="006840C8" w:rsidRDefault="0009721E" w:rsidP="00FE1E8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Given name(s) of the natural person in letters of Latvian or Latin alphabet. Separator between words – space or hyphen (-)</w:t>
            </w:r>
          </w:p>
        </w:tc>
        <w:tc>
          <w:tcPr>
            <w:tcW w:w="642" w:type="pct"/>
            <w:hideMark/>
          </w:tcPr>
          <w:p w14:paraId="01CD9051" w14:textId="77777777" w:rsidR="0009721E" w:rsidRPr="006840C8" w:rsidRDefault="0009721E" w:rsidP="00FE1E8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Text</w:t>
            </w:r>
          </w:p>
        </w:tc>
      </w:tr>
      <w:tr w:rsidR="0009721E" w:rsidRPr="00FE1E89" w14:paraId="745592AF" w14:textId="77777777" w:rsidTr="002D5FFD">
        <w:tc>
          <w:tcPr>
            <w:tcW w:w="1042" w:type="pct"/>
            <w:vMerge/>
            <w:hideMark/>
          </w:tcPr>
          <w:p w14:paraId="3E311A4E" w14:textId="77777777" w:rsidR="0009721E" w:rsidRPr="006840C8" w:rsidRDefault="0009721E" w:rsidP="00FE1E89">
            <w:pPr>
              <w:spacing w:after="0" w:line="240" w:lineRule="auto"/>
              <w:jc w:val="both"/>
              <w:rPr>
                <w:rFonts w:ascii="Times New Roman" w:eastAsia="Times New Roman" w:hAnsi="Times New Roman" w:cs="Times New Roman"/>
                <w:noProof/>
                <w:sz w:val="24"/>
                <w:szCs w:val="24"/>
                <w:lang w:eastAsia="lv-LV"/>
              </w:rPr>
            </w:pPr>
          </w:p>
        </w:tc>
        <w:tc>
          <w:tcPr>
            <w:tcW w:w="932" w:type="pct"/>
            <w:hideMark/>
          </w:tcPr>
          <w:p w14:paraId="7CCAE684" w14:textId="77777777" w:rsidR="0009721E" w:rsidRPr="006840C8" w:rsidRDefault="0009721E" w:rsidP="00FE1E8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Surname of the natural person</w:t>
            </w:r>
          </w:p>
        </w:tc>
        <w:tc>
          <w:tcPr>
            <w:tcW w:w="996" w:type="pct"/>
            <w:hideMark/>
          </w:tcPr>
          <w:p w14:paraId="0EFA6166" w14:textId="77777777" w:rsidR="0009721E" w:rsidRPr="006840C8" w:rsidRDefault="0009721E" w:rsidP="00FE1E8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Max32(x)</w:t>
            </w:r>
          </w:p>
        </w:tc>
        <w:tc>
          <w:tcPr>
            <w:tcW w:w="1388" w:type="pct"/>
            <w:hideMark/>
          </w:tcPr>
          <w:p w14:paraId="36773AE1" w14:textId="77777777" w:rsidR="0009721E" w:rsidRPr="006840C8" w:rsidRDefault="0009721E" w:rsidP="00FE1E8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Surname(s) of the natural person in letters of Latvian or Latin alphabet. Separator between words – space or hyphen (-)</w:t>
            </w:r>
          </w:p>
        </w:tc>
        <w:tc>
          <w:tcPr>
            <w:tcW w:w="642" w:type="pct"/>
            <w:hideMark/>
          </w:tcPr>
          <w:p w14:paraId="171AA5C1" w14:textId="77777777" w:rsidR="0009721E" w:rsidRPr="006840C8" w:rsidRDefault="0009721E" w:rsidP="00FE1E8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Text</w:t>
            </w:r>
          </w:p>
        </w:tc>
      </w:tr>
      <w:tr w:rsidR="0009721E" w:rsidRPr="00FE1E89" w14:paraId="03A28A0F" w14:textId="77777777" w:rsidTr="002D5FFD">
        <w:tc>
          <w:tcPr>
            <w:tcW w:w="1042" w:type="pct"/>
            <w:vMerge/>
            <w:hideMark/>
          </w:tcPr>
          <w:p w14:paraId="11E93EE9" w14:textId="77777777" w:rsidR="0009721E" w:rsidRPr="006840C8" w:rsidRDefault="0009721E" w:rsidP="00FE1E89">
            <w:pPr>
              <w:spacing w:after="0" w:line="240" w:lineRule="auto"/>
              <w:jc w:val="both"/>
              <w:rPr>
                <w:rFonts w:ascii="Times New Roman" w:eastAsia="Times New Roman" w:hAnsi="Times New Roman" w:cs="Times New Roman"/>
                <w:noProof/>
                <w:sz w:val="24"/>
                <w:szCs w:val="24"/>
                <w:lang w:eastAsia="lv-LV"/>
              </w:rPr>
            </w:pPr>
          </w:p>
        </w:tc>
        <w:tc>
          <w:tcPr>
            <w:tcW w:w="932" w:type="pct"/>
            <w:hideMark/>
          </w:tcPr>
          <w:p w14:paraId="3C1F2385" w14:textId="77777777" w:rsidR="0009721E" w:rsidRPr="006840C8" w:rsidRDefault="0009721E" w:rsidP="00FE1E8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Personal identity number of the natural person assigned in Latvia</w:t>
            </w:r>
          </w:p>
        </w:tc>
        <w:tc>
          <w:tcPr>
            <w:tcW w:w="996" w:type="pct"/>
            <w:hideMark/>
          </w:tcPr>
          <w:p w14:paraId="11A28BF9" w14:textId="77777777" w:rsidR="0009721E" w:rsidRPr="006840C8" w:rsidRDefault="0009721E" w:rsidP="00FE1E8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Max12(x)</w:t>
            </w:r>
          </w:p>
        </w:tc>
        <w:tc>
          <w:tcPr>
            <w:tcW w:w="1388" w:type="pct"/>
            <w:hideMark/>
          </w:tcPr>
          <w:p w14:paraId="23E07D17" w14:textId="77777777" w:rsidR="0009721E" w:rsidRPr="006840C8" w:rsidRDefault="0009721E" w:rsidP="00FE1E8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Personal identity number of the natural person assigned in Latvia</w:t>
            </w:r>
          </w:p>
        </w:tc>
        <w:tc>
          <w:tcPr>
            <w:tcW w:w="642" w:type="pct"/>
            <w:hideMark/>
          </w:tcPr>
          <w:p w14:paraId="762BA695" w14:textId="77777777" w:rsidR="0009721E" w:rsidRPr="006840C8" w:rsidRDefault="0009721E" w:rsidP="00FE1E8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Code</w:t>
            </w:r>
          </w:p>
        </w:tc>
      </w:tr>
      <w:tr w:rsidR="0009721E" w:rsidRPr="00FE1E89" w14:paraId="2D2C78CD" w14:textId="77777777" w:rsidTr="002D5FFD">
        <w:tc>
          <w:tcPr>
            <w:tcW w:w="1042" w:type="pct"/>
            <w:vMerge/>
            <w:hideMark/>
          </w:tcPr>
          <w:p w14:paraId="0D971288" w14:textId="77777777" w:rsidR="0009721E" w:rsidRPr="006840C8" w:rsidRDefault="0009721E" w:rsidP="00FE1E89">
            <w:pPr>
              <w:spacing w:after="0" w:line="240" w:lineRule="auto"/>
              <w:jc w:val="both"/>
              <w:rPr>
                <w:rFonts w:ascii="Times New Roman" w:eastAsia="Times New Roman" w:hAnsi="Times New Roman" w:cs="Times New Roman"/>
                <w:noProof/>
                <w:sz w:val="24"/>
                <w:szCs w:val="24"/>
                <w:lang w:eastAsia="lv-LV"/>
              </w:rPr>
            </w:pPr>
          </w:p>
        </w:tc>
        <w:tc>
          <w:tcPr>
            <w:tcW w:w="932" w:type="pct"/>
            <w:hideMark/>
          </w:tcPr>
          <w:p w14:paraId="77AE9DE8" w14:textId="77777777" w:rsidR="0009721E" w:rsidRPr="006840C8" w:rsidRDefault="0009721E" w:rsidP="00FE1E8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Date of birth of the natural person</w:t>
            </w:r>
          </w:p>
        </w:tc>
        <w:tc>
          <w:tcPr>
            <w:tcW w:w="996" w:type="pct"/>
            <w:hideMark/>
          </w:tcPr>
          <w:p w14:paraId="00ECB775" w14:textId="77777777" w:rsidR="0009721E" w:rsidRPr="006840C8" w:rsidRDefault="0009721E" w:rsidP="00FE1E8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YYYY-MM-DD</w:t>
            </w:r>
          </w:p>
        </w:tc>
        <w:tc>
          <w:tcPr>
            <w:tcW w:w="1388" w:type="pct"/>
            <w:hideMark/>
          </w:tcPr>
          <w:p w14:paraId="1446C5D2" w14:textId="77777777" w:rsidR="0009721E" w:rsidRPr="006840C8" w:rsidRDefault="0009721E" w:rsidP="00FE1E8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Date of birth of the natural person in the date format YYYY-MM-DD</w:t>
            </w:r>
          </w:p>
        </w:tc>
        <w:tc>
          <w:tcPr>
            <w:tcW w:w="642" w:type="pct"/>
            <w:hideMark/>
          </w:tcPr>
          <w:p w14:paraId="7A1FB33F" w14:textId="77777777" w:rsidR="0009721E" w:rsidRPr="006840C8" w:rsidRDefault="0009721E" w:rsidP="00FE1E8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Date</w:t>
            </w:r>
          </w:p>
        </w:tc>
      </w:tr>
      <w:tr w:rsidR="0009721E" w:rsidRPr="00FE1E89" w14:paraId="6C8EF851" w14:textId="77777777" w:rsidTr="002D5FFD">
        <w:tc>
          <w:tcPr>
            <w:tcW w:w="1042" w:type="pct"/>
            <w:vMerge/>
            <w:hideMark/>
          </w:tcPr>
          <w:p w14:paraId="1E232AEA" w14:textId="77777777" w:rsidR="0009721E" w:rsidRPr="006840C8" w:rsidRDefault="0009721E" w:rsidP="00FE1E89">
            <w:pPr>
              <w:spacing w:after="0" w:line="240" w:lineRule="auto"/>
              <w:jc w:val="both"/>
              <w:rPr>
                <w:rFonts w:ascii="Times New Roman" w:eastAsia="Times New Roman" w:hAnsi="Times New Roman" w:cs="Times New Roman"/>
                <w:noProof/>
                <w:sz w:val="24"/>
                <w:szCs w:val="24"/>
                <w:lang w:eastAsia="lv-LV"/>
              </w:rPr>
            </w:pPr>
          </w:p>
        </w:tc>
        <w:tc>
          <w:tcPr>
            <w:tcW w:w="932" w:type="pct"/>
            <w:hideMark/>
          </w:tcPr>
          <w:p w14:paraId="46320FB3" w14:textId="77777777" w:rsidR="0009721E" w:rsidRPr="006840C8" w:rsidRDefault="0009721E" w:rsidP="00FE1E8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Identification document of the natural person issued in a foreign country</w:t>
            </w:r>
          </w:p>
        </w:tc>
        <w:tc>
          <w:tcPr>
            <w:tcW w:w="996" w:type="pct"/>
            <w:hideMark/>
          </w:tcPr>
          <w:p w14:paraId="099124D1" w14:textId="77777777" w:rsidR="0009721E" w:rsidRPr="006840C8" w:rsidRDefault="0009721E" w:rsidP="00FE1E8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Max32(x)</w:t>
            </w:r>
          </w:p>
        </w:tc>
        <w:tc>
          <w:tcPr>
            <w:tcW w:w="1388" w:type="pct"/>
            <w:hideMark/>
          </w:tcPr>
          <w:p w14:paraId="203E10C9" w14:textId="77777777" w:rsidR="0009721E" w:rsidRPr="006840C8" w:rsidRDefault="0009721E" w:rsidP="00FE1E8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Personal identity number of the natural person assigned in a foreign country</w:t>
            </w:r>
          </w:p>
        </w:tc>
        <w:tc>
          <w:tcPr>
            <w:tcW w:w="642" w:type="pct"/>
            <w:hideMark/>
          </w:tcPr>
          <w:p w14:paraId="0816C4F7" w14:textId="77777777" w:rsidR="0009721E" w:rsidRPr="006840C8" w:rsidRDefault="0009721E" w:rsidP="00FE1E8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Code</w:t>
            </w:r>
          </w:p>
        </w:tc>
      </w:tr>
      <w:tr w:rsidR="0009721E" w:rsidRPr="00FE1E89" w14:paraId="7D3C42D1" w14:textId="77777777" w:rsidTr="002D5FFD">
        <w:tc>
          <w:tcPr>
            <w:tcW w:w="1042" w:type="pct"/>
            <w:vMerge/>
            <w:hideMark/>
          </w:tcPr>
          <w:p w14:paraId="43D92B4B" w14:textId="77777777" w:rsidR="0009721E" w:rsidRPr="006840C8" w:rsidRDefault="0009721E" w:rsidP="00FE1E89">
            <w:pPr>
              <w:spacing w:after="0" w:line="240" w:lineRule="auto"/>
              <w:jc w:val="both"/>
              <w:rPr>
                <w:rFonts w:ascii="Times New Roman" w:eastAsia="Times New Roman" w:hAnsi="Times New Roman" w:cs="Times New Roman"/>
                <w:noProof/>
                <w:sz w:val="24"/>
                <w:szCs w:val="24"/>
                <w:lang w:eastAsia="lv-LV"/>
              </w:rPr>
            </w:pPr>
          </w:p>
        </w:tc>
        <w:tc>
          <w:tcPr>
            <w:tcW w:w="932" w:type="pct"/>
            <w:hideMark/>
          </w:tcPr>
          <w:p w14:paraId="7D5EBD6D" w14:textId="77777777" w:rsidR="0009721E" w:rsidRPr="006840C8" w:rsidRDefault="0009721E" w:rsidP="00FE1E8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Country of issue of the foreign identification document of the natural person</w:t>
            </w:r>
          </w:p>
        </w:tc>
        <w:tc>
          <w:tcPr>
            <w:tcW w:w="996" w:type="pct"/>
            <w:hideMark/>
          </w:tcPr>
          <w:p w14:paraId="3695EEFE" w14:textId="77777777" w:rsidR="0009721E" w:rsidRPr="006840C8" w:rsidRDefault="0009721E" w:rsidP="00FE1E8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Max2(a)</w:t>
            </w:r>
          </w:p>
        </w:tc>
        <w:tc>
          <w:tcPr>
            <w:tcW w:w="1388" w:type="pct"/>
            <w:hideMark/>
          </w:tcPr>
          <w:p w14:paraId="30FE4B6F" w14:textId="77777777" w:rsidR="0009721E" w:rsidRPr="006840C8" w:rsidRDefault="0009721E" w:rsidP="00FE1E8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Country of issue of the identification document of the natural person issued outside Latvia (two-letter code)</w:t>
            </w:r>
          </w:p>
        </w:tc>
        <w:tc>
          <w:tcPr>
            <w:tcW w:w="642" w:type="pct"/>
            <w:hideMark/>
          </w:tcPr>
          <w:p w14:paraId="26A0ADE7" w14:textId="77777777" w:rsidR="0009721E" w:rsidRPr="006840C8" w:rsidRDefault="0009721E" w:rsidP="00FE1E8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Code</w:t>
            </w:r>
          </w:p>
        </w:tc>
      </w:tr>
      <w:tr w:rsidR="0009721E" w:rsidRPr="00FE1E89" w14:paraId="080AEE77" w14:textId="77777777" w:rsidTr="002D5FFD">
        <w:tc>
          <w:tcPr>
            <w:tcW w:w="1042" w:type="pct"/>
            <w:vMerge/>
            <w:hideMark/>
          </w:tcPr>
          <w:p w14:paraId="0BDC4C35" w14:textId="77777777" w:rsidR="0009721E" w:rsidRPr="006840C8" w:rsidRDefault="0009721E" w:rsidP="00FE1E89">
            <w:pPr>
              <w:spacing w:after="0" w:line="240" w:lineRule="auto"/>
              <w:jc w:val="both"/>
              <w:rPr>
                <w:rFonts w:ascii="Times New Roman" w:eastAsia="Times New Roman" w:hAnsi="Times New Roman" w:cs="Times New Roman"/>
                <w:noProof/>
                <w:sz w:val="24"/>
                <w:szCs w:val="24"/>
                <w:lang w:eastAsia="lv-LV"/>
              </w:rPr>
            </w:pPr>
          </w:p>
        </w:tc>
        <w:tc>
          <w:tcPr>
            <w:tcW w:w="932" w:type="pct"/>
            <w:hideMark/>
          </w:tcPr>
          <w:p w14:paraId="1D643F89" w14:textId="77777777" w:rsidR="0009721E" w:rsidRPr="006840C8" w:rsidRDefault="0009721E" w:rsidP="00FE1E8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Number of the personal identification document of the natural person</w:t>
            </w:r>
          </w:p>
        </w:tc>
        <w:tc>
          <w:tcPr>
            <w:tcW w:w="996" w:type="pct"/>
            <w:hideMark/>
          </w:tcPr>
          <w:p w14:paraId="29E619AD" w14:textId="77777777" w:rsidR="0009721E" w:rsidRPr="006840C8" w:rsidRDefault="0009721E" w:rsidP="00FE1E8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Max32(x)</w:t>
            </w:r>
          </w:p>
        </w:tc>
        <w:tc>
          <w:tcPr>
            <w:tcW w:w="1388" w:type="pct"/>
            <w:hideMark/>
          </w:tcPr>
          <w:p w14:paraId="7B73D072" w14:textId="77777777" w:rsidR="0009721E" w:rsidRPr="006840C8" w:rsidRDefault="0009721E" w:rsidP="00FE1E8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Number of the personal identification document of the natural person</w:t>
            </w:r>
          </w:p>
        </w:tc>
        <w:tc>
          <w:tcPr>
            <w:tcW w:w="642" w:type="pct"/>
            <w:hideMark/>
          </w:tcPr>
          <w:p w14:paraId="25109403" w14:textId="77777777" w:rsidR="0009721E" w:rsidRPr="006840C8" w:rsidRDefault="0009721E" w:rsidP="00FE1E8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Code</w:t>
            </w:r>
          </w:p>
        </w:tc>
      </w:tr>
      <w:tr w:rsidR="0009721E" w:rsidRPr="00FE1E89" w14:paraId="3D05C870" w14:textId="77777777" w:rsidTr="002D5FFD">
        <w:tc>
          <w:tcPr>
            <w:tcW w:w="1042" w:type="pct"/>
            <w:vMerge/>
            <w:hideMark/>
          </w:tcPr>
          <w:p w14:paraId="266B07A0" w14:textId="77777777" w:rsidR="0009721E" w:rsidRPr="006840C8" w:rsidRDefault="0009721E" w:rsidP="00FE1E89">
            <w:pPr>
              <w:spacing w:after="0" w:line="240" w:lineRule="auto"/>
              <w:jc w:val="both"/>
              <w:rPr>
                <w:rFonts w:ascii="Times New Roman" w:eastAsia="Times New Roman" w:hAnsi="Times New Roman" w:cs="Times New Roman"/>
                <w:noProof/>
                <w:sz w:val="24"/>
                <w:szCs w:val="24"/>
                <w:lang w:eastAsia="lv-LV"/>
              </w:rPr>
            </w:pPr>
          </w:p>
        </w:tc>
        <w:tc>
          <w:tcPr>
            <w:tcW w:w="932" w:type="pct"/>
            <w:hideMark/>
          </w:tcPr>
          <w:p w14:paraId="73104808" w14:textId="77777777" w:rsidR="0009721E" w:rsidRPr="006840C8" w:rsidRDefault="0009721E" w:rsidP="00FE1E8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Country of issue of the personal identification document of the natural person</w:t>
            </w:r>
          </w:p>
        </w:tc>
        <w:tc>
          <w:tcPr>
            <w:tcW w:w="996" w:type="pct"/>
            <w:hideMark/>
          </w:tcPr>
          <w:p w14:paraId="52A862FA" w14:textId="77777777" w:rsidR="0009721E" w:rsidRPr="006840C8" w:rsidRDefault="0009721E" w:rsidP="00FE1E8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Max2(a)</w:t>
            </w:r>
          </w:p>
        </w:tc>
        <w:tc>
          <w:tcPr>
            <w:tcW w:w="1388" w:type="pct"/>
            <w:hideMark/>
          </w:tcPr>
          <w:p w14:paraId="20E9E544" w14:textId="77777777" w:rsidR="0009721E" w:rsidRPr="006840C8" w:rsidRDefault="0009721E" w:rsidP="00FE1E8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Country of issue of the personal identification document of the natural person (two-letter code)</w:t>
            </w:r>
          </w:p>
        </w:tc>
        <w:tc>
          <w:tcPr>
            <w:tcW w:w="642" w:type="pct"/>
            <w:hideMark/>
          </w:tcPr>
          <w:p w14:paraId="480D3061" w14:textId="77777777" w:rsidR="0009721E" w:rsidRPr="006840C8" w:rsidRDefault="0009721E" w:rsidP="00FE1E8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Code</w:t>
            </w:r>
          </w:p>
        </w:tc>
      </w:tr>
      <w:tr w:rsidR="0009721E" w:rsidRPr="00FE1E89" w14:paraId="30C64F44" w14:textId="77777777" w:rsidTr="002D5FFD">
        <w:tc>
          <w:tcPr>
            <w:tcW w:w="1042" w:type="pct"/>
            <w:vMerge/>
            <w:hideMark/>
          </w:tcPr>
          <w:p w14:paraId="21E74A4E" w14:textId="77777777" w:rsidR="0009721E" w:rsidRPr="006840C8" w:rsidRDefault="0009721E" w:rsidP="00FE1E89">
            <w:pPr>
              <w:spacing w:after="0" w:line="240" w:lineRule="auto"/>
              <w:jc w:val="both"/>
              <w:rPr>
                <w:rFonts w:ascii="Times New Roman" w:eastAsia="Times New Roman" w:hAnsi="Times New Roman" w:cs="Times New Roman"/>
                <w:noProof/>
                <w:sz w:val="24"/>
                <w:szCs w:val="24"/>
                <w:lang w:eastAsia="lv-LV"/>
              </w:rPr>
            </w:pPr>
          </w:p>
        </w:tc>
        <w:tc>
          <w:tcPr>
            <w:tcW w:w="932" w:type="pct"/>
            <w:hideMark/>
          </w:tcPr>
          <w:p w14:paraId="411A4F1A" w14:textId="77777777" w:rsidR="0009721E" w:rsidRPr="006840C8" w:rsidRDefault="0009721E" w:rsidP="00FE1E8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 Country of residence of the natural person</w:t>
            </w:r>
          </w:p>
        </w:tc>
        <w:tc>
          <w:tcPr>
            <w:tcW w:w="996" w:type="pct"/>
            <w:hideMark/>
          </w:tcPr>
          <w:p w14:paraId="29597E33" w14:textId="77777777" w:rsidR="0009721E" w:rsidRPr="006840C8" w:rsidRDefault="0009721E" w:rsidP="00FE1E8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Max2(a)</w:t>
            </w:r>
          </w:p>
        </w:tc>
        <w:tc>
          <w:tcPr>
            <w:tcW w:w="1388" w:type="pct"/>
            <w:hideMark/>
          </w:tcPr>
          <w:p w14:paraId="694B37A0" w14:textId="77777777" w:rsidR="0009721E" w:rsidRPr="006840C8" w:rsidRDefault="0009721E" w:rsidP="00FE1E8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Country of address of the natural person (two-letter code)</w:t>
            </w:r>
          </w:p>
        </w:tc>
        <w:tc>
          <w:tcPr>
            <w:tcW w:w="642" w:type="pct"/>
            <w:hideMark/>
          </w:tcPr>
          <w:p w14:paraId="05A1F1CF" w14:textId="77777777" w:rsidR="0009721E" w:rsidRPr="006840C8" w:rsidRDefault="0009721E" w:rsidP="00FE1E8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Code</w:t>
            </w:r>
          </w:p>
        </w:tc>
      </w:tr>
      <w:tr w:rsidR="0009721E" w:rsidRPr="00FE1E89" w14:paraId="247FF236" w14:textId="77777777" w:rsidTr="002D5FFD">
        <w:tc>
          <w:tcPr>
            <w:tcW w:w="1042" w:type="pct"/>
            <w:vMerge/>
            <w:hideMark/>
          </w:tcPr>
          <w:p w14:paraId="42DBBEF7" w14:textId="77777777" w:rsidR="0009721E" w:rsidRPr="006840C8" w:rsidRDefault="0009721E" w:rsidP="00FE1E89">
            <w:pPr>
              <w:spacing w:after="0" w:line="240" w:lineRule="auto"/>
              <w:jc w:val="both"/>
              <w:rPr>
                <w:rFonts w:ascii="Times New Roman" w:eastAsia="Times New Roman" w:hAnsi="Times New Roman" w:cs="Times New Roman"/>
                <w:noProof/>
                <w:sz w:val="24"/>
                <w:szCs w:val="24"/>
                <w:lang w:eastAsia="lv-LV"/>
              </w:rPr>
            </w:pPr>
          </w:p>
        </w:tc>
        <w:tc>
          <w:tcPr>
            <w:tcW w:w="932" w:type="pct"/>
            <w:hideMark/>
          </w:tcPr>
          <w:p w14:paraId="0339ECB7" w14:textId="77777777" w:rsidR="0009721E" w:rsidRPr="006840C8" w:rsidRDefault="0009721E" w:rsidP="00FE1E8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 Address of the natural person</w:t>
            </w:r>
          </w:p>
        </w:tc>
        <w:tc>
          <w:tcPr>
            <w:tcW w:w="996" w:type="pct"/>
            <w:hideMark/>
          </w:tcPr>
          <w:p w14:paraId="603AD9EE" w14:textId="77777777" w:rsidR="0009721E" w:rsidRPr="006840C8" w:rsidRDefault="0009721E" w:rsidP="00FE1E8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Max128(x)</w:t>
            </w:r>
          </w:p>
        </w:tc>
        <w:tc>
          <w:tcPr>
            <w:tcW w:w="1388" w:type="pct"/>
            <w:hideMark/>
          </w:tcPr>
          <w:p w14:paraId="4CC77B2B" w14:textId="77777777" w:rsidR="0009721E" w:rsidRPr="006840C8" w:rsidRDefault="0009721E" w:rsidP="00FE1E8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Address of the natural person in letters of Latvian or Latin alphabet</w:t>
            </w:r>
          </w:p>
        </w:tc>
        <w:tc>
          <w:tcPr>
            <w:tcW w:w="642" w:type="pct"/>
            <w:hideMark/>
          </w:tcPr>
          <w:p w14:paraId="1BCD0D32" w14:textId="77777777" w:rsidR="0009721E" w:rsidRPr="006840C8" w:rsidRDefault="0009721E" w:rsidP="00FE1E8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Text</w:t>
            </w:r>
          </w:p>
        </w:tc>
      </w:tr>
      <w:tr w:rsidR="0009721E" w:rsidRPr="00FE1E89" w14:paraId="515A01DC" w14:textId="77777777" w:rsidTr="002D5FFD">
        <w:tc>
          <w:tcPr>
            <w:tcW w:w="1042" w:type="pct"/>
            <w:vMerge w:val="restart"/>
            <w:hideMark/>
          </w:tcPr>
          <w:p w14:paraId="5B7BBA30" w14:textId="77777777" w:rsidR="0009721E" w:rsidRPr="006840C8" w:rsidRDefault="0009721E" w:rsidP="00FE1E8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Information on the beneficial owner (BO) of the </w:t>
            </w:r>
            <w:r>
              <w:rPr>
                <w:rFonts w:ascii="Times New Roman" w:hAnsi="Times New Roman"/>
                <w:sz w:val="24"/>
                <w:szCs w:val="24"/>
              </w:rPr>
              <w:lastRenderedPageBreak/>
              <w:t>transaction participant</w:t>
            </w:r>
          </w:p>
        </w:tc>
        <w:tc>
          <w:tcPr>
            <w:tcW w:w="932" w:type="pct"/>
            <w:hideMark/>
          </w:tcPr>
          <w:p w14:paraId="34A2A299" w14:textId="77777777" w:rsidR="0009721E" w:rsidRPr="006840C8" w:rsidRDefault="0009721E" w:rsidP="00FE1E8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Type of BO</w:t>
            </w:r>
          </w:p>
        </w:tc>
        <w:tc>
          <w:tcPr>
            <w:tcW w:w="996" w:type="pct"/>
            <w:hideMark/>
          </w:tcPr>
          <w:p w14:paraId="5E449548" w14:textId="77777777" w:rsidR="0009721E" w:rsidRPr="006840C8" w:rsidRDefault="0009721E" w:rsidP="00FE1E8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Max12(x)</w:t>
            </w:r>
          </w:p>
        </w:tc>
        <w:tc>
          <w:tcPr>
            <w:tcW w:w="1388" w:type="pct"/>
            <w:hideMark/>
          </w:tcPr>
          <w:p w14:paraId="081FD2DC" w14:textId="77777777" w:rsidR="0009721E" w:rsidRPr="006840C8" w:rsidRDefault="0009721E" w:rsidP="00FE1E8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Indication on the type of BO according to the Classification</w:t>
            </w:r>
          </w:p>
        </w:tc>
        <w:tc>
          <w:tcPr>
            <w:tcW w:w="642" w:type="pct"/>
            <w:hideMark/>
          </w:tcPr>
          <w:p w14:paraId="47E90462" w14:textId="77777777" w:rsidR="0009721E" w:rsidRPr="006840C8" w:rsidRDefault="0009721E" w:rsidP="00FE1E8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Code</w:t>
            </w:r>
          </w:p>
        </w:tc>
      </w:tr>
      <w:tr w:rsidR="0009721E" w:rsidRPr="00FE1E89" w14:paraId="2DA8F2C6" w14:textId="77777777" w:rsidTr="002D5FFD">
        <w:tc>
          <w:tcPr>
            <w:tcW w:w="1042" w:type="pct"/>
            <w:vMerge/>
            <w:hideMark/>
          </w:tcPr>
          <w:p w14:paraId="05064219" w14:textId="77777777" w:rsidR="0009721E" w:rsidRPr="006840C8" w:rsidRDefault="0009721E" w:rsidP="00FE1E89">
            <w:pPr>
              <w:spacing w:after="0" w:line="240" w:lineRule="auto"/>
              <w:jc w:val="both"/>
              <w:rPr>
                <w:rFonts w:ascii="Times New Roman" w:eastAsia="Times New Roman" w:hAnsi="Times New Roman" w:cs="Times New Roman"/>
                <w:noProof/>
                <w:sz w:val="24"/>
                <w:szCs w:val="24"/>
                <w:lang w:eastAsia="lv-LV"/>
              </w:rPr>
            </w:pPr>
          </w:p>
        </w:tc>
        <w:tc>
          <w:tcPr>
            <w:tcW w:w="3958" w:type="pct"/>
            <w:gridSpan w:val="4"/>
            <w:hideMark/>
          </w:tcPr>
          <w:p w14:paraId="5C225F25" w14:textId="77777777" w:rsidR="0009721E" w:rsidRPr="006840C8" w:rsidRDefault="0009721E" w:rsidP="00FE1E8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Data of the natural person according to the fields “Transaction/activity participant – natural person”</w:t>
            </w:r>
          </w:p>
        </w:tc>
      </w:tr>
      <w:tr w:rsidR="0009721E" w:rsidRPr="00FE1E89" w14:paraId="3ACD4CE7" w14:textId="77777777" w:rsidTr="002D5FFD">
        <w:tc>
          <w:tcPr>
            <w:tcW w:w="1042" w:type="pct"/>
            <w:hideMark/>
          </w:tcPr>
          <w:p w14:paraId="457651B9" w14:textId="77777777" w:rsidR="0009721E" w:rsidRPr="006840C8" w:rsidRDefault="0009721E" w:rsidP="00FE1E8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Information on the relation of the transaction participant – natural person – to a politically exposed person (PEP)</w:t>
            </w:r>
          </w:p>
        </w:tc>
        <w:tc>
          <w:tcPr>
            <w:tcW w:w="932" w:type="pct"/>
            <w:hideMark/>
          </w:tcPr>
          <w:p w14:paraId="6729FE19" w14:textId="77777777" w:rsidR="0009721E" w:rsidRPr="006840C8" w:rsidRDefault="0009721E" w:rsidP="00FE1E8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Whether the person is a PEP</w:t>
            </w:r>
          </w:p>
        </w:tc>
        <w:tc>
          <w:tcPr>
            <w:tcW w:w="996" w:type="pct"/>
            <w:hideMark/>
          </w:tcPr>
          <w:p w14:paraId="5105E165" w14:textId="77777777" w:rsidR="0009721E" w:rsidRPr="006840C8" w:rsidRDefault="0009721E" w:rsidP="00FE1E8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Max6(x)</w:t>
            </w:r>
          </w:p>
        </w:tc>
        <w:tc>
          <w:tcPr>
            <w:tcW w:w="1388" w:type="pct"/>
            <w:hideMark/>
          </w:tcPr>
          <w:p w14:paraId="69A4B123" w14:textId="77777777" w:rsidR="0009721E" w:rsidRPr="006840C8" w:rsidRDefault="0009721E" w:rsidP="00FE1E8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Indication – whether the transaction participant is a politically exposed person. Codes: yes/no/don’t know</w:t>
            </w:r>
          </w:p>
        </w:tc>
        <w:tc>
          <w:tcPr>
            <w:tcW w:w="642" w:type="pct"/>
            <w:hideMark/>
          </w:tcPr>
          <w:p w14:paraId="6E2C768F" w14:textId="77777777" w:rsidR="0009721E" w:rsidRPr="006840C8" w:rsidRDefault="0009721E" w:rsidP="00FE1E8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Code</w:t>
            </w:r>
          </w:p>
        </w:tc>
      </w:tr>
    </w:tbl>
    <w:p w14:paraId="218ADA19" w14:textId="77777777" w:rsidR="002E0B62" w:rsidRDefault="002E0B62" w:rsidP="00FE1E89">
      <w:pPr>
        <w:spacing w:after="0" w:line="240" w:lineRule="auto"/>
        <w:jc w:val="both"/>
        <w:rPr>
          <w:rFonts w:ascii="Times New Roman" w:eastAsia="Times New Roman" w:hAnsi="Times New Roman" w:cs="Times New Roman"/>
          <w:noProof/>
          <w:sz w:val="24"/>
          <w:szCs w:val="24"/>
          <w:lang w:eastAsia="lv-LV"/>
        </w:rPr>
      </w:pPr>
    </w:p>
    <w:p w14:paraId="65515652" w14:textId="77777777" w:rsidR="002E0B62" w:rsidRDefault="002E0B62" w:rsidP="00FE1E89">
      <w:pPr>
        <w:spacing w:after="0" w:line="240" w:lineRule="auto"/>
        <w:jc w:val="both"/>
        <w:rPr>
          <w:rFonts w:ascii="Times New Roman" w:eastAsia="Times New Roman" w:hAnsi="Times New Roman" w:cs="Times New Roman"/>
          <w:noProof/>
          <w:sz w:val="24"/>
          <w:szCs w:val="24"/>
          <w:lang w:eastAsia="lv-LV"/>
        </w:rPr>
      </w:pPr>
    </w:p>
    <w:p w14:paraId="710C049E" w14:textId="26C100D8" w:rsidR="0009721E" w:rsidRPr="006840C8" w:rsidRDefault="0009721E" w:rsidP="00FE1E8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Minister for Finance</w:t>
      </w:r>
      <w:r w:rsidR="004060ED">
        <w:rPr>
          <w:rFonts w:ascii="Times New Roman" w:hAnsi="Times New Roman"/>
          <w:sz w:val="24"/>
          <w:szCs w:val="24"/>
        </w:rPr>
        <w:tab/>
      </w:r>
      <w:r w:rsidR="004060ED">
        <w:rPr>
          <w:rFonts w:ascii="Times New Roman" w:hAnsi="Times New Roman"/>
          <w:sz w:val="24"/>
          <w:szCs w:val="24"/>
        </w:rPr>
        <w:tab/>
      </w:r>
      <w:r w:rsidR="004060ED">
        <w:rPr>
          <w:rFonts w:ascii="Times New Roman" w:hAnsi="Times New Roman"/>
          <w:sz w:val="24"/>
          <w:szCs w:val="24"/>
        </w:rPr>
        <w:tab/>
      </w:r>
      <w:r w:rsidR="004060ED">
        <w:rPr>
          <w:rFonts w:ascii="Times New Roman" w:hAnsi="Times New Roman"/>
          <w:sz w:val="24"/>
          <w:szCs w:val="24"/>
        </w:rPr>
        <w:tab/>
      </w:r>
      <w:r w:rsidR="004060ED">
        <w:rPr>
          <w:rFonts w:ascii="Times New Roman" w:hAnsi="Times New Roman"/>
          <w:sz w:val="24"/>
          <w:szCs w:val="24"/>
        </w:rPr>
        <w:tab/>
      </w:r>
      <w:r w:rsidR="004060ED">
        <w:rPr>
          <w:rFonts w:ascii="Times New Roman" w:hAnsi="Times New Roman"/>
          <w:sz w:val="24"/>
          <w:szCs w:val="24"/>
        </w:rPr>
        <w:tab/>
      </w:r>
      <w:r w:rsidR="004060ED">
        <w:rPr>
          <w:rFonts w:ascii="Times New Roman" w:hAnsi="Times New Roman"/>
          <w:sz w:val="24"/>
          <w:szCs w:val="24"/>
        </w:rPr>
        <w:tab/>
      </w:r>
      <w:r w:rsidR="004060ED">
        <w:rPr>
          <w:rFonts w:ascii="Times New Roman" w:hAnsi="Times New Roman"/>
          <w:sz w:val="24"/>
          <w:szCs w:val="24"/>
        </w:rPr>
        <w:tab/>
      </w:r>
      <w:r w:rsidR="004060ED">
        <w:rPr>
          <w:rFonts w:ascii="Times New Roman" w:hAnsi="Times New Roman"/>
          <w:sz w:val="24"/>
          <w:szCs w:val="24"/>
        </w:rPr>
        <w:tab/>
      </w:r>
      <w:r>
        <w:rPr>
          <w:rFonts w:ascii="Times New Roman" w:hAnsi="Times New Roman"/>
          <w:sz w:val="24"/>
          <w:szCs w:val="24"/>
        </w:rPr>
        <w:t>J. Reirs</w:t>
      </w:r>
    </w:p>
    <w:p w14:paraId="751A2545" w14:textId="77777777" w:rsidR="0009721E" w:rsidRPr="002133A0" w:rsidRDefault="0009721E" w:rsidP="00FE1E89">
      <w:pPr>
        <w:spacing w:after="0" w:line="240" w:lineRule="auto"/>
        <w:jc w:val="both"/>
        <w:rPr>
          <w:rFonts w:ascii="Times New Roman" w:eastAsia="Times New Roman" w:hAnsi="Times New Roman" w:cs="Times New Roman"/>
          <w:noProof/>
          <w:sz w:val="24"/>
          <w:szCs w:val="24"/>
        </w:rPr>
      </w:pPr>
    </w:p>
    <w:sectPr w:rsidR="0009721E" w:rsidRPr="002133A0" w:rsidSect="00FE1E89">
      <w:footerReference w:type="default" r:id="rId6"/>
      <w:footerReference w:type="first" r:id="rId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90F4A3" w14:textId="77777777" w:rsidR="0009721E" w:rsidRPr="0009721E" w:rsidRDefault="0009721E" w:rsidP="0009721E">
      <w:pPr>
        <w:spacing w:after="0" w:line="240" w:lineRule="auto"/>
        <w:rPr>
          <w:noProof/>
          <w:lang w:val="en-US"/>
        </w:rPr>
      </w:pPr>
      <w:r w:rsidRPr="0009721E">
        <w:rPr>
          <w:noProof/>
          <w:lang w:val="en-US"/>
        </w:rPr>
        <w:separator/>
      </w:r>
    </w:p>
  </w:endnote>
  <w:endnote w:type="continuationSeparator" w:id="0">
    <w:p w14:paraId="70F64E3A" w14:textId="77777777" w:rsidR="0009721E" w:rsidRPr="0009721E" w:rsidRDefault="0009721E" w:rsidP="0009721E">
      <w:pPr>
        <w:spacing w:after="0" w:line="240" w:lineRule="auto"/>
        <w:rPr>
          <w:noProof/>
          <w:lang w:val="en-US"/>
        </w:rPr>
      </w:pPr>
      <w:r w:rsidRPr="0009721E">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5AA4B3" w14:textId="77777777" w:rsidR="00C76512" w:rsidRPr="00750961" w:rsidRDefault="00C76512" w:rsidP="00C76512">
    <w:pPr>
      <w:pStyle w:val="Kjene"/>
      <w:tabs>
        <w:tab w:val="clear" w:pos="4153"/>
        <w:tab w:val="clear" w:pos="8306"/>
        <w:tab w:val="right" w:pos="9072"/>
      </w:tabs>
      <w:rPr>
        <w:rFonts w:ascii="Times New Roman" w:hAnsi="Times New Roman"/>
        <w:sz w:val="20"/>
      </w:rPr>
    </w:pPr>
  </w:p>
  <w:p w14:paraId="006D322F" w14:textId="77777777" w:rsidR="00C76512" w:rsidRPr="000523BF" w:rsidRDefault="00C76512" w:rsidP="00C76512">
    <w:pPr>
      <w:pStyle w:val="Kjene"/>
      <w:tabs>
        <w:tab w:val="clear" w:pos="4153"/>
        <w:tab w:val="clear" w:pos="8306"/>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20</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Pr>
        <w:rStyle w:val="Lappusesnumurs"/>
        <w:rFonts w:ascii="Times New Roman" w:hAnsi="Times New Roman"/>
        <w:sz w:val="20"/>
      </w:rPr>
      <w:t>2</w:t>
    </w:r>
    <w:r w:rsidRPr="00750961">
      <w:rPr>
        <w:rStyle w:val="Lappusesnumurs"/>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59F78F" w14:textId="77777777" w:rsidR="00C76512" w:rsidRPr="00750961" w:rsidRDefault="00C76512" w:rsidP="00C76512">
    <w:pPr>
      <w:pStyle w:val="Kjene"/>
      <w:rPr>
        <w:rFonts w:ascii="Times New Roman" w:hAnsi="Times New Roman"/>
        <w:sz w:val="20"/>
      </w:rPr>
    </w:pPr>
  </w:p>
  <w:p w14:paraId="3F7AF779" w14:textId="77777777" w:rsidR="00C76512" w:rsidRPr="000523BF" w:rsidRDefault="00C76512" w:rsidP="00C76512">
    <w:pPr>
      <w:pStyle w:val="Kjene"/>
      <w:rPr>
        <w:rFonts w:ascii="Times New Roman" w:hAnsi="Times New Roman"/>
        <w:sz w:val="20"/>
      </w:rPr>
    </w:pPr>
    <w:bookmarkStart w:id="20" w:name="_Hlk31896922"/>
    <w:bookmarkStart w:id="21" w:name="_Hlk31896923"/>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20</w:t>
    </w:r>
    <w:r w:rsidRPr="00750961">
      <w:rPr>
        <w:rFonts w:ascii="Times New Roman" w:hAnsi="Times New Roman"/>
        <w:sz w:val="20"/>
      </w:rPr>
      <w:t xml:space="preserve"> Valsts valodas</w:t>
    </w:r>
    <w:r>
      <w:rPr>
        <w:rFonts w:ascii="Times New Roman" w:hAnsi="Times New Roman"/>
        <w:sz w:val="20"/>
      </w:rPr>
      <w:t xml:space="preserve"> centrs (State Language Centre)</w:t>
    </w:r>
    <w:bookmarkEnd w:id="20"/>
    <w:bookmarkEnd w:id="2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76983D" w14:textId="77777777" w:rsidR="0009721E" w:rsidRPr="0009721E" w:rsidRDefault="0009721E" w:rsidP="0009721E">
      <w:pPr>
        <w:spacing w:after="0" w:line="240" w:lineRule="auto"/>
        <w:rPr>
          <w:noProof/>
          <w:lang w:val="en-US"/>
        </w:rPr>
      </w:pPr>
      <w:r w:rsidRPr="0009721E">
        <w:rPr>
          <w:noProof/>
          <w:lang w:val="en-US"/>
        </w:rPr>
        <w:separator/>
      </w:r>
    </w:p>
  </w:footnote>
  <w:footnote w:type="continuationSeparator" w:id="0">
    <w:p w14:paraId="3AF8B720" w14:textId="77777777" w:rsidR="0009721E" w:rsidRPr="0009721E" w:rsidRDefault="0009721E" w:rsidP="0009721E">
      <w:pPr>
        <w:spacing w:after="0" w:line="240" w:lineRule="auto"/>
        <w:rPr>
          <w:noProof/>
          <w:lang w:val="en-US"/>
        </w:rPr>
      </w:pPr>
      <w:r w:rsidRPr="0009721E">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E22"/>
    <w:rsid w:val="000469C5"/>
    <w:rsid w:val="0009721E"/>
    <w:rsid w:val="002133A0"/>
    <w:rsid w:val="002D5FFD"/>
    <w:rsid w:val="002E0B62"/>
    <w:rsid w:val="004060ED"/>
    <w:rsid w:val="006840C8"/>
    <w:rsid w:val="007E3B0A"/>
    <w:rsid w:val="00827FDD"/>
    <w:rsid w:val="00960BD4"/>
    <w:rsid w:val="00A432B6"/>
    <w:rsid w:val="00B81F0D"/>
    <w:rsid w:val="00B90234"/>
    <w:rsid w:val="00BB7493"/>
    <w:rsid w:val="00C76512"/>
    <w:rsid w:val="00F41E22"/>
    <w:rsid w:val="00FE1E8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2350E7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6840C8"/>
    <w:rPr>
      <w:color w:val="0000FF"/>
      <w:u w:val="single"/>
    </w:rPr>
  </w:style>
  <w:style w:type="paragraph" w:customStyle="1" w:styleId="tv213">
    <w:name w:val="tv213"/>
    <w:basedOn w:val="Parasts"/>
    <w:rsid w:val="006840C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html">
    <w:name w:val="tv_html"/>
    <w:basedOn w:val="Parasts"/>
    <w:rsid w:val="006840C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09721E"/>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09721E"/>
  </w:style>
  <w:style w:type="paragraph" w:styleId="Kjene">
    <w:name w:val="footer"/>
    <w:basedOn w:val="Parasts"/>
    <w:link w:val="KjeneRakstz"/>
    <w:unhideWhenUsed/>
    <w:rsid w:val="0009721E"/>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09721E"/>
  </w:style>
  <w:style w:type="character" w:styleId="Lappusesnumurs">
    <w:name w:val="page number"/>
    <w:rsid w:val="00C765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74347143">
      <w:bodyDiv w:val="1"/>
      <w:marLeft w:val="0"/>
      <w:marRight w:val="0"/>
      <w:marTop w:val="0"/>
      <w:marBottom w:val="0"/>
      <w:divBdr>
        <w:top w:val="none" w:sz="0" w:space="0" w:color="auto"/>
        <w:left w:val="none" w:sz="0" w:space="0" w:color="auto"/>
        <w:bottom w:val="none" w:sz="0" w:space="0" w:color="auto"/>
        <w:right w:val="none" w:sz="0" w:space="0" w:color="auto"/>
      </w:divBdr>
      <w:divsChild>
        <w:div w:id="1065033169">
          <w:marLeft w:val="0"/>
          <w:marRight w:val="0"/>
          <w:marTop w:val="0"/>
          <w:marBottom w:val="0"/>
          <w:divBdr>
            <w:top w:val="none" w:sz="0" w:space="0" w:color="auto"/>
            <w:left w:val="none" w:sz="0" w:space="0" w:color="auto"/>
            <w:bottom w:val="none" w:sz="0" w:space="0" w:color="auto"/>
            <w:right w:val="none" w:sz="0" w:space="0" w:color="auto"/>
          </w:divBdr>
          <w:divsChild>
            <w:div w:id="1145585063">
              <w:marLeft w:val="0"/>
              <w:marRight w:val="0"/>
              <w:marTop w:val="0"/>
              <w:marBottom w:val="0"/>
              <w:divBdr>
                <w:top w:val="none" w:sz="0" w:space="0" w:color="auto"/>
                <w:left w:val="none" w:sz="0" w:space="0" w:color="auto"/>
                <w:bottom w:val="none" w:sz="0" w:space="0" w:color="auto"/>
                <w:right w:val="none" w:sz="0" w:space="0" w:color="auto"/>
              </w:divBdr>
            </w:div>
            <w:div w:id="1545436682">
              <w:marLeft w:val="0"/>
              <w:marRight w:val="0"/>
              <w:marTop w:val="0"/>
              <w:marBottom w:val="0"/>
              <w:divBdr>
                <w:top w:val="none" w:sz="0" w:space="0" w:color="auto"/>
                <w:left w:val="none" w:sz="0" w:space="0" w:color="auto"/>
                <w:bottom w:val="none" w:sz="0" w:space="0" w:color="auto"/>
                <w:right w:val="none" w:sz="0" w:space="0" w:color="auto"/>
              </w:divBdr>
            </w:div>
            <w:div w:id="1950620366">
              <w:marLeft w:val="0"/>
              <w:marRight w:val="0"/>
              <w:marTop w:val="0"/>
              <w:marBottom w:val="0"/>
              <w:divBdr>
                <w:top w:val="none" w:sz="0" w:space="0" w:color="auto"/>
                <w:left w:val="none" w:sz="0" w:space="0" w:color="auto"/>
                <w:bottom w:val="none" w:sz="0" w:space="0" w:color="auto"/>
                <w:right w:val="none" w:sz="0" w:space="0" w:color="auto"/>
              </w:divBdr>
            </w:div>
            <w:div w:id="1897813080">
              <w:marLeft w:val="0"/>
              <w:marRight w:val="0"/>
              <w:marTop w:val="0"/>
              <w:marBottom w:val="0"/>
              <w:divBdr>
                <w:top w:val="none" w:sz="0" w:space="0" w:color="auto"/>
                <w:left w:val="none" w:sz="0" w:space="0" w:color="auto"/>
                <w:bottom w:val="none" w:sz="0" w:space="0" w:color="auto"/>
                <w:right w:val="none" w:sz="0" w:space="0" w:color="auto"/>
              </w:divBdr>
            </w:div>
            <w:div w:id="1301765041">
              <w:marLeft w:val="0"/>
              <w:marRight w:val="0"/>
              <w:marTop w:val="0"/>
              <w:marBottom w:val="0"/>
              <w:divBdr>
                <w:top w:val="none" w:sz="0" w:space="0" w:color="auto"/>
                <w:left w:val="none" w:sz="0" w:space="0" w:color="auto"/>
                <w:bottom w:val="none" w:sz="0" w:space="0" w:color="auto"/>
                <w:right w:val="none" w:sz="0" w:space="0" w:color="auto"/>
              </w:divBdr>
            </w:div>
            <w:div w:id="1185823728">
              <w:marLeft w:val="0"/>
              <w:marRight w:val="0"/>
              <w:marTop w:val="0"/>
              <w:marBottom w:val="0"/>
              <w:divBdr>
                <w:top w:val="none" w:sz="0" w:space="0" w:color="auto"/>
                <w:left w:val="none" w:sz="0" w:space="0" w:color="auto"/>
                <w:bottom w:val="none" w:sz="0" w:space="0" w:color="auto"/>
                <w:right w:val="none" w:sz="0" w:space="0" w:color="auto"/>
              </w:divBdr>
            </w:div>
            <w:div w:id="116339266">
              <w:marLeft w:val="0"/>
              <w:marRight w:val="0"/>
              <w:marTop w:val="0"/>
              <w:marBottom w:val="0"/>
              <w:divBdr>
                <w:top w:val="none" w:sz="0" w:space="0" w:color="auto"/>
                <w:left w:val="none" w:sz="0" w:space="0" w:color="auto"/>
                <w:bottom w:val="none" w:sz="0" w:space="0" w:color="auto"/>
                <w:right w:val="none" w:sz="0" w:space="0" w:color="auto"/>
              </w:divBdr>
            </w:div>
            <w:div w:id="376010804">
              <w:marLeft w:val="0"/>
              <w:marRight w:val="0"/>
              <w:marTop w:val="0"/>
              <w:marBottom w:val="0"/>
              <w:divBdr>
                <w:top w:val="none" w:sz="0" w:space="0" w:color="auto"/>
                <w:left w:val="none" w:sz="0" w:space="0" w:color="auto"/>
                <w:bottom w:val="none" w:sz="0" w:space="0" w:color="auto"/>
                <w:right w:val="none" w:sz="0" w:space="0" w:color="auto"/>
              </w:divBdr>
            </w:div>
            <w:div w:id="210964501">
              <w:marLeft w:val="0"/>
              <w:marRight w:val="0"/>
              <w:marTop w:val="0"/>
              <w:marBottom w:val="0"/>
              <w:divBdr>
                <w:top w:val="none" w:sz="0" w:space="0" w:color="auto"/>
                <w:left w:val="none" w:sz="0" w:space="0" w:color="auto"/>
                <w:bottom w:val="none" w:sz="0" w:space="0" w:color="auto"/>
                <w:right w:val="none" w:sz="0" w:space="0" w:color="auto"/>
              </w:divBdr>
            </w:div>
            <w:div w:id="1939211032">
              <w:marLeft w:val="0"/>
              <w:marRight w:val="0"/>
              <w:marTop w:val="0"/>
              <w:marBottom w:val="0"/>
              <w:divBdr>
                <w:top w:val="none" w:sz="0" w:space="0" w:color="auto"/>
                <w:left w:val="none" w:sz="0" w:space="0" w:color="auto"/>
                <w:bottom w:val="none" w:sz="0" w:space="0" w:color="auto"/>
                <w:right w:val="none" w:sz="0" w:space="0" w:color="auto"/>
              </w:divBdr>
            </w:div>
            <w:div w:id="750270461">
              <w:marLeft w:val="0"/>
              <w:marRight w:val="0"/>
              <w:marTop w:val="0"/>
              <w:marBottom w:val="0"/>
              <w:divBdr>
                <w:top w:val="none" w:sz="0" w:space="0" w:color="auto"/>
                <w:left w:val="none" w:sz="0" w:space="0" w:color="auto"/>
                <w:bottom w:val="none" w:sz="0" w:space="0" w:color="auto"/>
                <w:right w:val="none" w:sz="0" w:space="0" w:color="auto"/>
              </w:divBdr>
            </w:div>
            <w:div w:id="2025008371">
              <w:marLeft w:val="0"/>
              <w:marRight w:val="0"/>
              <w:marTop w:val="0"/>
              <w:marBottom w:val="0"/>
              <w:divBdr>
                <w:top w:val="none" w:sz="0" w:space="0" w:color="auto"/>
                <w:left w:val="none" w:sz="0" w:space="0" w:color="auto"/>
                <w:bottom w:val="none" w:sz="0" w:space="0" w:color="auto"/>
                <w:right w:val="none" w:sz="0" w:space="0" w:color="auto"/>
              </w:divBdr>
            </w:div>
            <w:div w:id="1921520269">
              <w:marLeft w:val="0"/>
              <w:marRight w:val="0"/>
              <w:marTop w:val="0"/>
              <w:marBottom w:val="0"/>
              <w:divBdr>
                <w:top w:val="none" w:sz="0" w:space="0" w:color="auto"/>
                <w:left w:val="none" w:sz="0" w:space="0" w:color="auto"/>
                <w:bottom w:val="none" w:sz="0" w:space="0" w:color="auto"/>
                <w:right w:val="none" w:sz="0" w:space="0" w:color="auto"/>
              </w:divBdr>
            </w:div>
            <w:div w:id="824589440">
              <w:marLeft w:val="0"/>
              <w:marRight w:val="0"/>
              <w:marTop w:val="0"/>
              <w:marBottom w:val="0"/>
              <w:divBdr>
                <w:top w:val="none" w:sz="0" w:space="0" w:color="auto"/>
                <w:left w:val="none" w:sz="0" w:space="0" w:color="auto"/>
                <w:bottom w:val="none" w:sz="0" w:space="0" w:color="auto"/>
                <w:right w:val="none" w:sz="0" w:space="0" w:color="auto"/>
              </w:divBdr>
            </w:div>
            <w:div w:id="58331243">
              <w:marLeft w:val="0"/>
              <w:marRight w:val="0"/>
              <w:marTop w:val="0"/>
              <w:marBottom w:val="0"/>
              <w:divBdr>
                <w:top w:val="none" w:sz="0" w:space="0" w:color="auto"/>
                <w:left w:val="none" w:sz="0" w:space="0" w:color="auto"/>
                <w:bottom w:val="none" w:sz="0" w:space="0" w:color="auto"/>
                <w:right w:val="none" w:sz="0" w:space="0" w:color="auto"/>
              </w:divBdr>
            </w:div>
            <w:div w:id="175835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7405</Words>
  <Characters>4222</Characters>
  <Application>Microsoft Office Word</Application>
  <DocSecurity>0</DocSecurity>
  <Lines>35</Lines>
  <Paragraphs>23</Paragraphs>
  <ScaleCrop>false</ScaleCrop>
  <Company/>
  <LinksUpToDate>false</LinksUpToDate>
  <CharactersWithSpaces>11604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2020-04-21T10:06:00Z</dcterms:created>
  <dcterms:modified xsi:type="dcterms:W3CDTF">2020-12-02T09:09:00Z</dcterms:modified>
</cp:coreProperties>
</file>