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0870" w14:textId="717E246B" w:rsidR="00D44C75" w:rsidRDefault="00D44C75" w:rsidP="00A47AE4">
      <w:pPr>
        <w:spacing w:after="0" w:line="240" w:lineRule="auto"/>
        <w:jc w:val="center"/>
        <w:rPr>
          <w:rFonts w:ascii="Times New Roman" w:hAnsi="Times New Roman"/>
          <w:sz w:val="24"/>
        </w:rPr>
      </w:pPr>
      <w:r>
        <w:rPr>
          <w:rFonts w:ascii="Times New Roman" w:hAnsi="Times New Roman"/>
          <w:sz w:val="24"/>
        </w:rPr>
        <w:t>Republi</w:t>
      </w:r>
      <w:r w:rsidR="00BF1215">
        <w:rPr>
          <w:rFonts w:ascii="Times New Roman" w:hAnsi="Times New Roman"/>
          <w:sz w:val="24"/>
        </w:rPr>
        <w:t>c</w:t>
      </w:r>
      <w:r>
        <w:rPr>
          <w:rFonts w:ascii="Times New Roman" w:hAnsi="Times New Roman"/>
          <w:sz w:val="24"/>
        </w:rPr>
        <w:t xml:space="preserve"> of Latvia</w:t>
      </w:r>
    </w:p>
    <w:p w14:paraId="48D4E749" w14:textId="77777777" w:rsidR="00D44C75" w:rsidRDefault="00D44C75" w:rsidP="00A47AE4">
      <w:pPr>
        <w:spacing w:after="0" w:line="240" w:lineRule="auto"/>
        <w:jc w:val="center"/>
        <w:rPr>
          <w:rFonts w:ascii="Times New Roman" w:hAnsi="Times New Roman"/>
          <w:sz w:val="24"/>
        </w:rPr>
      </w:pPr>
    </w:p>
    <w:p w14:paraId="53A0868A" w14:textId="6023648A" w:rsidR="00A47AE4" w:rsidRPr="00A47AE4" w:rsidRDefault="00BC76D5" w:rsidP="00A47AE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19D0827E" w14:textId="468ABDCF" w:rsidR="00A47AE4" w:rsidRPr="00A47AE4" w:rsidRDefault="00BC76D5" w:rsidP="00A47AE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606</w:t>
      </w:r>
    </w:p>
    <w:p w14:paraId="44545240" w14:textId="05B00423" w:rsidR="00BC76D5" w:rsidRPr="00A47AE4" w:rsidRDefault="00BC76D5" w:rsidP="00A47AE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7 September 2021</w:t>
      </w:r>
    </w:p>
    <w:p w14:paraId="01E2A982" w14:textId="77777777" w:rsidR="00A47AE4" w:rsidRDefault="00A47AE4" w:rsidP="00A47AE4">
      <w:pPr>
        <w:spacing w:after="0" w:line="240" w:lineRule="auto"/>
        <w:jc w:val="both"/>
        <w:rPr>
          <w:rFonts w:ascii="Times New Roman" w:eastAsia="Times New Roman" w:hAnsi="Times New Roman" w:cs="Times New Roman"/>
          <w:noProof/>
          <w:sz w:val="24"/>
          <w:szCs w:val="24"/>
          <w:lang w:eastAsia="lv-LV"/>
        </w:rPr>
      </w:pPr>
    </w:p>
    <w:p w14:paraId="27A15876" w14:textId="77777777" w:rsidR="00A47AE4" w:rsidRPr="00412B39" w:rsidRDefault="00A47AE4" w:rsidP="00A47AE4">
      <w:pPr>
        <w:spacing w:after="0" w:line="240" w:lineRule="auto"/>
        <w:jc w:val="both"/>
        <w:rPr>
          <w:rFonts w:ascii="Times New Roman" w:eastAsia="Times New Roman" w:hAnsi="Times New Roman" w:cs="Times New Roman"/>
          <w:noProof/>
          <w:sz w:val="24"/>
          <w:szCs w:val="24"/>
          <w:lang w:eastAsia="lv-LV"/>
        </w:rPr>
      </w:pPr>
    </w:p>
    <w:p w14:paraId="71E42E0C" w14:textId="77777777" w:rsidR="00BC76D5" w:rsidRPr="00A47AE4" w:rsidRDefault="00BC76D5" w:rsidP="00A47AE4">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Rules of Procedures of the Cabinet</w:t>
      </w:r>
    </w:p>
    <w:p w14:paraId="5D2D1E6E" w14:textId="77777777" w:rsidR="00A47AE4" w:rsidRDefault="00A47AE4" w:rsidP="00A47AE4">
      <w:pPr>
        <w:spacing w:after="0" w:line="240" w:lineRule="auto"/>
        <w:jc w:val="both"/>
        <w:rPr>
          <w:rFonts w:ascii="Times New Roman" w:eastAsia="Times New Roman" w:hAnsi="Times New Roman" w:cs="Times New Roman"/>
          <w:noProof/>
          <w:sz w:val="24"/>
          <w:szCs w:val="24"/>
          <w:lang w:eastAsia="lv-LV"/>
        </w:rPr>
      </w:pPr>
    </w:p>
    <w:p w14:paraId="2B2BE051" w14:textId="77777777" w:rsidR="00A47AE4" w:rsidRPr="00412B39" w:rsidRDefault="00A47AE4" w:rsidP="00A47AE4">
      <w:pPr>
        <w:spacing w:after="0" w:line="240" w:lineRule="auto"/>
        <w:jc w:val="both"/>
        <w:rPr>
          <w:rFonts w:ascii="Times New Roman" w:eastAsia="Times New Roman" w:hAnsi="Times New Roman" w:cs="Times New Roman"/>
          <w:noProof/>
          <w:sz w:val="24"/>
          <w:szCs w:val="24"/>
          <w:lang w:eastAsia="lv-LV"/>
        </w:rPr>
      </w:pPr>
    </w:p>
    <w:p w14:paraId="443EBFBA" w14:textId="77777777" w:rsidR="00A47AE4" w:rsidRPr="00A47AE4" w:rsidRDefault="00BC76D5" w:rsidP="00A47AE4">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59C78987" w14:textId="09388639" w:rsidR="00BC76D5" w:rsidRPr="00A47AE4" w:rsidRDefault="00BC76D5" w:rsidP="00A47AE4">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15, Paragraphs three and five, Section 22, Paragraphs one and two, Section 27, Paragraph two, Section 28, Paragraph six, and Section 29, Paragraph two of the Cabinet Structure Law and Section 11, Paragraph five of the Development Planning System Law</w:t>
      </w:r>
    </w:p>
    <w:p w14:paraId="09465028" w14:textId="77777777" w:rsidR="00A47AE4" w:rsidRDefault="00A47AE4" w:rsidP="00A47AE4">
      <w:pPr>
        <w:spacing w:after="0" w:line="240" w:lineRule="auto"/>
        <w:jc w:val="both"/>
        <w:rPr>
          <w:rFonts w:ascii="Times New Roman" w:eastAsia="Times New Roman" w:hAnsi="Times New Roman" w:cs="Times New Roman"/>
          <w:noProof/>
          <w:sz w:val="24"/>
          <w:szCs w:val="24"/>
          <w:lang w:eastAsia="lv-LV"/>
        </w:rPr>
      </w:pPr>
    </w:p>
    <w:p w14:paraId="1B03DBD2" w14:textId="77777777" w:rsidR="00A47AE4" w:rsidRPr="00412B39" w:rsidRDefault="00A47AE4" w:rsidP="00A47AE4">
      <w:pPr>
        <w:spacing w:after="0" w:line="240" w:lineRule="auto"/>
        <w:jc w:val="both"/>
        <w:rPr>
          <w:rFonts w:ascii="Times New Roman" w:eastAsia="Times New Roman" w:hAnsi="Times New Roman" w:cs="Times New Roman"/>
          <w:noProof/>
          <w:sz w:val="24"/>
          <w:szCs w:val="24"/>
          <w:lang w:eastAsia="lv-LV"/>
        </w:rPr>
      </w:pPr>
    </w:p>
    <w:p w14:paraId="56F3F3F5" w14:textId="77777777" w:rsidR="00BC76D5" w:rsidRPr="00A47AE4" w:rsidRDefault="00BC76D5" w:rsidP="00A47AE4">
      <w:pPr>
        <w:spacing w:after="0" w:line="240" w:lineRule="auto"/>
        <w:jc w:val="center"/>
        <w:rPr>
          <w:rFonts w:ascii="Times New Roman" w:eastAsia="Times New Roman" w:hAnsi="Times New Roman" w:cs="Times New Roman"/>
          <w:b/>
          <w:bCs/>
          <w:noProof/>
          <w:sz w:val="24"/>
          <w:szCs w:val="24"/>
        </w:rPr>
      </w:pPr>
      <w:bookmarkStart w:id="0" w:name="n1"/>
      <w:bookmarkStart w:id="1" w:name="n-991998"/>
      <w:bookmarkEnd w:id="0"/>
      <w:bookmarkEnd w:id="1"/>
      <w:r>
        <w:rPr>
          <w:rFonts w:ascii="Times New Roman" w:hAnsi="Times New Roman"/>
          <w:b/>
          <w:sz w:val="24"/>
        </w:rPr>
        <w:t>I. General Provisions</w:t>
      </w:r>
    </w:p>
    <w:p w14:paraId="7DBAD272" w14:textId="77777777" w:rsidR="00A47AE4" w:rsidRPr="00412B39" w:rsidRDefault="00A47AE4" w:rsidP="00A47AE4">
      <w:pPr>
        <w:spacing w:after="0" w:line="240" w:lineRule="auto"/>
        <w:jc w:val="both"/>
        <w:rPr>
          <w:rFonts w:ascii="Times New Roman" w:eastAsia="Times New Roman" w:hAnsi="Times New Roman" w:cs="Times New Roman"/>
          <w:noProof/>
          <w:sz w:val="24"/>
          <w:szCs w:val="24"/>
          <w:lang w:eastAsia="lv-LV"/>
        </w:rPr>
      </w:pPr>
    </w:p>
    <w:p w14:paraId="67E2D7C4" w14:textId="77777777" w:rsidR="00BC76D5" w:rsidRPr="00412B39" w:rsidRDefault="00BC76D5" w:rsidP="00A47AE4">
      <w:pPr>
        <w:spacing w:after="0" w:line="240" w:lineRule="auto"/>
        <w:jc w:val="both"/>
        <w:rPr>
          <w:rFonts w:ascii="Times New Roman" w:eastAsia="Times New Roman" w:hAnsi="Times New Roman" w:cs="Times New Roman"/>
          <w:noProof/>
          <w:sz w:val="24"/>
          <w:szCs w:val="24"/>
        </w:rPr>
      </w:pPr>
      <w:bookmarkStart w:id="2" w:name="p-991999"/>
      <w:bookmarkEnd w:id="2"/>
      <w:r>
        <w:rPr>
          <w:rFonts w:ascii="Times New Roman" w:hAnsi="Times New Roman"/>
          <w:sz w:val="24"/>
        </w:rPr>
        <w:t>1. The Rules of Procedures of the Cabinet prescribe the following matters of the internal procedures and activities of the Cabinet:</w:t>
      </w:r>
      <w:bookmarkStart w:id="3" w:name="p1"/>
      <w:bookmarkEnd w:id="3"/>
    </w:p>
    <w:p w14:paraId="047C6B46"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types of documents to be examined by the Cabinet, the procedures for the coordination, submission, progression, and examination thereof, and also the procedures for drawing up the decisions taken by the Cabinet;</w:t>
      </w:r>
    </w:p>
    <w:p w14:paraId="342C1394"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by which the Prime Minister shall control the enforcement of the Declaration of the Intended Activities of the Cabinet (hereinafter – the Declaration) and the Action Plan for the Implementation of the Declaration (hereinafter – the Action Plan);</w:t>
      </w:r>
    </w:p>
    <w:p w14:paraId="19F7E29E"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by which the Acton Plan for the Implementation of the Declaration shall be developed and approved;</w:t>
      </w:r>
    </w:p>
    <w:p w14:paraId="55BD96AC"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procedures for the preparation and course of the meetings of the State secretaries;</w:t>
      </w:r>
    </w:p>
    <w:p w14:paraId="654A2511"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procedures for the preparation and course of the meetings of the Cabinet Committee and Cabinet sittings;</w:t>
      </w:r>
    </w:p>
    <w:p w14:paraId="687CDC2F"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the application procedures for the participation in the meetings of the State secretaries, meetings of the Cabinet Committee and Cabinet sittings, and also the course of the participation and the restrictions for the participation;</w:t>
      </w:r>
    </w:p>
    <w:p w14:paraId="1917DD34"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the procedures for the use, storage, and archiving of audiovisual and sound recordings of meetings of the Cabinet Committee, Cabinet sittings, and meetings of the State secretaries;</w:t>
      </w:r>
    </w:p>
    <w:p w14:paraId="438DDD78"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 the procedures for ensuring the performance of the tasks assigned by laws, decisions of the </w:t>
      </w:r>
      <w:r>
        <w:rPr>
          <w:rFonts w:ascii="Times New Roman" w:hAnsi="Times New Roman"/>
          <w:i/>
          <w:iCs/>
          <w:sz w:val="24"/>
        </w:rPr>
        <w:t>Saeima</w:t>
      </w:r>
      <w:r>
        <w:rPr>
          <w:rFonts w:ascii="Times New Roman" w:hAnsi="Times New Roman"/>
          <w:sz w:val="24"/>
        </w:rPr>
        <w:t>, notifications by the President, legal acts issued by the Cabinet, and also the procedures for ensuring the performance of the tasks assigned by the Prime Minister in respect of the submission of projects and examination thereof by the Cabinet;</w:t>
      </w:r>
    </w:p>
    <w:p w14:paraId="34762CAC"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the procedures for documenting absence of the members of the Cabinet and other State officials due to an official trip, leave, or illness;</w:t>
      </w:r>
    </w:p>
    <w:p w14:paraId="349C816D"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1.10. the procedures for the use of the State Information System intended for ensuring the operation of the Cabinet, the amount of information to be included therein, and the procedures for the circulation thereof;</w:t>
      </w:r>
    </w:p>
    <w:p w14:paraId="731DFC40"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the procedures for taking over the files of a member of the Cabinet.</w:t>
      </w:r>
    </w:p>
    <w:p w14:paraId="40E8AB20"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4" w:name="p-992011"/>
      <w:bookmarkEnd w:id="4"/>
    </w:p>
    <w:p w14:paraId="6063124B" w14:textId="03286CF5"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examine the following documents according to the competence thereof:</w:t>
      </w:r>
      <w:bookmarkStart w:id="5" w:name="p2"/>
      <w:bookmarkEnd w:id="5"/>
    </w:p>
    <w:p w14:paraId="53C1A894"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draft development planning documents (hereinafter – the planning documents);</w:t>
      </w:r>
    </w:p>
    <w:p w14:paraId="476D0DBB"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external legal acts:</w:t>
      </w:r>
    </w:p>
    <w:p w14:paraId="3DB4A237" w14:textId="77777777" w:rsidR="00BC76D5" w:rsidRPr="00412B39" w:rsidRDefault="00BC76D5" w:rsidP="00A47AE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2.2.1. international agreements or drafts thereof;</w:t>
      </w:r>
    </w:p>
    <w:p w14:paraId="55BFE54E" w14:textId="77777777" w:rsidR="00BC76D5" w:rsidRPr="00412B39" w:rsidRDefault="00BC76D5" w:rsidP="00A47AE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2.2.2. draft laws;</w:t>
      </w:r>
    </w:p>
    <w:p w14:paraId="3DCCCC8F" w14:textId="77777777" w:rsidR="00BC76D5" w:rsidRPr="00412B39" w:rsidRDefault="00BC76D5" w:rsidP="00A47AE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2.2.3. draft decisions of the </w:t>
      </w:r>
      <w:r>
        <w:rPr>
          <w:rFonts w:ascii="Times New Roman" w:hAnsi="Times New Roman"/>
          <w:i/>
          <w:iCs/>
          <w:sz w:val="24"/>
        </w:rPr>
        <w:t>Saeima</w:t>
      </w:r>
      <w:r>
        <w:rPr>
          <w:rFonts w:ascii="Times New Roman" w:hAnsi="Times New Roman"/>
          <w:sz w:val="24"/>
        </w:rPr>
        <w:t>;</w:t>
      </w:r>
    </w:p>
    <w:p w14:paraId="74D06103" w14:textId="77777777" w:rsidR="00BC76D5" w:rsidRPr="00412B39" w:rsidRDefault="00BC76D5" w:rsidP="00A47AE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2.2.4. draft regulations of the Cabinet;</w:t>
      </w:r>
    </w:p>
    <w:p w14:paraId="7926B2D6"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internal legal acts:</w:t>
      </w:r>
    </w:p>
    <w:p w14:paraId="5CA7BA98" w14:textId="77777777" w:rsidR="00BC76D5" w:rsidRPr="00412B39" w:rsidRDefault="00BC76D5" w:rsidP="00A47AE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2.3.1. draft instructions of the Cabinet;</w:t>
      </w:r>
    </w:p>
    <w:p w14:paraId="29AE46FE" w14:textId="77777777" w:rsidR="00BC76D5" w:rsidRPr="00412B39" w:rsidRDefault="00BC76D5" w:rsidP="00A47AE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2.3.2. draft recommendations of the Cabinet;</w:t>
      </w:r>
    </w:p>
    <w:p w14:paraId="1DE635B9" w14:textId="77777777" w:rsidR="00BC76D5" w:rsidRPr="00412B39" w:rsidRDefault="00BC76D5" w:rsidP="00A47AE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2.3.3. draft protocol decisions of the Cabinet sittings;</w:t>
      </w:r>
    </w:p>
    <w:p w14:paraId="23A7BD92"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draft orders of the Cabinet;</w:t>
      </w:r>
    </w:p>
    <w:p w14:paraId="752048D3"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informative statements;</w:t>
      </w:r>
    </w:p>
    <w:p w14:paraId="7296CF18"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draft documents of the official opinion of Latvia for examination in the authorities of international organisations and the European Union:</w:t>
      </w:r>
    </w:p>
    <w:p w14:paraId="1E93C315" w14:textId="77777777" w:rsidR="00BC76D5" w:rsidRPr="00412B39" w:rsidRDefault="00BC76D5" w:rsidP="00A47AE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2.6.1. draft national positions of the Republic of Latvia on the European Union matters (hereinafter – the national position);</w:t>
      </w:r>
    </w:p>
    <w:p w14:paraId="25AFBDBE" w14:textId="77777777" w:rsidR="00BC76D5" w:rsidRPr="00412B39" w:rsidRDefault="00BC76D5" w:rsidP="00A47AE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2.6.2. draft positions of the Republic of Latvia on the cases to be examined by the Court of Justice of the European Union and the European Free Trade Association Court or the infringement procedures provided for in Articles 258, 259, and 260 of the Treaty on the Functioning of the European Union within the scope of pre-trial proceedings (hereinafter – the position);</w:t>
      </w:r>
    </w:p>
    <w:p w14:paraId="620EF5F1" w14:textId="77777777" w:rsidR="00BC76D5" w:rsidRPr="00412B39" w:rsidRDefault="00BC76D5" w:rsidP="00A47AE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2.6.3. draft national positions of the Republic of Latvia on the matters of international law (hereinafter – the national position on international law matters);</w:t>
      </w:r>
    </w:p>
    <w:p w14:paraId="72FE092C" w14:textId="77777777" w:rsidR="00BC76D5" w:rsidRPr="00412B39" w:rsidRDefault="00BC76D5" w:rsidP="00A47AE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2.6.4. informative statements on the participation of Latvia in the process of initiation, preparation, and taking of the European Union decisions and informative statements on informal meetings of the Council of the European Union;</w:t>
      </w:r>
    </w:p>
    <w:p w14:paraId="16B2C909"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draft documents of the Cabinet to be submitted to the court of the Republic of Latvia (hereinafter – the document to be submitted to the court);</w:t>
      </w:r>
    </w:p>
    <w:p w14:paraId="63D70F0C"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2.8. draft letters of the Cabinet to the </w:t>
      </w:r>
      <w:r>
        <w:rPr>
          <w:rFonts w:ascii="Times New Roman" w:hAnsi="Times New Roman"/>
          <w:i/>
          <w:iCs/>
          <w:sz w:val="24"/>
        </w:rPr>
        <w:t>Saeima</w:t>
      </w:r>
      <w:r>
        <w:rPr>
          <w:rFonts w:ascii="Times New Roman" w:hAnsi="Times New Roman"/>
          <w:sz w:val="24"/>
        </w:rPr>
        <w:t>, the Ombudsman, or another State authority or official (hereinafter – the draft letter of the Cabinet).</w:t>
      </w:r>
    </w:p>
    <w:p w14:paraId="4265393B"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6" w:name="p-992031"/>
      <w:bookmarkEnd w:id="6"/>
    </w:p>
    <w:p w14:paraId="4C6922B7" w14:textId="6E36ABAF"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laws and regulations regarding the procedures for the performance of the initial impact assessment of the draft legal act shall determine the procedures for the preparation of a report on the initial impact assessment (hereinafter – the annotation) and the objects thereof (annotation sections).</w:t>
      </w:r>
      <w:bookmarkStart w:id="7" w:name="p3"/>
      <w:bookmarkEnd w:id="7"/>
    </w:p>
    <w:p w14:paraId="2811A7CC"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8" w:name="p-992032"/>
      <w:bookmarkEnd w:id="8"/>
    </w:p>
    <w:p w14:paraId="78659AC6" w14:textId="170B503B"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procedures by which policy documents shall be drafted shall be determined by those laws and regulations which define policy documents of any level, type, and term, define the contents of such policy documents, the procedures for their drafting, approval, and updating, the term of validity, the reporting procedures, and the unenforceability procedures.</w:t>
      </w:r>
      <w:bookmarkStart w:id="9" w:name="p4"/>
      <w:bookmarkEnd w:id="9"/>
    </w:p>
    <w:p w14:paraId="032B5803"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10" w:name="p-992033"/>
      <w:bookmarkEnd w:id="10"/>
    </w:p>
    <w:p w14:paraId="6CEF8507" w14:textId="485F1812"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draft national position shall be developed and coordinated in accordance with the laws and regulations regarding the development, coordination, approval, and updating of the national positions.</w:t>
      </w:r>
      <w:bookmarkStart w:id="11" w:name="p5"/>
      <w:bookmarkEnd w:id="11"/>
    </w:p>
    <w:p w14:paraId="09B83965"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12" w:name="p-992034"/>
      <w:bookmarkEnd w:id="12"/>
    </w:p>
    <w:p w14:paraId="3BCF5B59" w14:textId="30DC2D07"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draft position shall be developed and approved in accordance with the laws and regulations regarding the development and approval of the positions.</w:t>
      </w:r>
      <w:bookmarkStart w:id="13" w:name="p6"/>
      <w:bookmarkEnd w:id="13"/>
    </w:p>
    <w:p w14:paraId="3FD90BDD"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14" w:name="p-992035"/>
      <w:bookmarkEnd w:id="14"/>
    </w:p>
    <w:p w14:paraId="1CF03E46" w14:textId="7B7E859F"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draft national position on international law matters shall be developed and approved in accordance with the laws and regulations regarding the development of the national positions on international law matters, the coordination and approval thereof.</w:t>
      </w:r>
      <w:bookmarkStart w:id="15" w:name="p7"/>
      <w:bookmarkEnd w:id="15"/>
    </w:p>
    <w:p w14:paraId="60C15C6F"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16" w:name="p-992036"/>
      <w:bookmarkEnd w:id="16"/>
    </w:p>
    <w:p w14:paraId="4791CE35" w14:textId="04A8F4BB"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A ministry shall be responsible for informing the public of the content of and significant changes in the documents referred to in Paragraph 2 of this Regulation which are of significance </w:t>
      </w:r>
      <w:r>
        <w:rPr>
          <w:rFonts w:ascii="Times New Roman" w:hAnsi="Times New Roman"/>
          <w:sz w:val="24"/>
        </w:rPr>
        <w:lastRenderedPageBreak/>
        <w:t>for the sector and of importance for the public interests to be examined by the Cabinet (hereinafter – the drafts). When preparing information for the public on the drafts to be examined in the meeting of the State secretaries, the meeting of the Cabinet Committee, and the Cabinet sitting and the decisions taken, the following principles shall be conformed to:</w:t>
      </w:r>
      <w:bookmarkStart w:id="17" w:name="p8"/>
      <w:bookmarkEnd w:id="17"/>
    </w:p>
    <w:p w14:paraId="3FA0ABBC"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the ministry shall, in a timely manner, plan and ensure communication with the public on the drafts and the decisions taken;</w:t>
      </w:r>
    </w:p>
    <w:p w14:paraId="11E91508"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the ministry shall ensure that all the facts included in the information are true and clearly understandable. The information shall include the purpose and essence of the decision taken, explaining what problems and situations will be solved by it;</w:t>
      </w:r>
    </w:p>
    <w:p w14:paraId="35D87D31"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the communication channels and tools corresponding to the habits of acquisition and use of information by the target audience shall be used for informing the public;</w:t>
      </w:r>
    </w:p>
    <w:p w14:paraId="4D479DDC"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the ministry shall take into account the laws and regulations which govern accessibility of information and protection of official secret;</w:t>
      </w:r>
    </w:p>
    <w:p w14:paraId="4F7FF1B0"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 if, after distribution of information, inaccuracies have been established or supplementations are necessary, the ministry shall immediately clarify information, clearly and unambiguously indicating the clarification;</w:t>
      </w:r>
    </w:p>
    <w:p w14:paraId="7A67D4EF"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8.6. the ministry shall electronically send the information distributed to mass media on the drafts and decisions taken by the government to the State Chancellery and State limited liability company </w:t>
      </w:r>
      <w:r>
        <w:rPr>
          <w:rFonts w:ascii="Times New Roman" w:hAnsi="Times New Roman"/>
          <w:i/>
          <w:iCs/>
          <w:sz w:val="24"/>
        </w:rPr>
        <w:t>Latvijas Vēstnesis</w:t>
      </w:r>
      <w:r>
        <w:rPr>
          <w:rFonts w:ascii="Times New Roman" w:hAnsi="Times New Roman"/>
          <w:sz w:val="24"/>
        </w:rPr>
        <w:t>.</w:t>
      </w:r>
    </w:p>
    <w:p w14:paraId="346108BD"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18" w:name="p-992043"/>
      <w:bookmarkEnd w:id="18"/>
    </w:p>
    <w:p w14:paraId="7C60D985" w14:textId="7503F87F"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procedures by which a draft which, in accordance with the Freedom of Information Law, contains information for service needs shall be prepared, coordinated with ministries and other authorities, and also shall be submitted to and examined by the Cabinet and declassified shall be determined by an instruction of the Cabinet.</w:t>
      </w:r>
      <w:bookmarkStart w:id="19" w:name="p9"/>
      <w:bookmarkEnd w:id="19"/>
    </w:p>
    <w:p w14:paraId="7B09F11E"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20" w:name="p-992044"/>
      <w:bookmarkEnd w:id="20"/>
    </w:p>
    <w:p w14:paraId="2A85B788" w14:textId="6F03ACD2"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procedures by which a draft which, in accordance with the law On Official Secret, contains an official secret object shall be coordinated with the ministries and other authorities, and also shall be submitted to and examined by the Cabinet shall be determined by an instruction of the Cabinet.</w:t>
      </w:r>
      <w:bookmarkStart w:id="21" w:name="p10"/>
      <w:bookmarkEnd w:id="21"/>
    </w:p>
    <w:p w14:paraId="47CDAC8A"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22" w:name="p-992045"/>
      <w:bookmarkEnd w:id="22"/>
    </w:p>
    <w:p w14:paraId="66DEABC1" w14:textId="4773FD6A"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due to the draft, it is also necessary to make amendments to other legal acts of the same hierarchical level, the drafts on the necessary amendments shall also be submitted for examination at the Cabinet concurrently with the prepared draft. When submitting such related drafts, the responsible ministry may append one joint annotation (except for the draft laws) thereto which has been prepared in accordance with the laws and regulations referred to in Paragraph 3 of this Regulation.</w:t>
      </w:r>
      <w:bookmarkStart w:id="23" w:name="p11"/>
      <w:bookmarkEnd w:id="23"/>
    </w:p>
    <w:p w14:paraId="7E2CCA41"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24" w:name="p-992046"/>
      <w:bookmarkEnd w:id="24"/>
    </w:p>
    <w:p w14:paraId="076FF2AB" w14:textId="38610C97"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 Unified control of the fulfilment of the tasks assigned by laws, decisions of the </w:t>
      </w:r>
      <w:r>
        <w:rPr>
          <w:rFonts w:ascii="Times New Roman" w:hAnsi="Times New Roman"/>
          <w:i/>
          <w:iCs/>
          <w:sz w:val="24"/>
        </w:rPr>
        <w:t>Saeima</w:t>
      </w:r>
      <w:r>
        <w:rPr>
          <w:rFonts w:ascii="Times New Roman" w:hAnsi="Times New Roman"/>
          <w:sz w:val="24"/>
        </w:rPr>
        <w:t xml:space="preserve"> and statements of the President to the Cabinet, the legal acts of the Cabinet, protocol decisions of the Cabinet sittings and protocol decisions of the meetings of the State secretaries and tasks (resolutions) assigned by the Prime Minister (hereinafter – the task) in ministries, subordinated institutions, and the State Chancellery shall be carried out in accordance with the laws and regulations regarding unified control of the fulfilment of the tasks.</w:t>
      </w:r>
      <w:bookmarkStart w:id="25" w:name="p12"/>
      <w:bookmarkEnd w:id="25"/>
    </w:p>
    <w:p w14:paraId="28AFDEC9"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26" w:name="n2"/>
      <w:bookmarkStart w:id="27" w:name="n-992047"/>
      <w:bookmarkEnd w:id="26"/>
      <w:bookmarkEnd w:id="27"/>
    </w:p>
    <w:p w14:paraId="6CBD3EA5" w14:textId="175811CF" w:rsidR="00BC76D5" w:rsidRPr="00412B39" w:rsidRDefault="00BC76D5" w:rsidP="00A47AE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Taking over the Files of a Member of the Cabinet and Action Plan</w:t>
      </w:r>
    </w:p>
    <w:p w14:paraId="40458CC4"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28" w:name="p-992048"/>
      <w:bookmarkEnd w:id="28"/>
    </w:p>
    <w:p w14:paraId="33192672" w14:textId="7E027B6A"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13. In the cases of resignation of the Cabinet and the Prime Minister specified in the Cabinet Structure Law, each ministry and subordinated institution of the Prime Minister (hereinafter – the responsible ministry) shall prepare and submit electronically information to the Cross-Sectoral Coordination Centre on the fulfilment of the Action Plan and on the tasks the fulfilment of which is to be continued, indicating the relation of such tasks with the objectives and tasks of the National Development Plan. If the responsible ministry, when providing information on </w:t>
      </w:r>
      <w:r>
        <w:rPr>
          <w:rFonts w:ascii="Times New Roman" w:hAnsi="Times New Roman"/>
          <w:sz w:val="24"/>
        </w:rPr>
        <w:lastRenderedPageBreak/>
        <w:t>the completed tasks and the tasks the fulfilment of which is to be continued, brings forward new measures, it shall fill out Section two of Annex.</w:t>
      </w:r>
      <w:bookmarkStart w:id="29" w:name="p13"/>
      <w:bookmarkEnd w:id="29"/>
    </w:p>
    <w:p w14:paraId="7FACE5DB"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30" w:name="p-992049"/>
      <w:bookmarkEnd w:id="30"/>
    </w:p>
    <w:p w14:paraId="66E4A978" w14:textId="47360D66"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Cross-Sectoral Coordination Centre shall, within three working days after receipt of the information referred to in Paragraph 13 of this Regulation, submit the compiled information to the Prime Minister or the nominated Prime Minister.</w:t>
      </w:r>
      <w:bookmarkStart w:id="31" w:name="p14"/>
      <w:bookmarkEnd w:id="31"/>
    </w:p>
    <w:p w14:paraId="06554836"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32" w:name="p-992050"/>
      <w:bookmarkEnd w:id="32"/>
    </w:p>
    <w:p w14:paraId="6D465A6D" w14:textId="750348F5"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15. The State </w:t>
      </w:r>
      <w:r w:rsidR="00AF7ABE">
        <w:rPr>
          <w:rFonts w:ascii="Times New Roman" w:hAnsi="Times New Roman"/>
          <w:sz w:val="24"/>
        </w:rPr>
        <w:t xml:space="preserve">secretary </w:t>
      </w:r>
      <w:r>
        <w:rPr>
          <w:rFonts w:ascii="Times New Roman" w:hAnsi="Times New Roman"/>
          <w:sz w:val="24"/>
        </w:rPr>
        <w:t xml:space="preserve">of the relevant ministry and the head of an institution subordinate to the Prime Minister shall, within three working days after the </w:t>
      </w:r>
      <w:r>
        <w:rPr>
          <w:rFonts w:ascii="Times New Roman" w:hAnsi="Times New Roman"/>
          <w:i/>
          <w:iCs/>
          <w:sz w:val="24"/>
        </w:rPr>
        <w:t>Saeima</w:t>
      </w:r>
      <w:r>
        <w:rPr>
          <w:rFonts w:ascii="Times New Roman" w:hAnsi="Times New Roman"/>
          <w:sz w:val="24"/>
        </w:rPr>
        <w:t xml:space="preserve"> has passed a vote of confidence to the new member of the Cabinet, submit the following information to the member of the Cabinet:</w:t>
      </w:r>
      <w:bookmarkStart w:id="33" w:name="p15"/>
      <w:bookmarkEnd w:id="33"/>
    </w:p>
    <w:p w14:paraId="3F07EEC6"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on the draft planning documents, informative statements, and draft legal acts under development and progression in the responsible ministry;</w:t>
      </w:r>
    </w:p>
    <w:p w14:paraId="2E60006A"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on legal proceedings in which the responsible ministry is involved;</w:t>
      </w:r>
    </w:p>
    <w:p w14:paraId="33FCBE39"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15.3. on the implementation of the budget and the number of employees of the responsible ministry in the current year and three previous years.</w:t>
      </w:r>
    </w:p>
    <w:p w14:paraId="48C03D85"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34" w:name="p-992054"/>
      <w:bookmarkEnd w:id="34"/>
    </w:p>
    <w:p w14:paraId="021A50C6" w14:textId="3CF2C6C5"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16. A minister shall withdraw the drafts the progression of which has become obsolete within five working days after the </w:t>
      </w:r>
      <w:r>
        <w:rPr>
          <w:rFonts w:ascii="Times New Roman" w:hAnsi="Times New Roman"/>
          <w:i/>
          <w:iCs/>
          <w:sz w:val="24"/>
        </w:rPr>
        <w:t>Saeima</w:t>
      </w:r>
      <w:r>
        <w:rPr>
          <w:rFonts w:ascii="Times New Roman" w:hAnsi="Times New Roman"/>
          <w:sz w:val="24"/>
        </w:rPr>
        <w:t xml:space="preserve"> has passed a vote of confidence to the new member of the Cabinet. If the minister has not withdrawn the drafts, the State Chancellery shall continue progression of the drafts to the Cabinet.</w:t>
      </w:r>
      <w:bookmarkStart w:id="35" w:name="p16"/>
      <w:bookmarkEnd w:id="35"/>
    </w:p>
    <w:p w14:paraId="2FE345A0"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36" w:name="p-992055"/>
      <w:bookmarkEnd w:id="36"/>
    </w:p>
    <w:p w14:paraId="46997B05" w14:textId="10BFF9EA"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17. Each responsible ministry shall, in cooperation with the social partners of the government, representatives of the civil society, cooperation partners, and associations and foundations representing the sector (field) (hereinafter – the non-governmental organisations), prepare draft action plan measures (Annex) and submit them electronically to the Cross-Sectoral Coordination Centre within a month after the </w:t>
      </w:r>
      <w:r>
        <w:rPr>
          <w:rFonts w:ascii="Times New Roman" w:hAnsi="Times New Roman"/>
          <w:i/>
          <w:iCs/>
          <w:sz w:val="24"/>
        </w:rPr>
        <w:t>Saeima</w:t>
      </w:r>
      <w:r>
        <w:rPr>
          <w:rFonts w:ascii="Times New Roman" w:hAnsi="Times New Roman"/>
          <w:sz w:val="24"/>
        </w:rPr>
        <w:t xml:space="preserve"> has passed a vote of confidence to the new Cabinet.</w:t>
      </w:r>
      <w:bookmarkStart w:id="37" w:name="p17"/>
      <w:bookmarkEnd w:id="37"/>
    </w:p>
    <w:p w14:paraId="33595897"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38" w:name="p-992056"/>
      <w:bookmarkEnd w:id="38"/>
    </w:p>
    <w:p w14:paraId="0911466A" w14:textId="30792A52"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Not more than five measures for the implementation of each task of the Declaration shall be indicated in the draft action plan.</w:t>
      </w:r>
      <w:bookmarkStart w:id="39" w:name="p18"/>
      <w:bookmarkEnd w:id="39"/>
    </w:p>
    <w:p w14:paraId="2B503C4F"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40" w:name="p-992057"/>
      <w:bookmarkEnd w:id="40"/>
    </w:p>
    <w:p w14:paraId="76C70195" w14:textId="05A879AB"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Cross-Sectoral Coordination Centre shall consolidate the measures submitted by the responsible ministries into a single draft action plan according to the tasks referred to in the Declaration. Where necessary, the Cross-Sectoral Coordination Centre shall ask the responsible ministries to clarify or delete the measures submitted by the ministries for the implementation of tasks of the Declaration, and also shall clarify the measures according to the current development policy. The Cross-sectoral Coordination Centre shall submit the draft action plan to the Prime Minister.</w:t>
      </w:r>
      <w:bookmarkStart w:id="41" w:name="p19"/>
      <w:bookmarkEnd w:id="41"/>
    </w:p>
    <w:p w14:paraId="1F81ABF0"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42" w:name="p-992058"/>
      <w:bookmarkEnd w:id="42"/>
    </w:p>
    <w:p w14:paraId="4B94B05B" w14:textId="40267C77"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the prepared draft action plan does not provide for the measures for the implementation of any task included in the Declaration, the Prime Minister shall determine the ministry responsible for the implementation of this task. The responsible ministry shall, within seven working days after receipt of the task of the Prime Minister, electronically submit information on the measures for the implementation of the relevant tasks to the Cross-Sectoral Coordination Centre in accordance with Annex to this Regulation and indicate the time period for the fulfilment thereof.</w:t>
      </w:r>
      <w:bookmarkStart w:id="43" w:name="p20"/>
      <w:bookmarkEnd w:id="43"/>
    </w:p>
    <w:p w14:paraId="42AB2A18"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44" w:name="p-992059"/>
      <w:bookmarkEnd w:id="44"/>
    </w:p>
    <w:p w14:paraId="223E7D62" w14:textId="4CADCD56"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If necessary, the Prime Minister shall organise separate discussions regarding the draft action plan. The Cross-sectoral Coordination Centre shall ensure organisation of the abovementioned discussions and carrying out the necessary corrections in the draft action plan.</w:t>
      </w:r>
      <w:bookmarkStart w:id="45" w:name="p21"/>
      <w:bookmarkEnd w:id="45"/>
    </w:p>
    <w:p w14:paraId="6BD855DB"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46" w:name="p-992060"/>
      <w:bookmarkEnd w:id="46"/>
    </w:p>
    <w:p w14:paraId="525CE8C6" w14:textId="3B7AA9FE"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22. The Cabinet shall approve the Action Plan by an order of the Cabinet. The procedures by which the Action Plan shall be updated and reports shall be submitted shall be determined in this order.</w:t>
      </w:r>
      <w:bookmarkStart w:id="47" w:name="p22"/>
      <w:bookmarkEnd w:id="47"/>
    </w:p>
    <w:p w14:paraId="11774DCE"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48" w:name="p-992061"/>
      <w:bookmarkEnd w:id="48"/>
    </w:p>
    <w:p w14:paraId="515ADB68" w14:textId="65629191"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responsible ministries shall, in accordance with the order of the Cabinet, prepare information on the course of implementation of the measures provided for in the Action Plan. The information shall be indicated by filling in the respective column of the Action Plan and submitted electronically to the Cross-Sectoral Coordination Centre.</w:t>
      </w:r>
      <w:bookmarkStart w:id="49" w:name="p23"/>
      <w:bookmarkEnd w:id="49"/>
    </w:p>
    <w:p w14:paraId="326D4796"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50" w:name="p-992062"/>
      <w:bookmarkEnd w:id="50"/>
    </w:p>
    <w:p w14:paraId="259FF8B4" w14:textId="28F0A16B"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After receipt of the information, the Cross-Sectoral Coordination Centre shall compile it and submit it to the Prime Minister, and also post it on the website of the Cross-Sectoral Coordination Centre.</w:t>
      </w:r>
      <w:bookmarkStart w:id="51" w:name="p24"/>
      <w:bookmarkEnd w:id="51"/>
    </w:p>
    <w:p w14:paraId="6F96DFFA"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52" w:name="p-992063"/>
      <w:bookmarkEnd w:id="52"/>
    </w:p>
    <w:p w14:paraId="0514D5A7" w14:textId="2560046F"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changes in the Action Plan as proposed by Prime Minister are approved by the Cabinet which adopts a respective order.</w:t>
      </w:r>
      <w:bookmarkStart w:id="53" w:name="p25"/>
      <w:bookmarkEnd w:id="53"/>
    </w:p>
    <w:p w14:paraId="5892C79E"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54" w:name="p-992064"/>
      <w:bookmarkEnd w:id="54"/>
    </w:p>
    <w:p w14:paraId="0B552D5B" w14:textId="0A1B68DE"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After the Action Plan or the changes therein have been approved, the Cross-Sectoral Coordination Centre shall, according to the order of the Cabinet, prepare the updated Action Plan and publish it on the website of the Cross-Sectoral Coordination Centre, and also send it to the responsible ministries and the State Chancellery for the posting thereof on the website of the Cabinet. Each responsible ministry shall ensure posting of the section of the measures of the Action Plan within the competence thereof on the website of the ministry.</w:t>
      </w:r>
      <w:bookmarkStart w:id="55" w:name="p26"/>
      <w:bookmarkEnd w:id="55"/>
    </w:p>
    <w:p w14:paraId="44466311"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56" w:name="n3"/>
      <w:bookmarkStart w:id="57" w:name="n-992065"/>
      <w:bookmarkEnd w:id="56"/>
      <w:bookmarkEnd w:id="57"/>
    </w:p>
    <w:p w14:paraId="5DB9ACB0" w14:textId="1200D05E" w:rsidR="00BC76D5" w:rsidRPr="00412B39" w:rsidRDefault="00BC76D5" w:rsidP="00A47AE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Ranks of Members of the Cabinet</w:t>
      </w:r>
    </w:p>
    <w:p w14:paraId="264429B9"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58" w:name="p-992066"/>
      <w:bookmarkEnd w:id="58"/>
    </w:p>
    <w:p w14:paraId="3722B15B" w14:textId="5B535080"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Members of the Cabinet shall be ranked in following way:</w:t>
      </w:r>
      <w:bookmarkStart w:id="59" w:name="p27"/>
      <w:bookmarkEnd w:id="59"/>
    </w:p>
    <w:p w14:paraId="48FACC98"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27.1. Prime Minister;</w:t>
      </w:r>
    </w:p>
    <w:p w14:paraId="5887C992"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27.2. Deputy Prime Minister;</w:t>
      </w:r>
    </w:p>
    <w:p w14:paraId="6C4CC485" w14:textId="1A12D93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27.3. </w:t>
      </w:r>
      <w:r w:rsidR="005C5B52">
        <w:rPr>
          <w:rFonts w:ascii="Times New Roman" w:hAnsi="Times New Roman"/>
          <w:sz w:val="24"/>
        </w:rPr>
        <w:t>minister</w:t>
      </w:r>
      <w:r>
        <w:rPr>
          <w:rFonts w:ascii="Times New Roman" w:hAnsi="Times New Roman"/>
          <w:sz w:val="24"/>
        </w:rPr>
        <w:t>, Minister for Special Assignments.</w:t>
      </w:r>
    </w:p>
    <w:p w14:paraId="23DA5C56"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60" w:name="p-992070"/>
      <w:bookmarkEnd w:id="60"/>
    </w:p>
    <w:p w14:paraId="581C2464" w14:textId="69635C57"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Within the scope of one rank, a higher rank shall be assigned to a member of the Cabinet who has worked in the respective office for a longer period of time. If the duration for assuming the office is equal, higher rank shall be assigned to the official who has been working in the public administration for a longer period of time.</w:t>
      </w:r>
      <w:bookmarkStart w:id="61" w:name="p28"/>
      <w:bookmarkEnd w:id="61"/>
    </w:p>
    <w:p w14:paraId="72FCDAD0"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62" w:name="p-992071"/>
      <w:bookmarkEnd w:id="62"/>
    </w:p>
    <w:p w14:paraId="4AACF6C1" w14:textId="6023D058"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29. Working places of the members of the Cabinet during sittings of the Cabinet and meetings of the Cabinet Committee shall be determined according to ranks. The ranks of the members of the Cabinet shall be applied by the </w:t>
      </w:r>
      <w:r w:rsidR="005C5B52">
        <w:rPr>
          <w:rFonts w:ascii="Times New Roman" w:hAnsi="Times New Roman"/>
          <w:sz w:val="24"/>
        </w:rPr>
        <w:t xml:space="preserve">chairperson </w:t>
      </w:r>
      <w:r>
        <w:rPr>
          <w:rFonts w:ascii="Times New Roman" w:hAnsi="Times New Roman"/>
          <w:sz w:val="24"/>
        </w:rPr>
        <w:t>of the Cabinet sitting or meeting of the Cabinet Committee when giving the right to speak during debates about the issue to be examined and when determining the co-signatory from amongst members of the Cabinet (second signature) of the draft adopted by the Cabinet.</w:t>
      </w:r>
      <w:bookmarkStart w:id="63" w:name="p29"/>
      <w:bookmarkEnd w:id="63"/>
    </w:p>
    <w:p w14:paraId="3DE57E2B"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64" w:name="n4"/>
      <w:bookmarkStart w:id="65" w:name="n-992072"/>
      <w:bookmarkEnd w:id="64"/>
      <w:bookmarkEnd w:id="65"/>
    </w:p>
    <w:p w14:paraId="68832F90" w14:textId="481DE4F6" w:rsidR="00BC76D5" w:rsidRPr="00412B39" w:rsidRDefault="00BC76D5" w:rsidP="00A47AE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Unified Portal for the Development and Coordination of Draft Legal Acts</w:t>
      </w:r>
    </w:p>
    <w:p w14:paraId="58840183"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66" w:name="p-992073"/>
      <w:bookmarkEnd w:id="66"/>
    </w:p>
    <w:p w14:paraId="0BC4A545" w14:textId="2826186E"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Unified Portal for the Development and Coordination of Draft Legal Acts (hereinafter – the DLA Portal) is a State information system which is used to ensure the operation of the Cabinet, to inform the public, and to participate in drafting of legal acts.</w:t>
      </w:r>
      <w:bookmarkStart w:id="67" w:name="p30"/>
      <w:bookmarkEnd w:id="67"/>
    </w:p>
    <w:p w14:paraId="7B8AE5C2"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68" w:name="p-992074"/>
      <w:bookmarkEnd w:id="68"/>
    </w:p>
    <w:p w14:paraId="12050882" w14:textId="5B3AD85A"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State Chancellery shall be the manager of the DLA Portal. The following functions and tasks shall be determined for the manager of the DLA Portal:</w:t>
      </w:r>
      <w:bookmarkStart w:id="69" w:name="p31"/>
      <w:bookmarkEnd w:id="69"/>
    </w:p>
    <w:p w14:paraId="66241ECB"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31.1. to ensure the work of the Cabinet in terms of content and organisation;</w:t>
      </w:r>
    </w:p>
    <w:p w14:paraId="12BE3B19"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31.2. to ensure the course of the Cabinet sittings, meetings of the Cabinet Committee, and meetings of the State secretaries;</w:t>
      </w:r>
    </w:p>
    <w:p w14:paraId="26EDF065"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31.3. to ensure preconditions for uniform preparation and coordination of the drafts;</w:t>
      </w:r>
    </w:p>
    <w:p w14:paraId="112C2305"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31.4. to coordinate and control the fulfilment of the tasks assigned and to ensure traceability of the course of the fulfilment of the tasks;</w:t>
      </w:r>
    </w:p>
    <w:p w14:paraId="65481F80"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31.5. to ensure a participatory environment for the involvement of the society in the process of creation of the drafts;</w:t>
      </w:r>
    </w:p>
    <w:p w14:paraId="1AED638B"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31.6. to ensure that the general information included in the DLA Portal is open and accessible to the public.</w:t>
      </w:r>
    </w:p>
    <w:p w14:paraId="1EC7158C"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70" w:name="p-992081"/>
      <w:bookmarkEnd w:id="70"/>
    </w:p>
    <w:p w14:paraId="20109082" w14:textId="1A9D475A"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development of the drafts, public participation, coordination, approval of the drafts, sending thereof for publication, and handing thereof over to the National Archives of Latvia, and also circulation and control of tasks is ensured in the DLA Portal.</w:t>
      </w:r>
      <w:bookmarkStart w:id="71" w:name="p32"/>
      <w:bookmarkEnd w:id="71"/>
    </w:p>
    <w:p w14:paraId="42C60683"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72" w:name="p-992082"/>
      <w:bookmarkEnd w:id="72"/>
    </w:p>
    <w:p w14:paraId="368489DE" w14:textId="4C325A7B"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A file of a legal act (hereinafter – the LA file) shall be created in the DLA Portal for each draft which is prepared on the basis of a task or upon initiative of an institution. The LA file shall include information corresponding to each type of the draft and to the set of information to be mandatorily prepared – the annotation, opinions, a certified statement regarding the objections and proposals made in opinions (hereinafter – the certified statement), and other documents and information which confirm the lawfulness of the legal relationship to be governed in the draft (for example, documents confirming property rights) in the absence of which it is impossible to take a decision on the merits. A unique identification number shall be assigned to the LA file automatically by which it is possible to trace all stages of the draft progression.</w:t>
      </w:r>
      <w:bookmarkStart w:id="73" w:name="p33"/>
      <w:bookmarkEnd w:id="73"/>
    </w:p>
    <w:p w14:paraId="61375C97"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74" w:name="p-992083"/>
      <w:bookmarkEnd w:id="74"/>
    </w:p>
    <w:p w14:paraId="15A9DDCC" w14:textId="41F4A3A9"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following shall be involved in exchange of the information necessary for ensuring the operation of the DLA Portal:</w:t>
      </w:r>
      <w:bookmarkStart w:id="75" w:name="p34"/>
      <w:bookmarkEnd w:id="75"/>
    </w:p>
    <w:p w14:paraId="30AE8DE9"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 the Information System for the Control of Transposition and Introduction of Legal Acts of the European Union (ESTAPIKS) which hands over information to the DLA Portal in an online data exchange mode in order to ensure that legal acts of the European Union are transposed at national level, and receives information on legal acts through which legal acts of the European Union are transposed;</w:t>
      </w:r>
    </w:p>
    <w:p w14:paraId="33870354"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34.2. the State Information System for Working with European Union Documents (ESVIS) (hereinafter – the ESVIS System) which hands over the following in an online data exchange mode:</w:t>
      </w:r>
    </w:p>
    <w:p w14:paraId="5D9785A1" w14:textId="77777777" w:rsidR="00BC76D5" w:rsidRPr="00412B39" w:rsidRDefault="00BC76D5" w:rsidP="00A47AE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34.2.1. the draft national position;</w:t>
      </w:r>
    </w:p>
    <w:p w14:paraId="18EE62B5" w14:textId="77777777" w:rsidR="00BC76D5" w:rsidRPr="00412B39" w:rsidRDefault="00BC76D5" w:rsidP="00A47AE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34.2.2. the informative statement if it refers to the participation of Latvia in the process of proposing, preparing, and taking decisions of the European Union;</w:t>
      </w:r>
    </w:p>
    <w:p w14:paraId="0C4D7ED7" w14:textId="77777777" w:rsidR="00BC76D5" w:rsidRPr="00412B39" w:rsidRDefault="00BC76D5" w:rsidP="00A47AE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34.2.3. the informative statement prepared prior to informal meetings of the Council of the European Union and the information related thereto;</w:t>
      </w:r>
    </w:p>
    <w:p w14:paraId="1407C3B8"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34.3. the Official Publication and Legal Information System which upon request hands over, in an online data exchange mode, a consolidated version of legal acts in the form of structured data and a link to the publication of the adopted legal act in the official gazette </w:t>
      </w:r>
      <w:r>
        <w:rPr>
          <w:rFonts w:ascii="Times New Roman" w:hAnsi="Times New Roman"/>
          <w:i/>
          <w:iCs/>
          <w:sz w:val="24"/>
        </w:rPr>
        <w:t>Latvijas Vēstnesis</w:t>
      </w:r>
      <w:r>
        <w:rPr>
          <w:rFonts w:ascii="Times New Roman" w:hAnsi="Times New Roman"/>
          <w:sz w:val="24"/>
        </w:rPr>
        <w:t xml:space="preserve"> and on the website at www.likumi.lv. The Official Publication and Legal Information System shall receive from the DLA Portal the data of a legal act adopted by the Cabinet (files and structured data), including the unique identification number, in an online data exchange mode;</w:t>
      </w:r>
    </w:p>
    <w:p w14:paraId="08EC1382"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34.4. the Unified State Archives Information System of the National Archives of Latvia which receives data and files of the LA file from the DLA Portal;</w:t>
      </w:r>
    </w:p>
    <w:p w14:paraId="63B51567"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34.5. the legislative database of the </w:t>
      </w:r>
      <w:r>
        <w:rPr>
          <w:rFonts w:ascii="Times New Roman" w:hAnsi="Times New Roman"/>
          <w:i/>
          <w:iCs/>
          <w:sz w:val="24"/>
        </w:rPr>
        <w:t>Saeima</w:t>
      </w:r>
      <w:r>
        <w:rPr>
          <w:rFonts w:ascii="Times New Roman" w:hAnsi="Times New Roman"/>
          <w:sz w:val="24"/>
        </w:rPr>
        <w:t xml:space="preserve"> which hands over the link to the draft law to the DLA Portal in an online data exchange mode.</w:t>
      </w:r>
    </w:p>
    <w:p w14:paraId="14085B23"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76" w:name="p-992092"/>
      <w:bookmarkEnd w:id="76"/>
    </w:p>
    <w:p w14:paraId="3502EC95" w14:textId="23E7F0A9"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35. The DLA Portal shall have the following environments:</w:t>
      </w:r>
      <w:bookmarkStart w:id="77" w:name="p35"/>
      <w:bookmarkEnd w:id="77"/>
    </w:p>
    <w:p w14:paraId="4C3AD3A4"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35.1. the public environment where information on the list of the LA files and the generally accessible information included in the LA files, information on public participation, agendas and minutes of meetings of the State secretaries, meetings of the Cabinet Committee, and Cabinet sittings, reports not to be examined at the Cabinet sittings, tasks assigned to institutions, and declassified documents are available in online mode without authentication;</w:t>
      </w:r>
    </w:p>
    <w:p w14:paraId="07D6074F"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35.2. the working environment which is used to carry out all the activities related to the drafts referred to in this Regulation. A user shall authenticate in the working environment online by using electronic identification means of the user;</w:t>
      </w:r>
    </w:p>
    <w:p w14:paraId="38E3152D" w14:textId="77777777" w:rsidR="00BC76D5" w:rsidRPr="00412B39" w:rsidRDefault="00BC76D5" w:rsidP="00A47A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35.3. the environment of the course of sittings which is used for the Cabinet sittings, meetings of the Cabinet Committee, and meetings of the State secretaries.</w:t>
      </w:r>
    </w:p>
    <w:p w14:paraId="77A4013F"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78" w:name="p-992096"/>
      <w:bookmarkEnd w:id="78"/>
    </w:p>
    <w:p w14:paraId="7AB03104" w14:textId="5FD4894C"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A user of the working environment of the DLA Portal shall be an official, an employee of a State authority, or another person who carries out the activities referred to in Paragraph 32 of this Regulation. The user of the working environment shall use the functionality of the DLA Portal according to the rights granted by the DLA Portal administrator of the institution.</w:t>
      </w:r>
      <w:bookmarkStart w:id="79" w:name="p36"/>
      <w:bookmarkEnd w:id="79"/>
    </w:p>
    <w:p w14:paraId="7AC7B1BC"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80" w:name="p-992097"/>
      <w:bookmarkEnd w:id="80"/>
    </w:p>
    <w:p w14:paraId="54556634" w14:textId="61F478B5"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head of the institution shall determine such individual users of the working environment who have access to restricted access information in the DLA Portal in conformity with the principle of “need to know basis”. Information “For official use” is posted in the working environment, using an encryption method recognised by the Constitution Protection Bureau.</w:t>
      </w:r>
      <w:bookmarkStart w:id="81" w:name="p37"/>
      <w:bookmarkEnd w:id="81"/>
    </w:p>
    <w:p w14:paraId="776A8862"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82" w:name="p-992098"/>
      <w:bookmarkEnd w:id="82"/>
    </w:p>
    <w:p w14:paraId="6B3ECD8D" w14:textId="59FA6E69"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public participation in the public environment of the DLA Portal which has been provided for in the laws and regulations regarding the procedures for public participation is ensured electronically, using an electronic service created for this purpose and authenticating by electronic identification means available in this electronic service.</w:t>
      </w:r>
      <w:bookmarkStart w:id="83" w:name="p38"/>
      <w:bookmarkEnd w:id="83"/>
    </w:p>
    <w:p w14:paraId="71A5A721"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84" w:name="p-992099"/>
      <w:bookmarkEnd w:id="84"/>
    </w:p>
    <w:p w14:paraId="6360934E" w14:textId="4CFF1A6D"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During the Cabinet sitting, meeting of the Cabinet Committee, and meeting of the State secretaries, the participants thereof shall work with the drafts in the environment of the course of sittings of the DLA Portal to the extent of the rights granted thereto.</w:t>
      </w:r>
      <w:bookmarkStart w:id="85" w:name="p39"/>
      <w:bookmarkEnd w:id="85"/>
    </w:p>
    <w:p w14:paraId="38876DA7" w14:textId="77777777" w:rsidR="00A47AE4" w:rsidRDefault="00A47AE4" w:rsidP="00A47AE4">
      <w:pPr>
        <w:spacing w:after="0" w:line="240" w:lineRule="auto"/>
        <w:jc w:val="both"/>
        <w:rPr>
          <w:rFonts w:ascii="Times New Roman" w:eastAsia="Times New Roman" w:hAnsi="Times New Roman" w:cs="Times New Roman"/>
          <w:noProof/>
          <w:sz w:val="24"/>
          <w:szCs w:val="24"/>
        </w:rPr>
      </w:pPr>
      <w:bookmarkStart w:id="86" w:name="p-992100"/>
      <w:bookmarkEnd w:id="86"/>
    </w:p>
    <w:p w14:paraId="0B00058F" w14:textId="7B098D87"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electronic signing tool of the DLA Portal (hereinafter – the system tool) shall:</w:t>
      </w:r>
      <w:bookmarkStart w:id="87" w:name="p40"/>
      <w:bookmarkEnd w:id="87"/>
    </w:p>
    <w:p w14:paraId="1AE1F9D8"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40.1. confirm the respective activities of the specific system user within the scope of the LA file or information beyond it;</w:t>
      </w:r>
    </w:p>
    <w:p w14:paraId="6A3AA477"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40.2. confirm the time when activities with the LA file or the relevant information have been carried out (time stamp);</w:t>
      </w:r>
    </w:p>
    <w:p w14:paraId="66C450A1"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40.3. record data which allow to ascertain that the LA file or the relevant information has not been changed since the moment of signing thereof.</w:t>
      </w:r>
    </w:p>
    <w:p w14:paraId="711F3573"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88" w:name="p-992104"/>
      <w:bookmarkEnd w:id="88"/>
    </w:p>
    <w:p w14:paraId="145623CE" w14:textId="40AABCF1"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In the DLA Portal:</w:t>
      </w:r>
      <w:bookmarkStart w:id="89" w:name="p41"/>
      <w:bookmarkEnd w:id="89"/>
    </w:p>
    <w:p w14:paraId="47A85E37"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41.1. a user shall sign structured data and files with the system tool;</w:t>
      </w:r>
    </w:p>
    <w:p w14:paraId="21334FA8"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41.2. a member of the Cabinet shall sign the drafts adopted at the Cabinet sitting with a secure electronic signature, except for the Cabinet orders which a minister shall sign with the system tool (the second signature);</w:t>
      </w:r>
    </w:p>
    <w:p w14:paraId="4883942E"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41.3. a document signed with the system tool shall have public credibility.</w:t>
      </w:r>
    </w:p>
    <w:p w14:paraId="41645201"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90" w:name="p-992108"/>
      <w:bookmarkEnd w:id="90"/>
    </w:p>
    <w:p w14:paraId="7AD892BB" w14:textId="183842B8"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Information which, in accordance with this Regulation, has been submitted to the State Chancellery, a ministry, or another authority in online mode, and also has been posted on the DLA Portal shall have public credibility, and it shall not require an electronic signature.</w:t>
      </w:r>
      <w:bookmarkStart w:id="91" w:name="p42"/>
      <w:bookmarkEnd w:id="91"/>
    </w:p>
    <w:p w14:paraId="75A70F43"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92" w:name="p-992109"/>
      <w:bookmarkEnd w:id="92"/>
    </w:p>
    <w:p w14:paraId="618210F5" w14:textId="78D3EFE5"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43. The responsible ministry shall develop, coordinate, and submit the drafts referred to in Sub-paragraphs 2.6.1 and 2.6.4 of this Regulation to the State Chancellery, using the ESVIS System. </w:t>
      </w:r>
      <w:r>
        <w:rPr>
          <w:rFonts w:ascii="Times New Roman" w:hAnsi="Times New Roman"/>
          <w:sz w:val="24"/>
        </w:rPr>
        <w:lastRenderedPageBreak/>
        <w:t>The information which, in accordance with this Regulation, has been submitted to the State Chancellery, using the ESVIS System, shall have public credibility, and it shall not require an electronic signature.</w:t>
      </w:r>
      <w:bookmarkStart w:id="93" w:name="p43"/>
      <w:bookmarkEnd w:id="93"/>
    </w:p>
    <w:p w14:paraId="42BBEBF4"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94" w:name="n5"/>
      <w:bookmarkStart w:id="95" w:name="n-992110"/>
      <w:bookmarkEnd w:id="94"/>
      <w:bookmarkEnd w:id="95"/>
    </w:p>
    <w:p w14:paraId="55D17F1D" w14:textId="25016CE9" w:rsidR="00BC76D5" w:rsidRPr="00412B39" w:rsidRDefault="00BC76D5" w:rsidP="00A574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Preparation of Drafts</w:t>
      </w:r>
    </w:p>
    <w:p w14:paraId="48F32431"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96" w:name="p-992111"/>
      <w:bookmarkEnd w:id="96"/>
    </w:p>
    <w:p w14:paraId="61065BE4" w14:textId="3E57CA28"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A set of information to be mandatorily prepared for the LA file shall be defined in the DLA Portal for each type of the draft. In order to confirm the lawfulness of the legal relationship governed in the draft, the necessary information and documents in the absence of which it is impossible to take a decision on the merits shall be additionally appended to the LA file.</w:t>
      </w:r>
      <w:bookmarkStart w:id="97" w:name="p44"/>
      <w:bookmarkEnd w:id="97"/>
    </w:p>
    <w:p w14:paraId="155C14D5"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98" w:name="p-992112"/>
      <w:bookmarkEnd w:id="98"/>
    </w:p>
    <w:p w14:paraId="4C002A4C" w14:textId="32C04677"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The annotation shall be appended to the draft Cabinet order regarding granting of citizenship according to naturalisation procedures or an authorisation or refusal of authorisation to retain Latvian citizenship or citizenship of another country. The information provided by the Office of Citizenship and Migration Affairs shall be indicated in the annotation.</w:t>
      </w:r>
      <w:bookmarkStart w:id="99" w:name="p45"/>
      <w:bookmarkEnd w:id="99"/>
    </w:p>
    <w:p w14:paraId="44CA2A09"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00" w:name="p-992113"/>
      <w:bookmarkEnd w:id="100"/>
    </w:p>
    <w:p w14:paraId="3D6371BD" w14:textId="0897DB71"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The LA file shall be prepared, using the relevant functionality of the DLA Portal and completing the fields intended for the specific type of the draft in the DLA Portal. The relevant policy area available in the DLA Portal shall be indicated for each draft. The draft shall be prepared, using a structured template. If the relevant structured template is not available, the document shall be appended in the form of a file according to the document formats supported by the DLA Portal.</w:t>
      </w:r>
      <w:bookmarkStart w:id="101" w:name="p46"/>
      <w:bookmarkEnd w:id="101"/>
    </w:p>
    <w:p w14:paraId="225DBDCE"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02" w:name="p-992114"/>
      <w:bookmarkEnd w:id="102"/>
    </w:p>
    <w:p w14:paraId="2B0F281E" w14:textId="1ABB66A6"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The informative statement is information or a report on the course of resolution of an issue within the competence of the Cabinet, on the implementation of a planning document supported by the Cabinet, or the enforcement of a legal act, and it shall not cover conceptual matters.</w:t>
      </w:r>
      <w:bookmarkStart w:id="103" w:name="p47"/>
      <w:bookmarkEnd w:id="103"/>
    </w:p>
    <w:p w14:paraId="28DFEE04"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04" w:name="p-992115"/>
      <w:bookmarkEnd w:id="104"/>
    </w:p>
    <w:p w14:paraId="7F82D32C" w14:textId="014756F7"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The informative statement which refers to the participation of Latvia in the proposal, preparation, and taking of decisions of the European Union or which is drawn up prior to informal meetings of the Council of the European Union shall contain guidelines on agenda issues of the relevant meeting binding upon the representative of the Republic of Latvia. The authorisation of the official to represent the Republic of Latvia in the relevant meeting of ministers shall be indicated in the draft protocol decision of the Cabinet sitting which has been appended to the informative statement.</w:t>
      </w:r>
      <w:bookmarkStart w:id="105" w:name="p48"/>
      <w:bookmarkEnd w:id="105"/>
    </w:p>
    <w:p w14:paraId="5946BC14"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06" w:name="p-992116"/>
      <w:bookmarkEnd w:id="106"/>
    </w:p>
    <w:p w14:paraId="58EC3BBD" w14:textId="6A47A30B"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If the draft provides for further action in relation to solving of the issues referred to in the draft or impact assessment of the sectoral policy, the relevant tasks shall be included in the draft protocol decision of the Cabinet sitting.</w:t>
      </w:r>
      <w:bookmarkStart w:id="107" w:name="p49"/>
      <w:bookmarkEnd w:id="107"/>
    </w:p>
    <w:p w14:paraId="62410D3E"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08" w:name="p-992117"/>
      <w:bookmarkEnd w:id="108"/>
    </w:p>
    <w:p w14:paraId="79BCAC21" w14:textId="09AA385D"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The responsible ministry shall ensure:</w:t>
      </w:r>
      <w:bookmarkStart w:id="109" w:name="p50"/>
      <w:bookmarkEnd w:id="109"/>
    </w:p>
    <w:p w14:paraId="56247276"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50.1. the veracity and topicality of the facts and data, and also assessment referred to in the developed drafts and the information related thereto (in the LA file);</w:t>
      </w:r>
    </w:p>
    <w:p w14:paraId="4F47F81A"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50.2. the assessment of the information to be submitted in accordance with the requirements of the Freedom of Information Law and other laws and regulations governing availability of information, and also, where necessary, the indication of restricted access on each relevant item of information. The State Chancellery shall not amend the status of availability of the submitted information on its own initiative;</w:t>
      </w:r>
    </w:p>
    <w:p w14:paraId="1705D21E"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50.3. the conformity of the developed drafts with the legal provisions of the same level and higher legal force, and also with the international commitments of Latvia;</w:t>
      </w:r>
    </w:p>
    <w:p w14:paraId="555A861D"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50.4. the conformity of the developed drafts with the requirements for the preparation of the drafts laid down in laws and regulations.</w:t>
      </w:r>
    </w:p>
    <w:p w14:paraId="1C5A913E"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10" w:name="n6"/>
      <w:bookmarkStart w:id="111" w:name="n-992122"/>
      <w:bookmarkEnd w:id="110"/>
      <w:bookmarkEnd w:id="111"/>
    </w:p>
    <w:p w14:paraId="0CD7EFBD" w14:textId="74A5EBF8" w:rsidR="00BC76D5" w:rsidRPr="00412B39" w:rsidRDefault="00BC76D5" w:rsidP="00A574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VI. Coordination of the Drafts and Provision of Opinions</w:t>
      </w:r>
    </w:p>
    <w:p w14:paraId="05262DD5"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12" w:name="p-992123"/>
      <w:bookmarkEnd w:id="112"/>
    </w:p>
    <w:p w14:paraId="5314DA09" w14:textId="5982ACA5"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The responsible ministry shall direct the prepared draft for the coordination, indicating the ministries or authorities with which this draft should be coordinated. The ministry or authority with which the draft is to be coordinated shall receive information in the DLA Portal.</w:t>
      </w:r>
      <w:bookmarkStart w:id="113" w:name="p51"/>
      <w:bookmarkEnd w:id="113"/>
    </w:p>
    <w:p w14:paraId="040AFC40"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14" w:name="p-992124"/>
      <w:bookmarkEnd w:id="114"/>
    </w:p>
    <w:p w14:paraId="61FD63D5" w14:textId="13B0E341"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It shall be necessary to receive an opinion (consent to a draft):</w:t>
      </w:r>
      <w:bookmarkStart w:id="115" w:name="p52"/>
      <w:bookmarkEnd w:id="115"/>
    </w:p>
    <w:p w14:paraId="50EBD70B"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52.1. from the following ministries:</w:t>
      </w:r>
    </w:p>
    <w:p w14:paraId="02A593B9" w14:textId="77777777" w:rsidR="00BC76D5" w:rsidRPr="00412B39" w:rsidRDefault="00BC76D5" w:rsidP="00A574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52.1.1. the Ministry of Finance (except for the draft Cabinet orders regarding an authorisation to combine offices);</w:t>
      </w:r>
    </w:p>
    <w:p w14:paraId="2520C1B4" w14:textId="77777777" w:rsidR="00BC76D5" w:rsidRPr="00412B39" w:rsidRDefault="00BC76D5" w:rsidP="00A574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52.1.2. the Ministry of Justice (except for the draft Cabinet orders regarding an authorisation to combine offices and regarding allocation of financial resources from the State budget programme “Funds for Unforeseen Events”, regarding reallocation of appropriation, and regarding breakdown of long-term commitments by years or the clarification thereof, granting the Cabinet award, the drafts regarding awarding monetary prizes for outstanding achievements in sports, culture, and also academic competitions, contests, and games, regarding the draft documents to be submitted to a court, and also the draft letters of the Cabinet);</w:t>
      </w:r>
    </w:p>
    <w:p w14:paraId="74B3D149" w14:textId="77777777" w:rsidR="00BC76D5" w:rsidRPr="00412B39" w:rsidRDefault="00BC76D5" w:rsidP="00A574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52.1.3. the Ministry of Foreign Affairs:</w:t>
      </w:r>
    </w:p>
    <w:p w14:paraId="3170C585" w14:textId="77777777" w:rsidR="00BC76D5" w:rsidRPr="00412B39" w:rsidRDefault="00BC76D5" w:rsidP="00A5747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52.1.3.1. on an international treaty or the draft thereof, or another draft affecting the international commitments of the Republic of Latvia;</w:t>
      </w:r>
    </w:p>
    <w:p w14:paraId="4E565DA7" w14:textId="77777777" w:rsidR="00BC76D5" w:rsidRPr="00412B39" w:rsidRDefault="00BC76D5" w:rsidP="00A5747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52.1.3.2. on the draft Cabinet order regarding the participation of officials in international missions and operations;</w:t>
      </w:r>
    </w:p>
    <w:p w14:paraId="62539D71" w14:textId="77777777" w:rsidR="00BC76D5" w:rsidRPr="00412B39" w:rsidRDefault="00BC76D5" w:rsidP="00A5747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52.1.3.3. on an informative statement on the participation of Latvia in the proposal, preparation, and taking of the decisions of the European Union;</w:t>
      </w:r>
    </w:p>
    <w:p w14:paraId="3CCBE6B8" w14:textId="77777777" w:rsidR="00BC76D5" w:rsidRPr="00412B39" w:rsidRDefault="00BC76D5" w:rsidP="00A57479">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52.1.3.4. on an informative statement prior to informal meetings of the Council of the European Union;</w:t>
      </w:r>
    </w:p>
    <w:p w14:paraId="755F058B" w14:textId="77777777" w:rsidR="00BC76D5" w:rsidRPr="00412B39" w:rsidRDefault="00BC76D5" w:rsidP="00A574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52.1.4. other ministries the field of competence of which is directly affected by the draft or tasks are intended for them in the draft, or the representatives of which it is intended to include in the relevant council, commission, or working group;</w:t>
      </w:r>
    </w:p>
    <w:p w14:paraId="5964AA7E"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52.2. from the following authorities:</w:t>
      </w:r>
    </w:p>
    <w:p w14:paraId="05ED8D80" w14:textId="77777777" w:rsidR="00BC76D5" w:rsidRPr="00412B39" w:rsidRDefault="00BC76D5" w:rsidP="00A574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52.2.1. the State Chancellery if the draft refers to the institutional structure and principles of operation of the public administration, and also changes in the number of offices and remuneration (except for teachers);</w:t>
      </w:r>
    </w:p>
    <w:p w14:paraId="055A264B" w14:textId="77777777" w:rsidR="00BC76D5" w:rsidRPr="00412B39" w:rsidRDefault="00BC76D5" w:rsidP="00A574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52.2.2. the Cross-Sectoral Coordination Centre on any draft planning document and draft informative statement regarding execution of planning documents, and also on such draft which refers to the mutual coherence of development planning documents of the national level and the conformity thereof with the requirements of laws and regulations and which affects issues regarding the management of capital shares of a public person;</w:t>
      </w:r>
    </w:p>
    <w:p w14:paraId="6E7BC6F6" w14:textId="77777777" w:rsidR="00BC76D5" w:rsidRPr="00412B39" w:rsidRDefault="00BC76D5" w:rsidP="00A574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52.2.3. the Latvian Association of Local and Regional Governments if it is necessary to coordinate the draft with local governments in accordance with the law governing activities of local governments;</w:t>
      </w:r>
    </w:p>
    <w:p w14:paraId="1D8CC2A8" w14:textId="77777777" w:rsidR="00BC76D5" w:rsidRPr="00412B39" w:rsidRDefault="00BC76D5" w:rsidP="00A574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52.2.4. the Public Utilities Commission if the draft is related to the regulation of public utilities;</w:t>
      </w:r>
    </w:p>
    <w:p w14:paraId="3C14611A" w14:textId="77777777" w:rsidR="00BC76D5" w:rsidRPr="00412B39" w:rsidRDefault="00BC76D5" w:rsidP="00A574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52.2.5. the Competition Council if the draft is related to the issues regarding the protection and development of competition;</w:t>
      </w:r>
    </w:p>
    <w:p w14:paraId="74DDF384" w14:textId="77777777" w:rsidR="00BC76D5" w:rsidRPr="00412B39" w:rsidRDefault="00BC76D5" w:rsidP="00A574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52.2.6. the Corruption Prevention and Combating Bureau if the draft refers to an authorisation to combine offices;</w:t>
      </w:r>
    </w:p>
    <w:p w14:paraId="01D3FD54" w14:textId="77777777" w:rsidR="00BC76D5" w:rsidRPr="00412B39" w:rsidRDefault="00BC76D5" w:rsidP="00A574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52.2.7. organisations of the contracting parties of the National Tripartite Co-operation Council – the association Employers’ Confederation of Latvia and the </w:t>
      </w:r>
      <w:r>
        <w:rPr>
          <w:rFonts w:ascii="Times New Roman" w:hAnsi="Times New Roman"/>
          <w:sz w:val="24"/>
        </w:rPr>
        <w:lastRenderedPageBreak/>
        <w:t>association of trade unions Free Trade Union Confederation of Latvia – if the draft affects interests of employers and employees;</w:t>
      </w:r>
    </w:p>
    <w:p w14:paraId="3CAA220F" w14:textId="77777777" w:rsidR="00BC76D5" w:rsidRPr="00412B39" w:rsidRDefault="00BC76D5" w:rsidP="00A574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52.2.8. the authorities the representatives of which it is intended to include in the relevant council, commission, or working group, or a candidature for the official to be approved, appointed, transferred to another position, dismissed from the position, or granted a special service rank;</w:t>
      </w:r>
    </w:p>
    <w:p w14:paraId="65E9692C" w14:textId="77777777" w:rsidR="00BC76D5" w:rsidRPr="00412B39" w:rsidRDefault="00BC76D5" w:rsidP="00A574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52.2.9. the Latvian National Commission for the United Nations Educational, Scientific and Cultural Organisation if the draft refers to the international commitments of the Republic of Latvia in the UNESCO area of activities (education, science, culture, environment, information and communication, field of mass media activities);</w:t>
      </w:r>
    </w:p>
    <w:p w14:paraId="4674B804" w14:textId="77777777" w:rsidR="00BC76D5" w:rsidRPr="00412B39" w:rsidRDefault="00BC76D5" w:rsidP="00A574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52.2.10. working groups, advisory councils, and other authorities with which the coordination of the draft laws and regulations has been specified in an external law or regulation or if the need for coordination arises directly from the provisions of an external law or regulation which determines the competence thereof.</w:t>
      </w:r>
    </w:p>
    <w:p w14:paraId="0BE40686"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16" w:name="p-992145"/>
      <w:bookmarkEnd w:id="116"/>
    </w:p>
    <w:p w14:paraId="06C45509" w14:textId="7209594D"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53. The Ministry of Finance shall not coordinate the drafts which are related to the draft law of the current annual State budget and the preparation thereof, the draft medium term budget framework law and the preparation thereof, and also to ensuring of the budget execution process, with other ministries and institutions in the cases specified in the </w:t>
      </w:r>
      <w:r w:rsidR="0094536D">
        <w:rPr>
          <w:rFonts w:ascii="Times New Roman" w:hAnsi="Times New Roman"/>
          <w:sz w:val="24"/>
        </w:rPr>
        <w:t xml:space="preserve">law On </w:t>
      </w:r>
      <w:r>
        <w:rPr>
          <w:rFonts w:ascii="Times New Roman" w:hAnsi="Times New Roman"/>
          <w:sz w:val="24"/>
        </w:rPr>
        <w:t>Budget and Financial Management and the current annual State budget law, but shall rather consult with the Ministry of Justice during the development process in order to ensure the principle of legality and with the State Chancellery if additional funds for remuneration are provided for.</w:t>
      </w:r>
      <w:bookmarkStart w:id="117" w:name="p53"/>
      <w:bookmarkEnd w:id="117"/>
    </w:p>
    <w:p w14:paraId="3AEF25B1"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18" w:name="p-992146"/>
      <w:bookmarkEnd w:id="118"/>
    </w:p>
    <w:p w14:paraId="34FEFD1B" w14:textId="3FF87D63"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The informative statement need not be coordinated with other ministries or authorities if no further action is intended in respect of the issue referred to in the informative statement or it is not related to the competence of other authorities, and also the draft protocol decision of the Cabinet if it is not related to the competence of other authorities.</w:t>
      </w:r>
      <w:bookmarkStart w:id="119" w:name="p54"/>
      <w:bookmarkEnd w:id="119"/>
    </w:p>
    <w:p w14:paraId="3FE041CF"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20" w:name="p-992147"/>
      <w:bookmarkEnd w:id="120"/>
    </w:p>
    <w:p w14:paraId="3540CF8C" w14:textId="0385D245"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When progressing the draft for coordination, the responsible ministry shall determine the following time period for the provision of an opinion:</w:t>
      </w:r>
      <w:bookmarkStart w:id="121" w:name="p55"/>
      <w:bookmarkEnd w:id="121"/>
    </w:p>
    <w:p w14:paraId="1267066D"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55.1. in accordance with the general procedures – from 10 working days;</w:t>
      </w:r>
    </w:p>
    <w:p w14:paraId="156E51E7"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55.2. in accordance with the urgency procedures – up to three working days. The urgency procedures may only be applied in exceptional cases where an issue needs to be resolved immediately in relation to the setting in of such consequences unfavourable to the State which affect significant public interests or international financial, economic, or security interests of the State. Urgency should be substantiated on the merits, indicating the specific unfavourable consequences. Delay of the time period for the fulfilment of a task known previously in a timely manner is not considered grounds for urgency.</w:t>
      </w:r>
    </w:p>
    <w:p w14:paraId="35532459"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22" w:name="p-992150"/>
      <w:bookmarkEnd w:id="122"/>
    </w:p>
    <w:p w14:paraId="4448B747" w14:textId="19498A81"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The time period for the provision of an opinion shall start on the next working day following progressing of the draft for coordination in the DLA Portal. Ministries and other authorities shall, each working day, follow up the list of drafts handed over for coordination and provide an opinion according to their competence.</w:t>
      </w:r>
      <w:bookmarkStart w:id="123" w:name="p56"/>
      <w:bookmarkEnd w:id="123"/>
    </w:p>
    <w:p w14:paraId="623B9ECD"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24" w:name="p-992151"/>
      <w:bookmarkEnd w:id="124"/>
    </w:p>
    <w:p w14:paraId="34ABE6A6" w14:textId="4767552E"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The provider of an opinion may extend the time period for the provision of an opinion referred to in Sub-paragraph 55.1 of this Regulation and stipulated by the responsible ministry up to three working days if it is not able to provide the opinion within the time period stipulated by the responsible ministry due to objective reasons. Such extension of the time period may only be applied once to the draft under coordination, and it shall apply to all providers of the opinion.</w:t>
      </w:r>
      <w:bookmarkStart w:id="125" w:name="p57"/>
      <w:bookmarkEnd w:id="125"/>
    </w:p>
    <w:p w14:paraId="77E2C8AC"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26" w:name="p-992152"/>
      <w:bookmarkEnd w:id="126"/>
    </w:p>
    <w:p w14:paraId="41BC4F90" w14:textId="6BB3DEA6"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58. Ministries or other authorities shall coordinate the draft by providing an opinion. The opinion shall be provided on each draft individually. The opinion shall be approved by the State </w:t>
      </w:r>
      <w:r w:rsidR="004579A7">
        <w:rPr>
          <w:rFonts w:ascii="Times New Roman" w:hAnsi="Times New Roman"/>
          <w:sz w:val="24"/>
        </w:rPr>
        <w:t xml:space="preserve">secretary </w:t>
      </w:r>
      <w:r>
        <w:rPr>
          <w:rFonts w:ascii="Times New Roman" w:hAnsi="Times New Roman"/>
          <w:sz w:val="24"/>
        </w:rPr>
        <w:t>or an authorised official thereof, and also the head of the authority providing the opinion or an authorised official thereof.</w:t>
      </w:r>
      <w:bookmarkStart w:id="127" w:name="p58"/>
      <w:bookmarkEnd w:id="127"/>
    </w:p>
    <w:p w14:paraId="7E0AE244"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28" w:name="p-992153"/>
      <w:bookmarkEnd w:id="128"/>
    </w:p>
    <w:p w14:paraId="7045184F" w14:textId="52395F53"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A ministry or another authority may not refuse to provide an opinion if the relevant draft directly affects the issues within the competence thereof.</w:t>
      </w:r>
      <w:bookmarkStart w:id="129" w:name="p59"/>
      <w:bookmarkEnd w:id="129"/>
    </w:p>
    <w:p w14:paraId="03467F68"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30" w:name="p-992154"/>
      <w:bookmarkEnd w:id="130"/>
    </w:p>
    <w:p w14:paraId="25C2761A" w14:textId="02975939"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According to the competence specified in laws and regulations, a ministry or another authority shall in its opinion:</w:t>
      </w:r>
      <w:bookmarkStart w:id="131" w:name="p60"/>
      <w:bookmarkEnd w:id="131"/>
    </w:p>
    <w:p w14:paraId="30399066"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60.1. express objections, providing appropriate grounds for them, and, where necessary, suggest the recommended wording;</w:t>
      </w:r>
    </w:p>
    <w:p w14:paraId="2B656170"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60.2. make proposals of recommendatory nature;</w:t>
      </w:r>
    </w:p>
    <w:p w14:paraId="6B57CAFE" w14:textId="251B67AF"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60.3. indicate the supported version if the draft provides for several versions of the solution. In coordinating the draft without objections and proposals, the provider of the opinion shall support the version offered by the responsible ministry.</w:t>
      </w:r>
    </w:p>
    <w:p w14:paraId="055BB3A5"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32" w:name="p-992158"/>
      <w:bookmarkEnd w:id="132"/>
    </w:p>
    <w:p w14:paraId="22137327" w14:textId="429265E4"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In providing an opinion on the draft, a ministry or an authority shall also assess the information which is indicated in the annotation appended to the draft in accordance with the laws and regulations regarding the procedures for carrying out the initial impact assessment of the draft legal act.</w:t>
      </w:r>
      <w:bookmarkStart w:id="133" w:name="p61"/>
      <w:bookmarkEnd w:id="133"/>
    </w:p>
    <w:p w14:paraId="67D78EF7"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34" w:name="p-992159"/>
      <w:bookmarkEnd w:id="134"/>
    </w:p>
    <w:p w14:paraId="5F3562D4" w14:textId="142B9A9F"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If it is not possible for an authority to create its own account in the DLA Portal or to provide an opinion, using an e-service, it shall provide the opinion outside the DLA Portal, and the responsible ministry shall supplement the certified statement accordingly.</w:t>
      </w:r>
      <w:bookmarkStart w:id="135" w:name="p62"/>
      <w:bookmarkEnd w:id="135"/>
    </w:p>
    <w:p w14:paraId="03CBBB11"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36" w:name="p-992160"/>
      <w:bookmarkEnd w:id="136"/>
    </w:p>
    <w:p w14:paraId="1E1D39AE" w14:textId="53948554"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If a ministry or an authority other than indicated as the provider of an opinion has provided an opinion on the draft within the specified time period, the responsible ministry shall also assess this opinion, and also invite a representative of the relevant ministry or authority to participate in the coordination process.</w:t>
      </w:r>
      <w:bookmarkStart w:id="137" w:name="p63"/>
      <w:bookmarkEnd w:id="137"/>
    </w:p>
    <w:p w14:paraId="1959CD83"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38" w:name="p-992161"/>
      <w:bookmarkEnd w:id="138"/>
    </w:p>
    <w:p w14:paraId="623A99CE" w14:textId="39D41C98"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If a ministry or another authority has not prepared an opinion in accordance with the requirements referred to in Paragraph 60 of this Regulation, it shall overall be of recommendatory nature.</w:t>
      </w:r>
      <w:bookmarkStart w:id="139" w:name="p64"/>
      <w:bookmarkEnd w:id="139"/>
    </w:p>
    <w:p w14:paraId="68921BFE"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40" w:name="p-992162"/>
      <w:bookmarkEnd w:id="140"/>
    </w:p>
    <w:p w14:paraId="7D2B6C9E" w14:textId="252DC959"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If ministries and other authorities have supported the draft without objections and proposals or only made proposals, or have failed to provide an opinion within the time period specified in Paragraph 55 of this Regulation (default coordination), the draft shall be considered to be coordinated.</w:t>
      </w:r>
      <w:bookmarkStart w:id="141" w:name="p65"/>
      <w:bookmarkEnd w:id="141"/>
    </w:p>
    <w:p w14:paraId="2D4ACD29"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42" w:name="p-992163"/>
      <w:bookmarkEnd w:id="142"/>
    </w:p>
    <w:p w14:paraId="05F2E21D" w14:textId="4848D61C"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If objections and proposals have been made in opinions on the draft, the responsible ministry shall assess them, clarify the draft, and complete a certified statement. If the opinion has been provided after the specified time period, the responsible ministry has the right to continue to progress the draft for the submission to the State Chancellery without clarifying it and without processing the certified statement on the objections and proposals referred to in the opinion.</w:t>
      </w:r>
      <w:bookmarkStart w:id="143" w:name="p66"/>
      <w:bookmarkEnd w:id="143"/>
    </w:p>
    <w:p w14:paraId="7B7BBFA2"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44" w:name="p-992164"/>
      <w:bookmarkEnd w:id="144"/>
    </w:p>
    <w:p w14:paraId="51D917A0" w14:textId="29AD6155"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67. If a ministry or another authority has expressed objections to the draft within the specified time period, the responsible ministry shall, after assessment of the objections, progress repeatedly the certified statement and clarified draft (annotation thereof) to the ministries and other authorities which have provided the opinion or confirmed in accordance with the laid down procedures that they do not have objections, and also to the ministries and other </w:t>
      </w:r>
      <w:r>
        <w:rPr>
          <w:rFonts w:ascii="Times New Roman" w:hAnsi="Times New Roman"/>
          <w:sz w:val="24"/>
        </w:rPr>
        <w:lastRenderedPageBreak/>
        <w:t>authorities which are affected by the significant changes made in the draft (hereinafter in this Chapter – the participants to coordination).</w:t>
      </w:r>
      <w:bookmarkStart w:id="145" w:name="p67"/>
      <w:bookmarkEnd w:id="145"/>
    </w:p>
    <w:p w14:paraId="51EDC5CB"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46" w:name="p-992165"/>
      <w:bookmarkEnd w:id="146"/>
    </w:p>
    <w:p w14:paraId="106C2B98" w14:textId="5573AE2D"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If, during clarification of the draft, the responsible ministry has taken into account the objections of the participants to coordination and, following progressing of the certified statement and the clarified draft, no objections to the clarified draft have been received from the participants to coordination within five working days, the draft shall be considered to be coordinated, and the responsible ministry shall prepare the draft for submission at the Cabinet sitting.</w:t>
      </w:r>
      <w:bookmarkStart w:id="147" w:name="p68"/>
      <w:bookmarkEnd w:id="147"/>
    </w:p>
    <w:p w14:paraId="41C68CCF"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48" w:name="p-992166"/>
      <w:bookmarkEnd w:id="148"/>
    </w:p>
    <w:p w14:paraId="20D13139" w14:textId="29C9E798"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In order to reach an agreement on the objections not taken into account, the responsible ministry shall progress the draft accompanied by the supplemented certified statement for repeated coordination and convene a joint inter-institutional meeting. In convening the meeting, the responsible ministry shall, five working days in advance, send electronically to the participants to coordination (to the official electronic address of the authority and the e-mail address of the developer of the opinion) information on the meeting, indicating the ministries and other authorities the objections of which are the reason for convening the meeting. The participants to coordination shall delegate such persons to the meeting who are authorised to express the official position of the ministry (authority).</w:t>
      </w:r>
      <w:bookmarkStart w:id="149" w:name="p69"/>
      <w:bookmarkEnd w:id="149"/>
    </w:p>
    <w:p w14:paraId="2910BA8F"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50" w:name="p-992167"/>
      <w:bookmarkEnd w:id="150"/>
    </w:p>
    <w:p w14:paraId="145A2ABB" w14:textId="7914ABD3"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According to the results of the inter-institutional meeting, the responsible ministry shall clarify the draft, supplement the certified statement, and progress it to the participants to coordination.</w:t>
      </w:r>
      <w:bookmarkStart w:id="151" w:name="p70"/>
      <w:bookmarkEnd w:id="151"/>
    </w:p>
    <w:p w14:paraId="6971F981"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52" w:name="p-992168"/>
      <w:bookmarkEnd w:id="152"/>
    </w:p>
    <w:p w14:paraId="6226054C" w14:textId="01D1D200"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If the participants to coordination do not attend the inter-institutional meeting or fail to provide, within five working days, a reply regarding the clarified draft progressed for repeated coordination, the objections made by the participants to coordination and not taken into account shall be considered as withdrawn.</w:t>
      </w:r>
      <w:bookmarkStart w:id="153" w:name="p71"/>
      <w:bookmarkEnd w:id="153"/>
    </w:p>
    <w:p w14:paraId="73E9CE75"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54" w:name="p-992169"/>
      <w:bookmarkEnd w:id="154"/>
    </w:p>
    <w:p w14:paraId="67A62BBE" w14:textId="547DA9D9"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After repeated coordination, the responsible ministry shall update the certified statement and submit the draft for examination at the meeting of the State secretaries, the meeting of the Cabinet Committee, or the Cabinet sitting accordingly.</w:t>
      </w:r>
      <w:bookmarkStart w:id="155" w:name="p72"/>
      <w:bookmarkEnd w:id="155"/>
    </w:p>
    <w:p w14:paraId="4EC4BB53"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56" w:name="p-992170"/>
      <w:bookmarkEnd w:id="156"/>
    </w:p>
    <w:p w14:paraId="6CE910E1" w14:textId="6BA25C88"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If the coordinated draft is to be submitted to:</w:t>
      </w:r>
      <w:bookmarkStart w:id="157" w:name="p73"/>
      <w:bookmarkEnd w:id="157"/>
    </w:p>
    <w:p w14:paraId="4439876B"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73.1. the Ministry of Economics in order to provide information to the European Commission on the development of a legal act, the responsible ministry shall progress the draft in accordance with the procedures for the coordination of the technical regulations;</w:t>
      </w:r>
    </w:p>
    <w:p w14:paraId="6E0CDB20"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73.2. the Ministry of Finance in order to send it to the European Central Bank, the responsible ministry shall progress the draft in accordance with the procedures for the coordination of the financial regulations.</w:t>
      </w:r>
    </w:p>
    <w:p w14:paraId="52701AE8"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58" w:name="p-992173"/>
      <w:bookmarkEnd w:id="158"/>
    </w:p>
    <w:p w14:paraId="7E3F50DC" w14:textId="6C534AF9"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The drafts which refer to the development of the civil society and activities of associations and foundations (horizontal issues of the civil society, democratic culture, and human rights), including tax and financial issues, shall, prior to the examination thereof in the Cabinet, be submitted to the State Chancellery (Secretariat of the Council for the Implementation of the Memorandum of Cooperation between Non-governmental Organisations and the Cabinet) for examination in the Council for the Implementation of the Memorandum of Cooperation between Non-governmental Organisations and the Cabinet, reflecting in the annotation the issues decided in a meeting of the Council for the Implementation of the Memorandum of Cooperation between Non-governmental Organisations and the Cabinet accordingly.</w:t>
      </w:r>
      <w:bookmarkStart w:id="159" w:name="p74"/>
      <w:bookmarkEnd w:id="159"/>
    </w:p>
    <w:p w14:paraId="4AC20BC7"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60" w:name="n7"/>
      <w:bookmarkStart w:id="161" w:name="n-992174"/>
      <w:bookmarkEnd w:id="160"/>
      <w:bookmarkEnd w:id="161"/>
    </w:p>
    <w:p w14:paraId="5E0DFA09" w14:textId="20F3F9C7" w:rsidR="00BC76D5" w:rsidRPr="00412B39" w:rsidRDefault="00BC76D5" w:rsidP="00A574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VII. Submission of the Drafts for Examination in the Cabinet, Cabinet Committee, and Meeting of the State Secretaries, the Assessment Thereof, and Determination of Progression</w:t>
      </w:r>
    </w:p>
    <w:p w14:paraId="78B0C7BA"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62" w:name="p-992175"/>
      <w:bookmarkEnd w:id="162"/>
    </w:p>
    <w:p w14:paraId="593E1DAF" w14:textId="114AABE2"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 The drafts shall be submitted to the State Chancellery which organises and controls the course of the progression and examination thereof in meetings of the State secretaries, meetings of the Cabinet Committee, and Cabinet sittings.</w:t>
      </w:r>
      <w:bookmarkStart w:id="163" w:name="p75"/>
      <w:bookmarkEnd w:id="163"/>
    </w:p>
    <w:p w14:paraId="4856455E"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64" w:name="p-992176"/>
      <w:bookmarkEnd w:id="164"/>
    </w:p>
    <w:p w14:paraId="3F05AA6D" w14:textId="6E7173EC"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76. A member of the Cabinet is entitled to submit the draft which has been developed by a ministry, an institution subordinate to the </w:t>
      </w:r>
      <w:r w:rsidR="009E39E6">
        <w:rPr>
          <w:rFonts w:ascii="Times New Roman" w:hAnsi="Times New Roman"/>
          <w:sz w:val="24"/>
        </w:rPr>
        <w:t xml:space="preserve">secretariat </w:t>
      </w:r>
      <w:r>
        <w:rPr>
          <w:rFonts w:ascii="Times New Roman" w:hAnsi="Times New Roman"/>
          <w:sz w:val="24"/>
        </w:rPr>
        <w:t>of the Minister for Special Assignments, the office of the Deputy Prime Minister, the State Chancellery, or the Prime Minister (hereinafter – the ministries) for examination at the meeting of the Cabinet Committee or the Cabinet sitting.</w:t>
      </w:r>
      <w:bookmarkStart w:id="165" w:name="p76"/>
      <w:bookmarkEnd w:id="165"/>
    </w:p>
    <w:p w14:paraId="6A8A626F"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66" w:name="p-992177"/>
      <w:bookmarkEnd w:id="166"/>
    </w:p>
    <w:p w14:paraId="5767E7FF" w14:textId="30AFFD04"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The heads of other State and local government authorities, and also of non-governmental organisations and social partner organisations of the government (hereinafter – another authority) are only entitled to submit the draft for examination at the meeting of the Cabinet Committee or the Cabinet sitting through a member of the Cabinet who holds political responsibility for the relevant field, sector, or sub-sector.</w:t>
      </w:r>
      <w:bookmarkStart w:id="167" w:name="p77"/>
      <w:bookmarkEnd w:id="167"/>
    </w:p>
    <w:p w14:paraId="481D4DCB"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68" w:name="p-992178"/>
      <w:bookmarkEnd w:id="168"/>
    </w:p>
    <w:p w14:paraId="483BF7A7" w14:textId="59EF3050"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If the relevant member of the Cabinet refuses to progress the draft prepared by other authorities for examination in the Cabinet, the head of the authority is entitled to submit it, together with a reasoned refusal of the relevant minister in writing, to the Prime Minister for taking of the final decision on further progression of the draft. If the Prime Minister takes the decision to progress the draft for examination in the Cabinet, the Prime Minister shall be regarded to be the submitter of the draft.</w:t>
      </w:r>
      <w:bookmarkStart w:id="169" w:name="p78"/>
      <w:bookmarkEnd w:id="169"/>
    </w:p>
    <w:p w14:paraId="1CD0D130"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70" w:name="p-992179"/>
      <w:bookmarkEnd w:id="170"/>
    </w:p>
    <w:p w14:paraId="3F98AF97" w14:textId="6E0F6E01"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79. The State </w:t>
      </w:r>
      <w:r w:rsidR="005C5B52">
        <w:rPr>
          <w:rFonts w:ascii="Times New Roman" w:hAnsi="Times New Roman"/>
          <w:sz w:val="24"/>
        </w:rPr>
        <w:t xml:space="preserve">secretary </w:t>
      </w:r>
      <w:r>
        <w:rPr>
          <w:rFonts w:ascii="Times New Roman" w:hAnsi="Times New Roman"/>
          <w:sz w:val="24"/>
        </w:rPr>
        <w:t xml:space="preserve">of a ministry, the head of the </w:t>
      </w:r>
      <w:r w:rsidR="009E39E6">
        <w:rPr>
          <w:rFonts w:ascii="Times New Roman" w:hAnsi="Times New Roman"/>
          <w:sz w:val="24"/>
        </w:rPr>
        <w:t xml:space="preserve">secretariat </w:t>
      </w:r>
      <w:r>
        <w:rPr>
          <w:rFonts w:ascii="Times New Roman" w:hAnsi="Times New Roman"/>
          <w:sz w:val="24"/>
        </w:rPr>
        <w:t>of the Minister for Special Assignments, the Director of the State Chancellery, or the head of an institution subordinate to the Prime Minister, and also a member of the Cabinet is entitled to submit the draft for examination at a meeting of the State secretaries.</w:t>
      </w:r>
      <w:bookmarkStart w:id="171" w:name="p79"/>
      <w:bookmarkEnd w:id="171"/>
    </w:p>
    <w:p w14:paraId="21EF883D"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72" w:name="p-992180"/>
      <w:bookmarkEnd w:id="172"/>
    </w:p>
    <w:p w14:paraId="5F94F93D" w14:textId="60FC039D"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80. Heads of other authorities are only entitled to submit the draft for examination at a meeting of the State secretaries through a State </w:t>
      </w:r>
      <w:r w:rsidR="005C5B52">
        <w:rPr>
          <w:rFonts w:ascii="Times New Roman" w:hAnsi="Times New Roman"/>
          <w:sz w:val="24"/>
        </w:rPr>
        <w:t xml:space="preserve">secretary </w:t>
      </w:r>
      <w:r>
        <w:rPr>
          <w:rFonts w:ascii="Times New Roman" w:hAnsi="Times New Roman"/>
          <w:sz w:val="24"/>
        </w:rPr>
        <w:t>of the ministry the competence of which includes dealing with the issues covered by the draft.</w:t>
      </w:r>
      <w:bookmarkStart w:id="173" w:name="p80"/>
      <w:bookmarkEnd w:id="173"/>
    </w:p>
    <w:p w14:paraId="25C2B304"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74" w:name="p-992181"/>
      <w:bookmarkEnd w:id="174"/>
    </w:p>
    <w:p w14:paraId="712A7AA4" w14:textId="7D4A4840"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An official who has submitted the draft is entitled to withdraw the draft submitted for examination at a meeting of the State secretaries, but a member of the Cabinet is entitled to withdraw the submitted draft at any stage of examination of the draft.</w:t>
      </w:r>
      <w:bookmarkStart w:id="175" w:name="p81"/>
      <w:bookmarkEnd w:id="175"/>
    </w:p>
    <w:p w14:paraId="5CFBB8F9"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76" w:name="p-992182"/>
      <w:bookmarkEnd w:id="176"/>
    </w:p>
    <w:p w14:paraId="05AFCB7C" w14:textId="395A6C5B"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 The State Chancellery shall, within seven working days after submission of the draft to the State Chancellery, assess the conformity of the draft with the following:</w:t>
      </w:r>
      <w:bookmarkStart w:id="177" w:name="p82"/>
      <w:bookmarkEnd w:id="177"/>
    </w:p>
    <w:p w14:paraId="441E08B9"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82.1. the procedures for the coordination of the drafts laid down in this Regulation;</w:t>
      </w:r>
    </w:p>
    <w:p w14:paraId="4F416F48"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82.2. the requirements for the preparation of the drafts laid down in laws and regulations;</w:t>
      </w:r>
    </w:p>
    <w:p w14:paraId="1C570156"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82.3. the requirements for the preparation of the annotation of the draft laid down in laws and regulations;</w:t>
      </w:r>
    </w:p>
    <w:p w14:paraId="50DB1476" w14:textId="77777777"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82.4. laws and other legal acts, and also the existing planning documents, the Declaration, and the Action Plan (where necessary).</w:t>
      </w:r>
    </w:p>
    <w:p w14:paraId="0EDAF15B"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78" w:name="p-992187"/>
      <w:bookmarkEnd w:id="178"/>
    </w:p>
    <w:p w14:paraId="7FACD2FF" w14:textId="3FF40119"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83. When taking into account the opinions of the ministries and other authorities and the result of the legal assessment referred to in Paragraph 82 of this Regulation, the State Chancellery shall prepare an opinion on the draft to the Prime Minister or the Director of the State </w:t>
      </w:r>
      <w:r>
        <w:rPr>
          <w:rFonts w:ascii="Times New Roman" w:hAnsi="Times New Roman"/>
          <w:sz w:val="24"/>
        </w:rPr>
        <w:lastRenderedPageBreak/>
        <w:t>Chancellery and make a proposal for further progression of the draft or ensure legal and editorial drawing up of the draft.</w:t>
      </w:r>
      <w:bookmarkStart w:id="179" w:name="p83"/>
      <w:bookmarkEnd w:id="179"/>
    </w:p>
    <w:p w14:paraId="37CAA057"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80" w:name="p-992188"/>
      <w:bookmarkEnd w:id="180"/>
    </w:p>
    <w:p w14:paraId="24278290" w14:textId="5AC44CFE"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 After legal and editorial drawing up of the draft, the State Chancellery shall coordinate it with the responsible ministry.</w:t>
      </w:r>
      <w:bookmarkStart w:id="181" w:name="p84"/>
      <w:bookmarkEnd w:id="181"/>
    </w:p>
    <w:p w14:paraId="0DC30861"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82" w:name="p-992189"/>
      <w:bookmarkEnd w:id="182"/>
    </w:p>
    <w:p w14:paraId="1AC8A6F5" w14:textId="7375EAF1"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 The State Chancellery shall include on the draft agenda of a Cabinet sitting the drafts which have been subject to legal and editorial drawing up.</w:t>
      </w:r>
      <w:bookmarkStart w:id="183" w:name="p85"/>
      <w:bookmarkEnd w:id="183"/>
    </w:p>
    <w:p w14:paraId="42AACA65"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84" w:name="p-992190"/>
      <w:bookmarkEnd w:id="184"/>
    </w:p>
    <w:p w14:paraId="1EB9B3E9" w14:textId="0E252937"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 A draft shall usually be drawn up within 10 working days after assessment by the State Chancellery (Paragraphs 82, 83 of this Regulation) or supporting of the draft at the meeting of the Cabinet Committee or a meeting of the State secretaries if the submitter is a member of the Cabinet, or after receipt of the coordinated (clarified) wording of the draft accordingly.</w:t>
      </w:r>
      <w:bookmarkStart w:id="185" w:name="p86"/>
      <w:bookmarkEnd w:id="185"/>
    </w:p>
    <w:p w14:paraId="3E4DB757"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86" w:name="p-992191"/>
      <w:bookmarkEnd w:id="186"/>
    </w:p>
    <w:p w14:paraId="5537C03E" w14:textId="2D234D00"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 The State Chancellery shall not carry out legal and editorial drawing up of planning documents, informative statements, and annotations of legal acts. If the planning document, informative statement, or annotation requires any clarifications, they shall be made by the responsible ministry, and a member of the Cabinet shall re-submit the clarified planning document, informative statement, or annotation.</w:t>
      </w:r>
      <w:bookmarkStart w:id="187" w:name="p87"/>
      <w:bookmarkEnd w:id="187"/>
    </w:p>
    <w:p w14:paraId="200F04D0"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88" w:name="p-992192"/>
      <w:bookmarkEnd w:id="188"/>
    </w:p>
    <w:p w14:paraId="56D6F91E" w14:textId="467F633D"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 The Prime Minister shall take a decision on the progression of the drafts submitted to the Cabinet.</w:t>
      </w:r>
      <w:bookmarkStart w:id="189" w:name="p88"/>
      <w:bookmarkEnd w:id="189"/>
    </w:p>
    <w:p w14:paraId="3B7D30CE"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90" w:name="p-992193"/>
      <w:bookmarkEnd w:id="190"/>
    </w:p>
    <w:p w14:paraId="101FD1A3" w14:textId="7B385761"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 If no further action is intended in respect of the issue referred to in the informative statement or if it is not related to assessment of the impact of sectoral policies, then it is not necessary to progress the informative statement submitted by a member of the Cabinet for examination at a Cabinet sitting.</w:t>
      </w:r>
      <w:bookmarkStart w:id="191" w:name="p89"/>
      <w:bookmarkEnd w:id="191"/>
    </w:p>
    <w:p w14:paraId="67AED68E"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92" w:name="p-992194"/>
      <w:bookmarkEnd w:id="192"/>
    </w:p>
    <w:p w14:paraId="2FBA169C" w14:textId="4CC61F62"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 If, in accordance with the decision of the Prime Minister, it is not necessary to examine the informative statement at the Cabinet sitting, the State Chancellery shall post it in section “Sēdē neskatāmie ziņojumi” [Statements not to be examined at the sitting] in the DLA Portal.</w:t>
      </w:r>
      <w:bookmarkStart w:id="193" w:name="p90"/>
      <w:bookmarkEnd w:id="193"/>
    </w:p>
    <w:p w14:paraId="2F7355D6"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94" w:name="p-992195"/>
      <w:bookmarkEnd w:id="194"/>
    </w:p>
    <w:p w14:paraId="11022196" w14:textId="3969EB44"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 After receipt of information from the European Commission and the European Union Member States on coordination of the draft technical regulations or after receipt of information from the European Central Bank on coordination of the draft financial regulations, a member of the Cabinet shall submit the clarified draft to the State Chancellery.</w:t>
      </w:r>
      <w:bookmarkStart w:id="195" w:name="p91"/>
      <w:bookmarkEnd w:id="195"/>
    </w:p>
    <w:p w14:paraId="77BC40C3"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96" w:name="n8"/>
      <w:bookmarkStart w:id="197" w:name="n-992196"/>
      <w:bookmarkEnd w:id="196"/>
      <w:bookmarkEnd w:id="197"/>
    </w:p>
    <w:p w14:paraId="19CF32D7" w14:textId="76B0CD2D" w:rsidR="00BC76D5" w:rsidRPr="00412B39" w:rsidRDefault="00BC76D5" w:rsidP="00A574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Procedures for the Examination of the Drafts at a Meeting of the State Secretaries and the Course Thereof</w:t>
      </w:r>
    </w:p>
    <w:p w14:paraId="7CACE3F2"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198" w:name="p-992197"/>
      <w:bookmarkEnd w:id="198"/>
    </w:p>
    <w:p w14:paraId="3CDE1030" w14:textId="0C0D7E24"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92. Meetings of the State secretaries are usually organised once a week at the State Chancellery or remotely. The Director of the State Chancellery or an official who replaces the Director of the State Chancellery (hereinafter – the chairperson of the meeting) shall convene meetings of the State secretaries, approve agenda of meetings, and chair meetings.</w:t>
      </w:r>
      <w:bookmarkStart w:id="199" w:name="p92"/>
      <w:bookmarkEnd w:id="199"/>
    </w:p>
    <w:p w14:paraId="2F9DE8A5"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200" w:name="p-992198"/>
      <w:bookmarkEnd w:id="200"/>
    </w:p>
    <w:p w14:paraId="2E1FD01D" w14:textId="3F238390"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93. The following persons may participate in the meeting of State </w:t>
      </w:r>
      <w:r w:rsidR="002D5879">
        <w:rPr>
          <w:rFonts w:ascii="Times New Roman" w:hAnsi="Times New Roman"/>
          <w:sz w:val="24"/>
        </w:rPr>
        <w:t>secretaries</w:t>
      </w:r>
      <w:r>
        <w:rPr>
          <w:rFonts w:ascii="Times New Roman" w:hAnsi="Times New Roman"/>
          <w:sz w:val="24"/>
        </w:rPr>
        <w:t>:</w:t>
      </w:r>
      <w:bookmarkStart w:id="201" w:name="p93"/>
      <w:bookmarkEnd w:id="201"/>
    </w:p>
    <w:p w14:paraId="157FB7BD" w14:textId="1B3692B2"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93.1. with voting rights – the Director of</w:t>
      </w:r>
      <w:r w:rsidR="002D5879">
        <w:rPr>
          <w:rFonts w:ascii="Times New Roman" w:hAnsi="Times New Roman"/>
          <w:sz w:val="24"/>
        </w:rPr>
        <w:t xml:space="preserve"> </w:t>
      </w:r>
      <w:r>
        <w:rPr>
          <w:rFonts w:ascii="Times New Roman" w:hAnsi="Times New Roman"/>
          <w:sz w:val="24"/>
        </w:rPr>
        <w:t xml:space="preserve">the State Chancellery, State secretaries, and heads of </w:t>
      </w:r>
      <w:r w:rsidR="009E39E6">
        <w:rPr>
          <w:rFonts w:ascii="Times New Roman" w:hAnsi="Times New Roman"/>
          <w:sz w:val="24"/>
        </w:rPr>
        <w:t xml:space="preserve">secretariats </w:t>
      </w:r>
      <w:r>
        <w:rPr>
          <w:rFonts w:ascii="Times New Roman" w:hAnsi="Times New Roman"/>
          <w:sz w:val="24"/>
        </w:rPr>
        <w:t>of Ministers for Special Assignments (hereinafter – the members with voting rights);</w:t>
      </w:r>
    </w:p>
    <w:p w14:paraId="5FB880E9" w14:textId="35FA30C3" w:rsidR="00BC76D5" w:rsidRPr="00412B39" w:rsidRDefault="00BC76D5" w:rsidP="00A574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93.2. in an advisory capacity – </w:t>
      </w:r>
      <w:r w:rsidR="002D5879">
        <w:rPr>
          <w:rFonts w:ascii="Times New Roman" w:hAnsi="Times New Roman"/>
          <w:sz w:val="24"/>
        </w:rPr>
        <w:t>parliamentary secretaries</w:t>
      </w:r>
      <w:r>
        <w:rPr>
          <w:rFonts w:ascii="Times New Roman" w:hAnsi="Times New Roman"/>
          <w:sz w:val="24"/>
        </w:rPr>
        <w:t xml:space="preserve">, the </w:t>
      </w:r>
      <w:r w:rsidR="000F7CBF">
        <w:rPr>
          <w:rFonts w:ascii="Times New Roman" w:hAnsi="Times New Roman"/>
          <w:sz w:val="24"/>
        </w:rPr>
        <w:t>Head of the Prime Minister’s Office</w:t>
      </w:r>
      <w:r>
        <w:rPr>
          <w:rFonts w:ascii="Times New Roman" w:hAnsi="Times New Roman"/>
          <w:sz w:val="24"/>
        </w:rPr>
        <w:t xml:space="preserve">, the </w:t>
      </w:r>
      <w:r w:rsidR="000F7CBF">
        <w:rPr>
          <w:rFonts w:ascii="Times New Roman" w:hAnsi="Times New Roman"/>
          <w:sz w:val="24"/>
        </w:rPr>
        <w:t>Head of the Deputy Prime Minister’s Office</w:t>
      </w:r>
      <w:r>
        <w:rPr>
          <w:rFonts w:ascii="Times New Roman" w:hAnsi="Times New Roman"/>
          <w:sz w:val="24"/>
        </w:rPr>
        <w:t xml:space="preserve">, officials of the State Chancellery, the </w:t>
      </w:r>
      <w:r w:rsidR="009E39E6">
        <w:rPr>
          <w:rFonts w:ascii="Times New Roman" w:hAnsi="Times New Roman"/>
          <w:sz w:val="24"/>
        </w:rPr>
        <w:t xml:space="preserve">Head </w:t>
      </w:r>
      <w:r>
        <w:rPr>
          <w:rFonts w:ascii="Times New Roman" w:hAnsi="Times New Roman"/>
          <w:sz w:val="24"/>
        </w:rPr>
        <w:t xml:space="preserve">of the Cross-Sectoral Coordination Centre or an authorised </w:t>
      </w:r>
      <w:r>
        <w:rPr>
          <w:rFonts w:ascii="Times New Roman" w:hAnsi="Times New Roman"/>
          <w:sz w:val="24"/>
        </w:rPr>
        <w:lastRenderedPageBreak/>
        <w:t>representative thereof, a representative of the Corruption Prevention and Combating Bureau, a representative of the State Audit Office, a representative of the Office of the Prosecutor General, a representative of the Latvian Association of Local and Regional Governments, a representative of the Public Utilities Commission, a representative of the National Tripartite Co-operation Council, a representative of the Competition Council, a representative of the State Data Inspectorate, the Ombudsman or an authorised representative thereof, a representative of the planning region development council, a representative authorised by the Council for the Implementation of the Memorandum of Cooperation between Non-governmental Organisations and the Cabinet, and a representative of non-governmental organisations.</w:t>
      </w:r>
    </w:p>
    <w:p w14:paraId="198A88FB" w14:textId="77777777" w:rsidR="00A57479" w:rsidRDefault="00A57479" w:rsidP="00A47AE4">
      <w:pPr>
        <w:spacing w:after="0" w:line="240" w:lineRule="auto"/>
        <w:jc w:val="both"/>
        <w:rPr>
          <w:rFonts w:ascii="Times New Roman" w:eastAsia="Times New Roman" w:hAnsi="Times New Roman" w:cs="Times New Roman"/>
          <w:noProof/>
          <w:sz w:val="24"/>
          <w:szCs w:val="24"/>
        </w:rPr>
      </w:pPr>
      <w:bookmarkStart w:id="202" w:name="p-992201"/>
      <w:bookmarkEnd w:id="202"/>
    </w:p>
    <w:p w14:paraId="44364DC6" w14:textId="57F2D2B7"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94. The following shall be examined at a meeting of the State secretaries:</w:t>
      </w:r>
      <w:bookmarkStart w:id="203" w:name="p94"/>
      <w:bookmarkEnd w:id="203"/>
    </w:p>
    <w:p w14:paraId="72528AAE"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94.1. the drafts on which no agreement has been reached in the coordination process, except for the drafts that do not require a political and conceptual decision;</w:t>
      </w:r>
    </w:p>
    <w:p w14:paraId="639F28AC"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94.2. the drafts which have not been clarified in conformity with that decided at a meeting of the State secretaries;</w:t>
      </w:r>
    </w:p>
    <w:p w14:paraId="6BE84B3D"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94.3. the draft national position or other issues related to the development of the draft national position in respect of which the Meeting of Senior Officials in the European Union Affairs (hereinafter – the Meeting of Senior Officials) has decided that they are to be examined at a meeting of the State secretaries;</w:t>
      </w:r>
    </w:p>
    <w:p w14:paraId="499B4D8F"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94.4. the draft official opinions of the Republic of Latvia for defending the national development goals in international organisations or the issues related to the development thereof if it is not possible to agree on the division of responsibilities and competences of ministries or other authorities;</w:t>
      </w:r>
    </w:p>
    <w:p w14:paraId="65FB3E17"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94.5. other issues currently relevant to the public administration.</w:t>
      </w:r>
    </w:p>
    <w:p w14:paraId="29CE9C18"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04" w:name="p-992207"/>
      <w:bookmarkEnd w:id="204"/>
    </w:p>
    <w:p w14:paraId="7289DBB5" w14:textId="3AC75438"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95. A State </w:t>
      </w:r>
      <w:r w:rsidR="002D5879">
        <w:rPr>
          <w:rFonts w:ascii="Times New Roman" w:hAnsi="Times New Roman"/>
          <w:sz w:val="24"/>
        </w:rPr>
        <w:t>secretary</w:t>
      </w:r>
      <w:r>
        <w:rPr>
          <w:rFonts w:ascii="Times New Roman" w:hAnsi="Times New Roman"/>
          <w:sz w:val="24"/>
        </w:rPr>
        <w:t xml:space="preserve">, the head of the </w:t>
      </w:r>
      <w:r w:rsidR="009E39E6">
        <w:rPr>
          <w:rFonts w:ascii="Times New Roman" w:hAnsi="Times New Roman"/>
          <w:sz w:val="24"/>
        </w:rPr>
        <w:t xml:space="preserve">secretariat </w:t>
      </w:r>
      <w:r>
        <w:rPr>
          <w:rFonts w:ascii="Times New Roman" w:hAnsi="Times New Roman"/>
          <w:sz w:val="24"/>
        </w:rPr>
        <w:t xml:space="preserve">of a Minister for Special Assignments, the </w:t>
      </w:r>
      <w:r w:rsidR="000F7CBF">
        <w:rPr>
          <w:rFonts w:ascii="Times New Roman" w:hAnsi="Times New Roman"/>
          <w:sz w:val="24"/>
        </w:rPr>
        <w:t>Head of the Deputy Prime Minister’s Office</w:t>
      </w:r>
      <w:r>
        <w:rPr>
          <w:rFonts w:ascii="Times New Roman" w:hAnsi="Times New Roman"/>
          <w:sz w:val="24"/>
        </w:rPr>
        <w:t>, the Director of the State Chancellery, the head of an institution subordinate to the Prime Minister, or an authorised representative thereof shall report on the submitted draft or an issue related thereto at a meeting of State secretaries.</w:t>
      </w:r>
      <w:bookmarkStart w:id="205" w:name="p95"/>
      <w:bookmarkEnd w:id="205"/>
    </w:p>
    <w:p w14:paraId="784CB28F"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06" w:name="p-992208"/>
      <w:bookmarkEnd w:id="206"/>
    </w:p>
    <w:p w14:paraId="2DBEA96A" w14:textId="16F2B66A"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 The members with voting rights present at a meeting of the State secretaries shall take decisions on the drafts submitted for examination by unanimous vote. If no agreement is reached, the draft may be progressed for examination at a meeting of the Cabinet Committee in accordance with the laid down procedures. If no agreement is reached with regard to the draft national position or an issue related thereto, it shall be submitted to the Cabinet in accordance with the laws and regulations regarding the development, harmonisation, approval, and updating of national positions.</w:t>
      </w:r>
      <w:bookmarkStart w:id="207" w:name="p96"/>
      <w:bookmarkEnd w:id="207"/>
    </w:p>
    <w:p w14:paraId="70B90DE2"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08" w:name="p-992209"/>
      <w:bookmarkEnd w:id="208"/>
    </w:p>
    <w:p w14:paraId="06760853" w14:textId="316AFEAD"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97. Only such draft which has been supported at a meeting of the State secretaries without amendments or with amendments on which an agreement has been reached during the meeting shall be progressed for examination at the Cabinet sitting.</w:t>
      </w:r>
      <w:bookmarkStart w:id="209" w:name="p97"/>
      <w:bookmarkEnd w:id="209"/>
    </w:p>
    <w:p w14:paraId="41341176"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10" w:name="p-992210"/>
      <w:bookmarkEnd w:id="210"/>
    </w:p>
    <w:p w14:paraId="792A1032" w14:textId="06568B8B"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98. If it is necessary to make amendments to the draft which are not clearly formulated and recorded in the minutes of a meeting of the State secretaries or it is necessary to coordinate the draft with ministries and other authorities, the draft shall not be supported and the responsible ministry shall clarify it and submit for re-examination at a meeting of the State secretaries.</w:t>
      </w:r>
      <w:bookmarkStart w:id="211" w:name="p98"/>
      <w:bookmarkEnd w:id="211"/>
    </w:p>
    <w:p w14:paraId="501CC412"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12" w:name="p-992211"/>
      <w:bookmarkEnd w:id="212"/>
    </w:p>
    <w:p w14:paraId="5DBC4945" w14:textId="058EBE07"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99. Minutes of meetings of the State secretaries shall be taken. The persons with voting rights who have participated in the meeting shall be indicated in the minutes, and also the persons who have spoken about the relevant issue and the decisions taken shall be indicated at each issue.</w:t>
      </w:r>
      <w:bookmarkStart w:id="213" w:name="p99"/>
      <w:bookmarkEnd w:id="213"/>
    </w:p>
    <w:p w14:paraId="1E31F6A5"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14" w:name="p-992212"/>
      <w:bookmarkEnd w:id="214"/>
    </w:p>
    <w:p w14:paraId="1B53C6B1" w14:textId="0BF6C9FB"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100. The </w:t>
      </w:r>
      <w:r w:rsidR="002D5879">
        <w:rPr>
          <w:rFonts w:ascii="Times New Roman" w:hAnsi="Times New Roman"/>
          <w:sz w:val="24"/>
        </w:rPr>
        <w:t xml:space="preserve">chairperson </w:t>
      </w:r>
      <w:r>
        <w:rPr>
          <w:rFonts w:ascii="Times New Roman" w:hAnsi="Times New Roman"/>
          <w:sz w:val="24"/>
        </w:rPr>
        <w:t>of a meeting of the State secretaries shall sign the minutes of the meeting not later than on the next working day following the meeting.</w:t>
      </w:r>
      <w:bookmarkStart w:id="215" w:name="p100"/>
      <w:bookmarkEnd w:id="215"/>
    </w:p>
    <w:p w14:paraId="2A4AFC0F"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16" w:name="p-992213"/>
      <w:bookmarkEnd w:id="216"/>
    </w:p>
    <w:p w14:paraId="77FA39FB" w14:textId="7DCFDC7F"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 The members with voting rights of a meeting of the State secretaries are entitled, within two working days after the publication of the minutes of the meeting in the DLA Portal, to submit objections for examination at the meeting in respect of the content of the abovementioned minutes. Objections shall be made in the form of a new draft protocol decision, and the grounds for the objections shall be indicated in the annotation. The abovementioned amendments shall be examined at the next meeting of the State secretaries.</w:t>
      </w:r>
      <w:bookmarkStart w:id="217" w:name="p101"/>
      <w:bookmarkEnd w:id="217"/>
    </w:p>
    <w:p w14:paraId="3F55FAAA"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18" w:name="n9"/>
      <w:bookmarkStart w:id="219" w:name="n-992214"/>
      <w:bookmarkEnd w:id="218"/>
      <w:bookmarkEnd w:id="219"/>
    </w:p>
    <w:p w14:paraId="558F4F8A" w14:textId="19B4921C" w:rsidR="00BC76D5" w:rsidRPr="00412B39" w:rsidRDefault="00BC76D5" w:rsidP="00942CC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IX. Procedures for the Examination of the Drafts at a Meeting of the Cabinet Committee and the Course Thereof</w:t>
      </w:r>
    </w:p>
    <w:p w14:paraId="5F841223"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20" w:name="p-992215"/>
      <w:bookmarkEnd w:id="220"/>
    </w:p>
    <w:p w14:paraId="75EB369F" w14:textId="607E11F7"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102. The Cabinet Committee (hereinafter – the Committee) shall examine:</w:t>
      </w:r>
      <w:bookmarkStart w:id="221" w:name="p102"/>
      <w:bookmarkEnd w:id="221"/>
    </w:p>
    <w:p w14:paraId="5B9B7BA1"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102.1. the drafts in respect of which an agreement has not been reached at a meeting of the State secretaries;</w:t>
      </w:r>
    </w:p>
    <w:p w14:paraId="76E2B1B7"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102.2. the drafts in respect of which objections have been made or significant clarifications have been proposed at a Cabinet sitting;</w:t>
      </w:r>
    </w:p>
    <w:p w14:paraId="71C8BEB3"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102.3. the drafts in respect of which the State Chancellery has significant legal or editorial objections during the drawing up thereof for examination at a Cabinet sitting;</w:t>
      </w:r>
    </w:p>
    <w:p w14:paraId="3D48D7BB"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102.4. repeatedly:</w:t>
      </w:r>
    </w:p>
    <w:p w14:paraId="2E8900C5" w14:textId="77777777" w:rsidR="00BC76D5" w:rsidRPr="00412B39" w:rsidRDefault="00BC76D5" w:rsidP="00942CC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102.4.1. the drafts supported at a meeting of the Committee which have not been clarified in conformity with that decided at the meeting of the Committee;</w:t>
      </w:r>
    </w:p>
    <w:p w14:paraId="58EF4541" w14:textId="77777777" w:rsidR="00BC76D5" w:rsidRPr="00412B39" w:rsidRDefault="00BC76D5" w:rsidP="00942CC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102.4.2. the drafts not supported at the meeting of the Committee.</w:t>
      </w:r>
    </w:p>
    <w:p w14:paraId="0F046A78"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22" w:name="p-992222"/>
      <w:bookmarkEnd w:id="222"/>
    </w:p>
    <w:p w14:paraId="6E40B796" w14:textId="68B8A7A6"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103. The composition of the Committee shall be the composition of the Cabinet, and no quorum shall be required at a meeting of the Committee for taking of a decision. The Prime Minister shall determine the time and place of a meeting of the Committee.</w:t>
      </w:r>
      <w:bookmarkStart w:id="223" w:name="p103"/>
      <w:bookmarkEnd w:id="223"/>
    </w:p>
    <w:p w14:paraId="78DB09B3"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24" w:name="p-992223"/>
      <w:bookmarkEnd w:id="224"/>
    </w:p>
    <w:p w14:paraId="43CFE1B0" w14:textId="7C8797E4"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104. Extended meetings of the Committee are organised in order to coordinate the views of the Cabinet and local governments. The Prime Minister shall convene and chair the extended meetings of the Committee, and members of the Cabinet and representatives of local governments shall participate therein according to the agreement entered into. The Latvian Association of Local and Regional Governments shall organise nomination of representatives of local governments for the extended meeting of the Committee.</w:t>
      </w:r>
      <w:bookmarkStart w:id="225" w:name="p104"/>
      <w:bookmarkEnd w:id="225"/>
    </w:p>
    <w:p w14:paraId="30B275E0"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26" w:name="p-992224"/>
      <w:bookmarkEnd w:id="226"/>
    </w:p>
    <w:p w14:paraId="191201DE" w14:textId="06100C3F"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105. The following persons may participate in the meeting of the Committee in the advisory capacity:</w:t>
      </w:r>
      <w:bookmarkStart w:id="227" w:name="p105"/>
      <w:bookmarkEnd w:id="227"/>
    </w:p>
    <w:p w14:paraId="62DE6ED3"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105.1. the officials specified in laws or their authorised representatives;</w:t>
      </w:r>
    </w:p>
    <w:p w14:paraId="0A4E71F1"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105.2. a representative of the Office of the Prosecutor General;</w:t>
      </w:r>
    </w:p>
    <w:p w14:paraId="7E75E37E"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105.3. the persons invited by the Prime Minister;</w:t>
      </w:r>
    </w:p>
    <w:p w14:paraId="0BA55AC7"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105.4. the persons invited by a member of the Cabinet;</w:t>
      </w:r>
    </w:p>
    <w:p w14:paraId="61983D76"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105.5. an assistant or advisor of a member of the Cabinet;</w:t>
      </w:r>
    </w:p>
    <w:p w14:paraId="287AC869" w14:textId="009BBB69"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105.6. the </w:t>
      </w:r>
      <w:r w:rsidR="002D5879">
        <w:rPr>
          <w:rFonts w:ascii="Times New Roman" w:hAnsi="Times New Roman"/>
          <w:sz w:val="24"/>
        </w:rPr>
        <w:t xml:space="preserve">parliamentary secretary </w:t>
      </w:r>
      <w:r>
        <w:rPr>
          <w:rFonts w:ascii="Times New Roman" w:hAnsi="Times New Roman"/>
          <w:sz w:val="24"/>
        </w:rPr>
        <w:t>of a ministry;</w:t>
      </w:r>
    </w:p>
    <w:p w14:paraId="0967373E" w14:textId="7171539A"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105.7. a State </w:t>
      </w:r>
      <w:r w:rsidR="002D5879">
        <w:rPr>
          <w:rFonts w:ascii="Times New Roman" w:hAnsi="Times New Roman"/>
          <w:sz w:val="24"/>
        </w:rPr>
        <w:t xml:space="preserve">secretary </w:t>
      </w:r>
      <w:r>
        <w:rPr>
          <w:rFonts w:ascii="Times New Roman" w:hAnsi="Times New Roman"/>
          <w:sz w:val="24"/>
        </w:rPr>
        <w:t>or deputies thereof;</w:t>
      </w:r>
    </w:p>
    <w:p w14:paraId="57BF09DB"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105.8. the Head of the Prime Minister’s Office, the Head of the Deputy Prime Minister’s Office, the Director of the State Chancellery and his or her authorised officials, the Head of the Cross-Sectoral Coordination Centre and an authorised representative thereof;</w:t>
      </w:r>
    </w:p>
    <w:p w14:paraId="56EA0993"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105.9. the Ombudsman or the authorised persons thereof;</w:t>
      </w:r>
    </w:p>
    <w:p w14:paraId="6B7E1F45"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105.10. the Director of the State Data Inspectorate or the authorised persons thereof;</w:t>
      </w:r>
    </w:p>
    <w:p w14:paraId="60829639"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105.11. the Chief of the Corruption Prevention and Combating Bureau or the authorised officials thereof;</w:t>
      </w:r>
    </w:p>
    <w:p w14:paraId="0CC9E1CD"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105.12. a representative of the Republic of Latvia in the Court of Justice of the European Union and the European Free Trade Association Court;</w:t>
      </w:r>
    </w:p>
    <w:p w14:paraId="37E827D3"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105.13. a representative authorised by the Latvian Association of Local and Regional Governments;</w:t>
      </w:r>
    </w:p>
    <w:p w14:paraId="604CA5E3"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105.14. a representative authorised by the planning region development council;</w:t>
      </w:r>
    </w:p>
    <w:p w14:paraId="7784E64E"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105.15. a representative authorised by the Free Trade Union Confederation of Latvia and a representative authorised by the Employers’ Confederation of Latvia;</w:t>
      </w:r>
    </w:p>
    <w:p w14:paraId="40842D4E"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105.16. a representative of non-governmental organisations authorised by the Council for the Implementation of the Memorandum of Cooperation between Non-governmental Organisations and the Cabinet.</w:t>
      </w:r>
    </w:p>
    <w:p w14:paraId="22A11634"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28" w:name="p-992241"/>
      <w:bookmarkEnd w:id="228"/>
    </w:p>
    <w:p w14:paraId="29CAE3A0" w14:textId="4960D390"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 A member of the Cabinet or his or her authorised representative shall report on the submitted draft at the meeting of the Committee.</w:t>
      </w:r>
      <w:bookmarkStart w:id="229" w:name="p106"/>
      <w:bookmarkEnd w:id="229"/>
    </w:p>
    <w:p w14:paraId="13388F39"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30" w:name="p-992242"/>
      <w:bookmarkEnd w:id="230"/>
    </w:p>
    <w:p w14:paraId="678B463E" w14:textId="7A36611D"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107. If it is necessary to make amendments to the draft which have not been clearly formulated during a meeting of the Committee or it is necessary to coordinate the draft with ministries or other authorities, the draft shall not be supported. The relevant draft shall be clarified and submitted for re-examination at a meeting of the Committee.</w:t>
      </w:r>
      <w:bookmarkStart w:id="231" w:name="p107"/>
      <w:bookmarkEnd w:id="231"/>
    </w:p>
    <w:p w14:paraId="22E3AAC8"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32" w:name="p-992243"/>
      <w:bookmarkEnd w:id="232"/>
    </w:p>
    <w:p w14:paraId="65129F8C" w14:textId="7BDB3094"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108. The decision on progressing the draft for its consideration at the Cabinet sitting shall be taken unanimously by the Committee.</w:t>
      </w:r>
      <w:bookmarkStart w:id="233" w:name="p108"/>
      <w:bookmarkEnd w:id="233"/>
    </w:p>
    <w:p w14:paraId="234227A4"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34" w:name="p-992244"/>
      <w:bookmarkEnd w:id="234"/>
    </w:p>
    <w:p w14:paraId="167FB4B3" w14:textId="131B8ECE"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 The minutes of the meeting of the Committee shall be prepared by an official appointed by the Director of the State Chancellery. The persons with voting rights who have participated in the meeting of the Committee, the decisions taken on each issue, and the persons who have spoken about the relevant issue shall be indicated in the minutes of the meeting of the Committee.</w:t>
      </w:r>
      <w:bookmarkStart w:id="235" w:name="p109"/>
      <w:bookmarkEnd w:id="235"/>
    </w:p>
    <w:p w14:paraId="1FBF8AAC"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36" w:name="p-992245"/>
      <w:bookmarkEnd w:id="236"/>
    </w:p>
    <w:p w14:paraId="3C43EDA7" w14:textId="3BF777E6"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 If an issue is urgent and the draft examined and supported at a meeting of the Committee is to be examined at the next Cabinet sitting on an exceptional basis, it shall be indicated in the minutes of the sitting.</w:t>
      </w:r>
      <w:bookmarkStart w:id="237" w:name="p110"/>
      <w:bookmarkEnd w:id="237"/>
    </w:p>
    <w:p w14:paraId="7DE7D5B0"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38" w:name="p-992246"/>
      <w:bookmarkEnd w:id="238"/>
    </w:p>
    <w:p w14:paraId="1500E31B" w14:textId="23A13E73"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111. The minutes of the meeting of the Committee shall be signed by the </w:t>
      </w:r>
      <w:r w:rsidR="0094536D">
        <w:rPr>
          <w:rFonts w:ascii="Times New Roman" w:hAnsi="Times New Roman"/>
          <w:sz w:val="24"/>
        </w:rPr>
        <w:t xml:space="preserve">chairperson </w:t>
      </w:r>
      <w:r>
        <w:rPr>
          <w:rFonts w:ascii="Times New Roman" w:hAnsi="Times New Roman"/>
          <w:sz w:val="24"/>
        </w:rPr>
        <w:t>of the meeting and the Director of the State Chancellery or authorised official of the State Chancellery. If the meeting of the Committee had several chairpersons, the minutes shall be signed by each of them.</w:t>
      </w:r>
      <w:bookmarkStart w:id="239" w:name="p111"/>
      <w:bookmarkEnd w:id="239"/>
    </w:p>
    <w:p w14:paraId="3BDF36BE"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40" w:name="p-992247"/>
      <w:bookmarkEnd w:id="240"/>
    </w:p>
    <w:p w14:paraId="5E154891" w14:textId="41FDACE9"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 Objections to the minutes of a meeting of the Committee shall be submitted in accordance with the procedures laid down in Paragraph 147 of this Regulation.</w:t>
      </w:r>
      <w:bookmarkStart w:id="241" w:name="p112"/>
      <w:bookmarkEnd w:id="241"/>
    </w:p>
    <w:p w14:paraId="337BF473"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42" w:name="n10"/>
      <w:bookmarkStart w:id="243" w:name="n-992248"/>
      <w:bookmarkEnd w:id="242"/>
      <w:bookmarkEnd w:id="243"/>
    </w:p>
    <w:p w14:paraId="718DC0A2" w14:textId="7D43F787" w:rsidR="00BC76D5" w:rsidRPr="00412B39" w:rsidRDefault="00BC76D5" w:rsidP="00942CC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 Procedures for the Examination of the Drafts at the Cabinet Sitting and the Course Thereof</w:t>
      </w:r>
    </w:p>
    <w:p w14:paraId="645F59D5"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44" w:name="p-992249"/>
      <w:bookmarkEnd w:id="244"/>
    </w:p>
    <w:p w14:paraId="6623FE83" w14:textId="355DA3BD"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113. The following shall be progressed for examination at the Cabinet sitting:</w:t>
      </w:r>
      <w:bookmarkStart w:id="245" w:name="p113"/>
      <w:bookmarkEnd w:id="245"/>
    </w:p>
    <w:p w14:paraId="0DE7C494"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113.1. the drafts which have been coordinated in accordance with the procedures laid down in this Regulation;</w:t>
      </w:r>
    </w:p>
    <w:p w14:paraId="0F6D2534"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113.2. the drafts supported at a meeting of the Committee and a meeting of the State secretaries;</w:t>
      </w:r>
    </w:p>
    <w:p w14:paraId="693901A6"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113.3. the drafts which have been submitted in relation to the determination of emergency situation and state of exception in the country (in accordance with the law On Emergency Situation and State of Exception) or concern the issues of the prevention and overcoming of situations of threat to national security;</w:t>
      </w:r>
    </w:p>
    <w:p w14:paraId="4B011B44"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113.4. the matters of the Cabinet (Paragraph 120 of this Regulation);</w:t>
      </w:r>
    </w:p>
    <w:p w14:paraId="047FD101"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113.5. the drafts the urgency of which is substantiated;</w:t>
      </w:r>
    </w:p>
    <w:p w14:paraId="3681C9E9" w14:textId="4E1CD1A1"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113.6. the draft law of the current annual State budget (portfolio of draft budget laws), the draft medium term budget framework law, draft legal acts related to the preparation thereof, and also draft legal acts and information related to ensuring of the budget execution process in the cases specified in the current annual State budget law and the law On Budget and Financial Management;</w:t>
      </w:r>
    </w:p>
    <w:p w14:paraId="2C2BD27A"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113.7. the drafts which, in accordance with the Freedom of Information Law, contain restricted access information or, in accordance with the law On Official Secret, are the official secret object or contain the official secret object;</w:t>
      </w:r>
    </w:p>
    <w:p w14:paraId="28365C34"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113.8. the draft documents of the official opinion of Latvia for examination in authorities of international organisations and of the European Union;</w:t>
      </w:r>
    </w:p>
    <w:p w14:paraId="487BEE1D"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113.9. the draft documents to be submitted to a court;</w:t>
      </w:r>
    </w:p>
    <w:p w14:paraId="556AA35A"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113.10. the draft letters of the Cabinet;</w:t>
      </w:r>
    </w:p>
    <w:p w14:paraId="7709A535" w14:textId="77777777" w:rsidR="00BC76D5" w:rsidRPr="00412B39" w:rsidRDefault="00BC76D5" w:rsidP="00942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113.11. the informative statements unless they have been progressed for posting in the section “Statements not to be examined at the sitting” in the DLA Portal in accordance with Paragraph 90 of this Regulation.</w:t>
      </w:r>
    </w:p>
    <w:p w14:paraId="4C308399"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46" w:name="p-992261"/>
      <w:bookmarkEnd w:id="246"/>
    </w:p>
    <w:p w14:paraId="4813E993" w14:textId="2AD1C2F2"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114. The State Chancellery shall include the draft national position, the draft position, the informative statement on the participation of Latvia in the proposal, preparation, and taking of decisions of the European Union, and the informative statement on informal meetings of the Council of the European Union on the agenda of the nearest Cabinet sitting or of the Cabinet sitting indicated by a member of the Cabinet.</w:t>
      </w:r>
      <w:bookmarkStart w:id="247" w:name="p114"/>
      <w:bookmarkEnd w:id="247"/>
    </w:p>
    <w:p w14:paraId="3C33D07B" w14:textId="77777777" w:rsidR="00942CCB" w:rsidRDefault="00942CCB" w:rsidP="00A47AE4">
      <w:pPr>
        <w:spacing w:after="0" w:line="240" w:lineRule="auto"/>
        <w:jc w:val="both"/>
        <w:rPr>
          <w:rFonts w:ascii="Times New Roman" w:eastAsia="Times New Roman" w:hAnsi="Times New Roman" w:cs="Times New Roman"/>
          <w:noProof/>
          <w:sz w:val="24"/>
          <w:szCs w:val="24"/>
        </w:rPr>
      </w:pPr>
      <w:bookmarkStart w:id="248" w:name="p-992262"/>
      <w:bookmarkEnd w:id="248"/>
    </w:p>
    <w:p w14:paraId="3EF4880A" w14:textId="390627DB"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115. The drafts progressed for examination at the Cabinet sitting shall be included on the draft agenda in the appropriate sections depending on the results of the coordination of the draft, the type of the draft, the use restriction of the draft stipulated by the submitter, and other criteria. If the draft is included on the agenda in the section of fully coordinated drafts, these drafts shall be adopted during the sitting without discussions and all together.</w:t>
      </w:r>
      <w:bookmarkStart w:id="249" w:name="p115"/>
      <w:bookmarkEnd w:id="249"/>
    </w:p>
    <w:p w14:paraId="040401E1"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50" w:name="p-992263"/>
      <w:bookmarkEnd w:id="250"/>
    </w:p>
    <w:p w14:paraId="4613C717" w14:textId="3A6306AE"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 If, during the sitting, the Cabinet decides to combine two or more drafts, it shall be determined concurrently which ministry will prepare the joint annotation of the draft.</w:t>
      </w:r>
      <w:bookmarkStart w:id="251" w:name="p116"/>
      <w:bookmarkEnd w:id="251"/>
    </w:p>
    <w:p w14:paraId="384E67D2"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52" w:name="p-992264"/>
      <w:bookmarkEnd w:id="252"/>
    </w:p>
    <w:p w14:paraId="7FC9A6ED" w14:textId="28C8BEDA"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117. If, during the sitting, the Cabinet decides to join two or more drafts and to publish them urgently, the State Chancellery shall join the drafts without joining the annotations thereof.</w:t>
      </w:r>
      <w:bookmarkStart w:id="253" w:name="p117"/>
      <w:bookmarkEnd w:id="253"/>
    </w:p>
    <w:p w14:paraId="7B95F353"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54" w:name="p-992265"/>
      <w:bookmarkEnd w:id="254"/>
    </w:p>
    <w:p w14:paraId="7615CFAD" w14:textId="32F1A6BA"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118. The Cabinet sittings shall be organised on site, remotely, or according to the survey procedure by using video conferencing, conference calls, and also other information technology tools in accordance with the procedures stipulated by the Prime Minister. The Prime Minister shall determine the time and place of the Cabinet sittings.</w:t>
      </w:r>
      <w:bookmarkStart w:id="255" w:name="p118"/>
      <w:bookmarkEnd w:id="255"/>
    </w:p>
    <w:p w14:paraId="44B908C4"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56" w:name="p-992266"/>
      <w:bookmarkEnd w:id="256"/>
    </w:p>
    <w:p w14:paraId="3DCD0A2C" w14:textId="42A4BB7A"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119. The officials referred to in Section 28, Paragraph four of the Cabinet Structure Law, the members with voting rights of the meetings of the State secretaries, and officials invited by the Prime Minister shall participate in the Cabinet sittings in the advisory capacity, when examining specific issues of the agenda.</w:t>
      </w:r>
      <w:bookmarkStart w:id="257" w:name="p119"/>
      <w:bookmarkEnd w:id="257"/>
    </w:p>
    <w:p w14:paraId="4896F750"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58" w:name="p-992267"/>
      <w:bookmarkEnd w:id="258"/>
    </w:p>
    <w:p w14:paraId="7E0C0A3B" w14:textId="0992320E"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120. A member of the Cabinet may ask the Prime Minister to examine the draft as a matter of the Cabinet at the Cabinet sitting. A matter of the Cabinet is the draft which requires a political and conceptual decision or vote of the Cabinet on the merits thereof. The Prime Minister may at any moment declare the draft to be a matter of the Cabinet upon his or her own initiative.</w:t>
      </w:r>
      <w:bookmarkStart w:id="259" w:name="p120"/>
      <w:bookmarkEnd w:id="259"/>
    </w:p>
    <w:p w14:paraId="5C9496D7"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60" w:name="p-992268"/>
      <w:bookmarkEnd w:id="260"/>
    </w:p>
    <w:p w14:paraId="2EF167E1" w14:textId="629A82B0"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121. A member of the Cabinet may ask the Prime Minister to examine the draft at the Cabinet sitting in accordance with the urgency procedures in conformity with the conditions for the application of urgency referred to in Sub-paragraph 55.2 of this Regulation.</w:t>
      </w:r>
      <w:bookmarkStart w:id="261" w:name="p121"/>
      <w:bookmarkEnd w:id="261"/>
    </w:p>
    <w:p w14:paraId="7D0FF3F2"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62" w:name="p-992269"/>
      <w:bookmarkEnd w:id="262"/>
    </w:p>
    <w:p w14:paraId="7E2AF2AF" w14:textId="4B6BAE71"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 The responsible ministry shall submit the draft referred to in Paragraph 121 of this Regulation to the State Chancellery not later than three working days before a current Cabinet sitting (usually on Thursday before 12:00). If the responsible ministry requests to include the draft in an extraordinary Cabinet sitting in accordance with the urgency procedures, the draft shall be submitted to the State Chancellery not later than three hours before the beginning of the sitting.</w:t>
      </w:r>
      <w:bookmarkStart w:id="263" w:name="p122"/>
      <w:bookmarkEnd w:id="263"/>
    </w:p>
    <w:p w14:paraId="12859DDB"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64" w:name="p-992270"/>
      <w:bookmarkEnd w:id="264"/>
    </w:p>
    <w:p w14:paraId="50AD1C82" w14:textId="680E9561"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 The Prime Minister shall determine in which part of the Cabinet sitting the drafts submitted are to be examined.</w:t>
      </w:r>
      <w:bookmarkStart w:id="265" w:name="p123"/>
      <w:bookmarkEnd w:id="265"/>
    </w:p>
    <w:p w14:paraId="10B64EF8"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66" w:name="p-992271"/>
      <w:bookmarkEnd w:id="266"/>
    </w:p>
    <w:p w14:paraId="1C2B87A9" w14:textId="2B059873"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124. When submitting such draft for examination at the Cabinet sitting which contains restricted access information, the special designations determined in the laws and regulations regarding protection of the relevant information shall be used and the information on the use restrictions of the draft shall be indicated on each document appended which contains the use restriction.</w:t>
      </w:r>
      <w:bookmarkStart w:id="267" w:name="p124"/>
      <w:bookmarkEnd w:id="267"/>
    </w:p>
    <w:p w14:paraId="5EF275FB"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68" w:name="p-992272"/>
      <w:bookmarkEnd w:id="268"/>
    </w:p>
    <w:p w14:paraId="4D002F77" w14:textId="4F3C7F74"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125. When submitting drafts for examination at the Cabinet sitting without any use restriction, a member of the Cabinet may, where necessary, request that a discussion on such documents is organised in the closed part of the Cabinet sitting.</w:t>
      </w:r>
      <w:bookmarkStart w:id="269" w:name="p125"/>
      <w:bookmarkEnd w:id="269"/>
    </w:p>
    <w:p w14:paraId="54F66B61"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70" w:name="p-992273"/>
      <w:bookmarkEnd w:id="270"/>
    </w:p>
    <w:p w14:paraId="1B29D69A" w14:textId="16A50D28"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 The draft on which a use restriction has been imposed is examined in the closed part of the Cabinet sitting.</w:t>
      </w:r>
      <w:bookmarkStart w:id="271" w:name="p126"/>
      <w:bookmarkEnd w:id="271"/>
    </w:p>
    <w:p w14:paraId="002D1CE7"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72" w:name="p-992274"/>
      <w:bookmarkEnd w:id="272"/>
    </w:p>
    <w:p w14:paraId="2F1A9AC7" w14:textId="7BE57866"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127. The Cabinet sitting, in specifying its agenda and length, shall be chaired by the Prime Minister or a person who acts for him or her in accordance with the procedures laid down in laws and regulations (hereinafter – the </w:t>
      </w:r>
      <w:r w:rsidR="0094536D">
        <w:rPr>
          <w:rFonts w:ascii="Times New Roman" w:hAnsi="Times New Roman"/>
          <w:sz w:val="24"/>
        </w:rPr>
        <w:t xml:space="preserve">chairperson </w:t>
      </w:r>
      <w:r>
        <w:rPr>
          <w:rFonts w:ascii="Times New Roman" w:hAnsi="Times New Roman"/>
          <w:sz w:val="24"/>
        </w:rPr>
        <w:t>of the Cabinet sitting).</w:t>
      </w:r>
      <w:bookmarkStart w:id="273" w:name="p127"/>
      <w:bookmarkEnd w:id="273"/>
    </w:p>
    <w:p w14:paraId="54F3AE2D"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74" w:name="p-992275"/>
      <w:bookmarkEnd w:id="274"/>
    </w:p>
    <w:p w14:paraId="2AB08D0D" w14:textId="5DBA73A7"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128. The minutes of the Cabinet sitting shall be recorded by the Director of the State Chancellery or his or her authorised official. The persons with voting rights who have participated in the Cabinet sitting, the decisions taken on each issue, and the persons who have spoken about the relevant issue and the results of voting (if voting has occurred) shall be indicated in the minutes of the Cabinet sitting. It shall also be indicated in the minutes of the Cabinet sitting if a member of the Cabinet refuses to participate in taking of a decision due to the restrictions laid down in laws and regulations, and also due to ethical or other reasons.</w:t>
      </w:r>
      <w:bookmarkStart w:id="275" w:name="p128"/>
      <w:bookmarkEnd w:id="275"/>
    </w:p>
    <w:p w14:paraId="486EC362"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76" w:name="p-992276"/>
      <w:bookmarkEnd w:id="276"/>
    </w:p>
    <w:p w14:paraId="521FED82" w14:textId="2D48CADB"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129. Decisions at the Cabinet sitting shall be taken in accordance with the procedures laid down in the Cabinet Structure Law. If votes are tied (the number of votes “for” is equal to “against” and “refrain”), the </w:t>
      </w:r>
      <w:r w:rsidR="0094536D">
        <w:rPr>
          <w:rFonts w:ascii="Times New Roman" w:hAnsi="Times New Roman"/>
          <w:sz w:val="24"/>
        </w:rPr>
        <w:t xml:space="preserve">chairperson </w:t>
      </w:r>
      <w:r>
        <w:rPr>
          <w:rFonts w:ascii="Times New Roman" w:hAnsi="Times New Roman"/>
          <w:sz w:val="24"/>
        </w:rPr>
        <w:t>of the Cabinet sitting shall have the decisive vote.</w:t>
      </w:r>
      <w:bookmarkStart w:id="277" w:name="p129"/>
      <w:bookmarkEnd w:id="277"/>
    </w:p>
    <w:p w14:paraId="2C0C649B"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78" w:name="p-992277"/>
      <w:bookmarkEnd w:id="278"/>
    </w:p>
    <w:p w14:paraId="2DE78080" w14:textId="5C4A5E31"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130. The Prime Minister shall decide on the start time and type of the sitting, taking into account the need to ensure quorum of the members with voting rights in the sitting.</w:t>
      </w:r>
      <w:bookmarkStart w:id="279" w:name="p130"/>
      <w:bookmarkEnd w:id="279"/>
    </w:p>
    <w:p w14:paraId="252AFFBA"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80" w:name="p-992278"/>
      <w:bookmarkEnd w:id="280"/>
    </w:p>
    <w:p w14:paraId="25397409" w14:textId="727C49E0"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 Members of the Cabinet who, according to a decision of the Prime Minister, participate in the sitting in a manner different from other members of the Cabinet shall, where possible, during the sitting work in the environment of the course of sittings of the DLA Portal or, not later than an hour before the beginning of the sitting, express their views in the field “Comments” on all the issues included in the agenda (on each issue separately or an agenda section in general) working in the environment of the course of sittings of the DLA Portal.</w:t>
      </w:r>
      <w:bookmarkStart w:id="281" w:name="p131"/>
      <w:bookmarkEnd w:id="281"/>
    </w:p>
    <w:p w14:paraId="2EE2222B"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82" w:name="p-992279"/>
      <w:bookmarkEnd w:id="282"/>
    </w:p>
    <w:p w14:paraId="28254654" w14:textId="405B7663"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132. The State Chancellery shall compile the opinions of those members of the Cabinet who, according to the decision of the Prime Minister, participate in the sitting in a manner different from other members of the Cabinet and have used the possibility to express their opinion on the issues of the sitting before the beginning of the sitting, and shall inform the </w:t>
      </w:r>
      <w:r w:rsidR="0094536D">
        <w:rPr>
          <w:rFonts w:ascii="Times New Roman" w:hAnsi="Times New Roman"/>
          <w:sz w:val="24"/>
        </w:rPr>
        <w:t xml:space="preserve">chairperson </w:t>
      </w:r>
      <w:r>
        <w:rPr>
          <w:rFonts w:ascii="Times New Roman" w:hAnsi="Times New Roman"/>
          <w:sz w:val="24"/>
        </w:rPr>
        <w:t xml:space="preserve">of the Cabinet sitting thereof. The </w:t>
      </w:r>
      <w:r w:rsidR="0094536D">
        <w:rPr>
          <w:rFonts w:ascii="Times New Roman" w:hAnsi="Times New Roman"/>
          <w:sz w:val="24"/>
        </w:rPr>
        <w:t xml:space="preserve">chairperson </w:t>
      </w:r>
      <w:r>
        <w:rPr>
          <w:rFonts w:ascii="Times New Roman" w:hAnsi="Times New Roman"/>
          <w:sz w:val="24"/>
        </w:rPr>
        <w:t>of the Cabinet sitting shall inform in the sitting which members of the Cabinet participate in the sitting in a manner different from other members of the Cabinet, and also of the opinion of these members of the Cabinet on the issues included in the agenda of the sitting.</w:t>
      </w:r>
      <w:bookmarkStart w:id="283" w:name="p132"/>
      <w:bookmarkEnd w:id="283"/>
    </w:p>
    <w:p w14:paraId="6C151220"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84" w:name="p-992280"/>
      <w:bookmarkEnd w:id="284"/>
    </w:p>
    <w:p w14:paraId="3907BBD0" w14:textId="34459294"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133. Where necessary, the State Chancellery shall, during the Cabinet sitting, organise communication with a member of the Cabinet who participates in the Cabinet sitting in a manner different from other members of the Cabinet.</w:t>
      </w:r>
      <w:bookmarkStart w:id="285" w:name="p133"/>
      <w:bookmarkEnd w:id="285"/>
    </w:p>
    <w:p w14:paraId="6DF0B3E1"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86" w:name="p-992281"/>
      <w:bookmarkEnd w:id="286"/>
    </w:p>
    <w:p w14:paraId="78BCF659" w14:textId="26DA3841"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134. If debates take place on an issue of the agenda at the Cabinet sitting after which voting is necessary, but a member of the Cabinet participates in a manner different from other members of the Cabinet according to the decision of the Prime Minister and he or she does not have the possibility to work in the environment of the course of sittings on the DLA Portal during the sitting, the State Chancellery shall organise the communication with such member of the Cabinet upon assignment of the </w:t>
      </w:r>
      <w:r w:rsidR="0094536D">
        <w:rPr>
          <w:rFonts w:ascii="Times New Roman" w:hAnsi="Times New Roman"/>
          <w:sz w:val="24"/>
        </w:rPr>
        <w:t xml:space="preserve">chairperson </w:t>
      </w:r>
      <w:r>
        <w:rPr>
          <w:rFonts w:ascii="Times New Roman" w:hAnsi="Times New Roman"/>
          <w:sz w:val="24"/>
        </w:rPr>
        <w:t xml:space="preserve">of the Cabinet sitting. If it is not possible to organise communication, the </w:t>
      </w:r>
      <w:r w:rsidR="0094536D">
        <w:rPr>
          <w:rFonts w:ascii="Times New Roman" w:hAnsi="Times New Roman"/>
          <w:sz w:val="24"/>
        </w:rPr>
        <w:t xml:space="preserve">chairperson </w:t>
      </w:r>
      <w:r>
        <w:rPr>
          <w:rFonts w:ascii="Times New Roman" w:hAnsi="Times New Roman"/>
          <w:sz w:val="24"/>
        </w:rPr>
        <w:t>of the Cabinet sitting, where possible, shall postpone examination of the issue.</w:t>
      </w:r>
      <w:bookmarkStart w:id="287" w:name="p134"/>
      <w:bookmarkEnd w:id="287"/>
    </w:p>
    <w:p w14:paraId="7D2C38A8"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88" w:name="p-992282"/>
      <w:bookmarkEnd w:id="288"/>
    </w:p>
    <w:p w14:paraId="0443A1BB" w14:textId="4631BCFE"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135. The State Chancellery shall indicate the information on the participation of such members of the Cabinet in the minutes of the Cabinet sitting (Paragraph 134 of this Regulation) with an additional note in conformity with the type of the different participation.</w:t>
      </w:r>
      <w:bookmarkStart w:id="289" w:name="p135"/>
      <w:bookmarkEnd w:id="289"/>
    </w:p>
    <w:p w14:paraId="577B82ED"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90" w:name="p-992283"/>
      <w:bookmarkEnd w:id="290"/>
    </w:p>
    <w:p w14:paraId="31A03DE7" w14:textId="248683D0"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136. If it is necessary to convene an extraordinary Cabinet sitting on a certain event in relation to which it is necessary to take the Cabinet decision without delay, but on which debates, conceptual decision, or voting is not required, the Prime Minister may, by having regard to the considerations of usefulness, assign the State Chancellery to organise the course of the Cabinet sitting in accordance with the survey procedures by finding out the opinions of members of the Cabinet on the issue to be examined at the sitting and without inviting members of the Cabinet to participate in the sitting on site or remotely.</w:t>
      </w:r>
      <w:bookmarkStart w:id="291" w:name="p136"/>
      <w:bookmarkEnd w:id="291"/>
    </w:p>
    <w:p w14:paraId="06AEC1EC"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92" w:name="p-992284"/>
      <w:bookmarkEnd w:id="292"/>
    </w:p>
    <w:p w14:paraId="6B739EE2" w14:textId="385A9910"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137. If an extraordinary Cabinet sitting is organised in accordance with the survey procedures (Paragraph 136 of this Regulation), an additional note “in accordance with the survey procedures”, and also participants to the sitting and the decision taken in conformity with the result of the survey shall be indicated in the minutes thereof.</w:t>
      </w:r>
      <w:bookmarkStart w:id="293" w:name="p137"/>
      <w:bookmarkEnd w:id="293"/>
    </w:p>
    <w:p w14:paraId="62EE6654"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94" w:name="p-992285"/>
      <w:bookmarkEnd w:id="294"/>
    </w:p>
    <w:p w14:paraId="4DA32762" w14:textId="79523CAB"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138. If, according to the decisions of the Prime Minister, any member of the Cabinet participates in the sitting in a way different from other members of the Cabinet and he or she has not worked in the environment of the course of sittings in the DLA Portal during the sitting, or an extraordinary Cabinet sitting is taking place in accordance with the survey procedures, the State Chancellery shall ensure that the opinion of the members of the Cabinet is registered accordingly.</w:t>
      </w:r>
      <w:bookmarkStart w:id="295" w:name="p138"/>
      <w:bookmarkEnd w:id="295"/>
    </w:p>
    <w:p w14:paraId="03EFA9AA"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96" w:name="p-992286"/>
      <w:bookmarkEnd w:id="296"/>
    </w:p>
    <w:p w14:paraId="072AA802" w14:textId="6ED8883E"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139. If a member of the Cabinet has any objections or additional considerations on a certain issue to be discussed at the Cabinet sitting, he or she shall make them known during examination of the relevant issue and draw up a separate opinion until the end of the sitting, and append it to the issue to be discussed in the environment of the course of sittings. The State Chancellery shall ensure that an individual opinion of a Cabinet member submitted in writing is included in the minutes of the Cabinet sitting.</w:t>
      </w:r>
      <w:bookmarkStart w:id="297" w:name="p139"/>
      <w:bookmarkEnd w:id="297"/>
    </w:p>
    <w:p w14:paraId="3F7EE5E2"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298" w:name="p-992287"/>
      <w:bookmarkEnd w:id="298"/>
    </w:p>
    <w:p w14:paraId="0A7BFA32" w14:textId="1C4C8B0B"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140. The draft or other document shall be adopted or supported at the Cabinet sitting if its text has been drawn up and prepared for signing or sending to the addressee accordingly.</w:t>
      </w:r>
      <w:bookmarkStart w:id="299" w:name="p140"/>
      <w:bookmarkEnd w:id="299"/>
    </w:p>
    <w:p w14:paraId="50C0E34E"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00" w:name="p-992288"/>
      <w:bookmarkEnd w:id="300"/>
    </w:p>
    <w:p w14:paraId="5139FCBF" w14:textId="1CACD215"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141. The </w:t>
      </w:r>
      <w:r w:rsidR="0094536D">
        <w:rPr>
          <w:rFonts w:ascii="Times New Roman" w:hAnsi="Times New Roman"/>
          <w:sz w:val="24"/>
        </w:rPr>
        <w:t xml:space="preserve">chairperson </w:t>
      </w:r>
      <w:r>
        <w:rPr>
          <w:rFonts w:ascii="Times New Roman" w:hAnsi="Times New Roman"/>
          <w:sz w:val="24"/>
        </w:rPr>
        <w:t>of the Cabinet sitting shall, during the sitting, precisely define the proposals expressed during the debates and accepted at the Cabinet sitting for their recording in the minutes of the Cabinet sitting.</w:t>
      </w:r>
      <w:bookmarkStart w:id="301" w:name="p141"/>
      <w:bookmarkEnd w:id="301"/>
    </w:p>
    <w:p w14:paraId="46126689"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02" w:name="p-992289"/>
      <w:bookmarkEnd w:id="302"/>
    </w:p>
    <w:p w14:paraId="38A20826" w14:textId="12DD1244"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 If it is necessary to make significant amendments to the draft which have not been drawn up during the sitting in writing or it is necessary to coordinate the draft with the relevant ministries or other authorities, the draft shall not be supported (adopted).</w:t>
      </w:r>
      <w:bookmarkStart w:id="303" w:name="p142"/>
      <w:bookmarkEnd w:id="303"/>
    </w:p>
    <w:p w14:paraId="1FE8D425"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04" w:name="p-992290"/>
      <w:bookmarkEnd w:id="304"/>
    </w:p>
    <w:p w14:paraId="3B1F6EB3" w14:textId="4AF47993"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 If, in accordance with this Regulation, the draft is examined at the Cabinet sitting as the issue of the Cabinet or in accordance with urgency procedures and it is adopted or supported, the State Chancellery shall ensure its legal and editorial drawing up within five working days, unless it has been laid down otherwise in the minutes of the Cabinet sitting.</w:t>
      </w:r>
      <w:bookmarkStart w:id="305" w:name="p143"/>
      <w:bookmarkEnd w:id="305"/>
    </w:p>
    <w:p w14:paraId="485EF49D"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06" w:name="p-992291"/>
      <w:bookmarkEnd w:id="306"/>
    </w:p>
    <w:p w14:paraId="3FE69B26" w14:textId="421F5DD1"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144. If the draft is supported (adopted) at the Cabinet sitting and it is assigned to make clarifications therein, the submitter shall, within one week after the Cabinet sitting, unless another time period has been provided for in the minutes of the Cabinet sitting, clarify the draft according to that decided at the sitting and submit the clarified draft to the State Chancellery.</w:t>
      </w:r>
      <w:bookmarkStart w:id="307" w:name="p144"/>
      <w:bookmarkEnd w:id="307"/>
    </w:p>
    <w:p w14:paraId="58C69AFB"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08" w:name="p-992292"/>
      <w:bookmarkEnd w:id="308"/>
    </w:p>
    <w:p w14:paraId="0CDADDA5" w14:textId="7DDB1521"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145. During the Cabinet sitting, a member of the Cabinet has the right to request that the State Chancellery coordinates with him or her any draft protocol decision of the Cabinet sitting drawn up.</w:t>
      </w:r>
      <w:bookmarkStart w:id="309" w:name="p145"/>
      <w:bookmarkEnd w:id="309"/>
    </w:p>
    <w:p w14:paraId="37962FD9"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10" w:name="p-992293"/>
      <w:bookmarkEnd w:id="310"/>
    </w:p>
    <w:p w14:paraId="4375B871" w14:textId="4061B962"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146. The minutes of the Cabinet sitting shall be signed by the </w:t>
      </w:r>
      <w:r w:rsidR="0094536D">
        <w:rPr>
          <w:rFonts w:ascii="Times New Roman" w:hAnsi="Times New Roman"/>
          <w:sz w:val="24"/>
        </w:rPr>
        <w:t xml:space="preserve">chairperson </w:t>
      </w:r>
      <w:r>
        <w:rPr>
          <w:rFonts w:ascii="Times New Roman" w:hAnsi="Times New Roman"/>
          <w:sz w:val="24"/>
        </w:rPr>
        <w:t xml:space="preserve">of the Cabinet sitting and by the Director of the State Chancellery. If the Cabinet sitting had several </w:t>
      </w:r>
      <w:r w:rsidR="0094536D">
        <w:rPr>
          <w:rFonts w:ascii="Times New Roman" w:hAnsi="Times New Roman"/>
          <w:sz w:val="24"/>
        </w:rPr>
        <w:t>chairpersons</w:t>
      </w:r>
      <w:r>
        <w:rPr>
          <w:rFonts w:ascii="Times New Roman" w:hAnsi="Times New Roman"/>
          <w:sz w:val="24"/>
        </w:rPr>
        <w:t xml:space="preserve">, all </w:t>
      </w:r>
      <w:r w:rsidR="0094536D">
        <w:rPr>
          <w:rFonts w:ascii="Times New Roman" w:hAnsi="Times New Roman"/>
          <w:sz w:val="24"/>
        </w:rPr>
        <w:t xml:space="preserve">chairpersons </w:t>
      </w:r>
      <w:r>
        <w:rPr>
          <w:rFonts w:ascii="Times New Roman" w:hAnsi="Times New Roman"/>
          <w:sz w:val="24"/>
        </w:rPr>
        <w:t>of the sitting shall sign the minutes.</w:t>
      </w:r>
      <w:bookmarkStart w:id="311" w:name="p146"/>
      <w:bookmarkEnd w:id="311"/>
    </w:p>
    <w:p w14:paraId="4AEEFF48"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12" w:name="p-992294"/>
      <w:bookmarkEnd w:id="312"/>
    </w:p>
    <w:p w14:paraId="1631950E" w14:textId="17B6628A"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147. Members of the Cabinet are entitled, within two working days after publication of the minutes of the Cabinet sitting in the DLA Portal, to submit objections against the content of the abovementioned minutes for examination at the Cabinet sitting. The objections shall be prepared in the form of a new draft protocol decision and the justification of objections shall be indicated in the annotation. The abovementioned amendments shall be examined in the next Cabinet sitting.</w:t>
      </w:r>
      <w:bookmarkStart w:id="313" w:name="p147"/>
      <w:bookmarkEnd w:id="313"/>
    </w:p>
    <w:p w14:paraId="7C188AFF"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14" w:name="n11"/>
      <w:bookmarkStart w:id="315" w:name="n-992295"/>
      <w:bookmarkEnd w:id="314"/>
      <w:bookmarkEnd w:id="315"/>
    </w:p>
    <w:p w14:paraId="072FF0F0" w14:textId="4DC43B02" w:rsidR="00BC76D5" w:rsidRPr="00412B39" w:rsidRDefault="00BC76D5" w:rsidP="002A51F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 Procedures for the Application, Restrictions and Procedures for the Course of Participation in the Cabinet Meetings, the Meetings of the Cabinet Committee and the Meeting of the State Secretaries</w:t>
      </w:r>
    </w:p>
    <w:p w14:paraId="1AF4B637"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16" w:name="p-992296"/>
      <w:bookmarkEnd w:id="316"/>
    </w:p>
    <w:p w14:paraId="553AD92A" w14:textId="0011AFC2"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148. A member of the Cabinet, a State </w:t>
      </w:r>
      <w:r w:rsidR="0094536D">
        <w:rPr>
          <w:rFonts w:ascii="Times New Roman" w:hAnsi="Times New Roman"/>
          <w:sz w:val="24"/>
        </w:rPr>
        <w:t>secretary</w:t>
      </w:r>
      <w:r>
        <w:rPr>
          <w:rFonts w:ascii="Times New Roman" w:hAnsi="Times New Roman"/>
          <w:sz w:val="24"/>
        </w:rPr>
        <w:t>, the head of the institution, an authorised representative of social partners of the government and non-governmental organisations shall, before application of persons for the participation in a meeting of the State secretaries, a meeting of the Cabinet Committee, or a Cabinet sitting (hereinafter – the sitting), assess the usefulness of their participation, taking into account that sound recordings of the open parts of the sittings are made and that the open part of the Cabinet sittings is a live broadcast.</w:t>
      </w:r>
      <w:bookmarkStart w:id="317" w:name="p148"/>
      <w:bookmarkEnd w:id="317"/>
    </w:p>
    <w:p w14:paraId="2EE38BF1"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18" w:name="p-992297"/>
      <w:bookmarkEnd w:id="318"/>
    </w:p>
    <w:p w14:paraId="4DAA0004" w14:textId="38FF22B7"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149. A person assigned by the relevant ministry, institution, social parter of the government, or non-governmental organisation shall enter the persons applied for the participation in the sitting in accordance with Paragraph 148 of this Regulation in the DLA Portal at the relevant issue of the sitting not later than one working day before the sitting, indicating the given name, surname, </w:t>
      </w:r>
      <w:r>
        <w:rPr>
          <w:rFonts w:ascii="Times New Roman" w:hAnsi="Times New Roman"/>
          <w:sz w:val="24"/>
        </w:rPr>
        <w:lastRenderedPageBreak/>
        <w:t>office, e-mail address of the applied person. Persons may apply the issue submitted for examination in accordance with urgency procedures by the beginning of the Cabinet sitting.</w:t>
      </w:r>
      <w:bookmarkStart w:id="319" w:name="p149"/>
      <w:bookmarkEnd w:id="319"/>
    </w:p>
    <w:p w14:paraId="404774FF"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20" w:name="p-992298"/>
      <w:bookmarkEnd w:id="320"/>
    </w:p>
    <w:p w14:paraId="0DCF788A" w14:textId="6A7C5EA3"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150. The submitter shall ensure inviting of such persons to the Cabinet sitting on whom it is intended to take a decision if the Cabinet sitting considers the draft on approval of candidates for the position of an official, appointing or dismissal of officials.</w:t>
      </w:r>
      <w:bookmarkStart w:id="321" w:name="p150"/>
      <w:bookmarkEnd w:id="321"/>
    </w:p>
    <w:p w14:paraId="56065B46"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22" w:name="p-992299"/>
      <w:bookmarkEnd w:id="322"/>
    </w:p>
    <w:p w14:paraId="6B500CDD" w14:textId="1060360D"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 The assigned person referred to in Paragraph 149 of this Regulation shall, until the beginning of the sitting, where necessary, update the entry in the DLA Portal, next to the relevant issue of the sitting, on the applied persons for examination of the particular issue of the agenda of the sitting.</w:t>
      </w:r>
      <w:bookmarkStart w:id="323" w:name="p151"/>
      <w:bookmarkEnd w:id="323"/>
    </w:p>
    <w:p w14:paraId="0EDE263F"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24" w:name="p-992300"/>
      <w:bookmarkEnd w:id="324"/>
    </w:p>
    <w:p w14:paraId="790A661B" w14:textId="4CE8825E"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152. The person who is invited to participate in the sitting for examination of an urgent issue shall be informed of the time (the agenda) of examination of the issue by the responsible ministry.</w:t>
      </w:r>
      <w:bookmarkStart w:id="325" w:name="p152"/>
      <w:bookmarkEnd w:id="325"/>
    </w:p>
    <w:p w14:paraId="42459EFC"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26" w:name="p-992301"/>
      <w:bookmarkEnd w:id="326"/>
    </w:p>
    <w:p w14:paraId="1EFC0256" w14:textId="7B6DE70C"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153. The representatives of social partners of the government and representatives of non-governmental organisations who have provided opinions have the right to participate in the closed part of the Cabinet sitting during which the draft national position is being examined. The information on the invited representative shall be electronically submitted to the State Chancellery before the sitting.</w:t>
      </w:r>
      <w:bookmarkStart w:id="327" w:name="p153"/>
      <w:bookmarkEnd w:id="327"/>
    </w:p>
    <w:p w14:paraId="515230AB"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28" w:name="p-992302"/>
      <w:bookmarkEnd w:id="328"/>
    </w:p>
    <w:p w14:paraId="44F25FB4" w14:textId="03F10B7B"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154. The person who is invited to participate in the sitting shall, before going to the sitting room, be registered by an official of the State Chancellery. The person who is invited to participate in examination of a particular issue of the agenda of the sitting shall participate in examination of this issue only and leave the sitting room immediately afterwards. The persons who have arrived for examination of the next issue of the agenda are invited to the sitting room.</w:t>
      </w:r>
      <w:bookmarkStart w:id="329" w:name="p154"/>
      <w:bookmarkEnd w:id="329"/>
    </w:p>
    <w:p w14:paraId="07527A70"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30" w:name="p-992303"/>
      <w:bookmarkEnd w:id="330"/>
    </w:p>
    <w:p w14:paraId="214E5AA7" w14:textId="41906012"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155. Only those persons to whom the administrator of the sitting has sent a personal invitation shall connect remotely to the sitting. The invited person shall connect to the sitting, indicating his or her given name, surname, and authority represented. The persons invited for examination of a particular issue may join (connect) to the sitting only during examination of the relevant issue and they must leave the sitting (disconnect from it) immediately after examination of the issue. The invited person shall switch on the camera during the sitting only when the </w:t>
      </w:r>
      <w:r w:rsidR="0094536D">
        <w:rPr>
          <w:rFonts w:ascii="Times New Roman" w:hAnsi="Times New Roman"/>
          <w:sz w:val="24"/>
        </w:rPr>
        <w:t xml:space="preserve">chairperson </w:t>
      </w:r>
      <w:r>
        <w:rPr>
          <w:rFonts w:ascii="Times New Roman" w:hAnsi="Times New Roman"/>
          <w:sz w:val="24"/>
        </w:rPr>
        <w:t>of the sitting gives him or her the right to speak.</w:t>
      </w:r>
      <w:bookmarkStart w:id="331" w:name="p155"/>
      <w:bookmarkEnd w:id="331"/>
    </w:p>
    <w:p w14:paraId="7D67058D"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32" w:name="p-992304"/>
      <w:bookmarkEnd w:id="332"/>
    </w:p>
    <w:p w14:paraId="55F87F79" w14:textId="5AC26E07"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156. If the invited person disturbs the order during the sitting, the </w:t>
      </w:r>
      <w:r w:rsidR="0094536D">
        <w:rPr>
          <w:rFonts w:ascii="Times New Roman" w:hAnsi="Times New Roman"/>
          <w:sz w:val="24"/>
        </w:rPr>
        <w:t xml:space="preserve">chairperson </w:t>
      </w:r>
      <w:r>
        <w:rPr>
          <w:rFonts w:ascii="Times New Roman" w:hAnsi="Times New Roman"/>
          <w:sz w:val="24"/>
        </w:rPr>
        <w:t>of the sitting may expel him or her from the sitting.</w:t>
      </w:r>
      <w:bookmarkStart w:id="333" w:name="p156"/>
      <w:bookmarkEnd w:id="333"/>
    </w:p>
    <w:p w14:paraId="43DE0C3A"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34" w:name="p-992305"/>
      <w:bookmarkEnd w:id="334"/>
    </w:p>
    <w:p w14:paraId="393F37BF" w14:textId="744CDD98"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157. After the sitting, the State Chancellery shall publish the list of the participants to the sitting.</w:t>
      </w:r>
      <w:bookmarkStart w:id="335" w:name="p157"/>
      <w:bookmarkEnd w:id="335"/>
    </w:p>
    <w:p w14:paraId="4E7EE3AA"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36" w:name="n12"/>
      <w:bookmarkStart w:id="337" w:name="n-992306"/>
      <w:bookmarkEnd w:id="336"/>
      <w:bookmarkEnd w:id="337"/>
    </w:p>
    <w:p w14:paraId="494A7EB7" w14:textId="3887D839" w:rsidR="00BC76D5" w:rsidRPr="00412B39" w:rsidRDefault="00BC76D5" w:rsidP="002A51F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XII. International Agreements or their Drafts to be Examined by the Cabinet</w:t>
      </w:r>
    </w:p>
    <w:p w14:paraId="54D85E68"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38" w:name="p-992307"/>
      <w:bookmarkEnd w:id="338"/>
    </w:p>
    <w:p w14:paraId="49EC14A3" w14:textId="74F0CC3E"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158. If an international agreement or a draft thereof, which is approved in accordance with Section 31, Paragraph one, Clause 2 of the Cabinet Structure Law, is submitted for examination at the Cabinet and if it is intended to sign the abovementioned agreement or a draft thereof, the ministry shall indicate the official authorised to sign the agreement or a draft thereof and the draft letter of authorisation (in Latvian, appending translation in the relevant foreign language with a note that it is a translation) in the draft protocol decision of the Cabinet sitting appended thereto, except for the cases when the authorisation is determined in the law.</w:t>
      </w:r>
      <w:bookmarkStart w:id="339" w:name="p158"/>
      <w:bookmarkEnd w:id="339"/>
    </w:p>
    <w:p w14:paraId="2DD29D0D"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40" w:name="p-992308"/>
      <w:bookmarkEnd w:id="340"/>
    </w:p>
    <w:p w14:paraId="00E0891C" w14:textId="0BAAAD9A"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159. If the international agreement is to be approved by the </w:t>
      </w:r>
      <w:r>
        <w:rPr>
          <w:rFonts w:ascii="Times New Roman" w:hAnsi="Times New Roman"/>
          <w:i/>
          <w:iCs/>
          <w:sz w:val="24"/>
        </w:rPr>
        <w:t>Saeima</w:t>
      </w:r>
      <w:r>
        <w:rPr>
          <w:rFonts w:ascii="Times New Roman" w:hAnsi="Times New Roman"/>
          <w:sz w:val="24"/>
        </w:rPr>
        <w:t xml:space="preserve"> without signing it in advance, the Cabinet shall approve the draft law on approval of the abovementioned agreement.</w:t>
      </w:r>
      <w:bookmarkStart w:id="341" w:name="p159"/>
      <w:bookmarkEnd w:id="341"/>
    </w:p>
    <w:p w14:paraId="3AD7A097"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42" w:name="p-992309"/>
      <w:bookmarkEnd w:id="342"/>
    </w:p>
    <w:p w14:paraId="40F8AD1F" w14:textId="03DFC6BB"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160. If an international agreement or a draft thereof is to be approved by the </w:t>
      </w:r>
      <w:r>
        <w:rPr>
          <w:rFonts w:ascii="Times New Roman" w:hAnsi="Times New Roman"/>
          <w:i/>
          <w:iCs/>
          <w:sz w:val="24"/>
        </w:rPr>
        <w:t>Saeima</w:t>
      </w:r>
      <w:r>
        <w:rPr>
          <w:rFonts w:ascii="Times New Roman" w:hAnsi="Times New Roman"/>
          <w:sz w:val="24"/>
        </w:rPr>
        <w:t xml:space="preserve"> after its initial signing, the ministry shall provide for the support of the Cabinet for signing the international agreement or a draft thereof and indicate the official authorised to sign the draft international agreement and the draft letter of authorisation (in Latvian, appending translation in the relevant foreign language with a note that it is a translation) in the draft protocol decision of the Cabinet sitting appended to the abovementioned agreement or a draft thereof, except for the cases when the authorisation is determined in the law.</w:t>
      </w:r>
      <w:bookmarkStart w:id="343" w:name="p160"/>
      <w:bookmarkEnd w:id="343"/>
    </w:p>
    <w:p w14:paraId="010EDF45"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44" w:name="p-992310"/>
      <w:bookmarkEnd w:id="344"/>
    </w:p>
    <w:p w14:paraId="1F164FB6" w14:textId="7D38A495"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161. After signing the international agreement, a member of the Cabinet shall, within 30 days, submit a copy of the signed agreement to the State Chancellery (in the cases provided for in this Regulation – also a translation thereof), a clarified draft law on the approval of the agreement by the </w:t>
      </w:r>
      <w:r>
        <w:rPr>
          <w:rFonts w:ascii="Times New Roman" w:hAnsi="Times New Roman"/>
          <w:i/>
          <w:iCs/>
          <w:sz w:val="24"/>
        </w:rPr>
        <w:t>Saeima</w:t>
      </w:r>
      <w:r>
        <w:rPr>
          <w:rFonts w:ascii="Times New Roman" w:hAnsi="Times New Roman"/>
          <w:sz w:val="24"/>
        </w:rPr>
        <w:t>, and an updated annotation of the draft law.</w:t>
      </w:r>
      <w:bookmarkStart w:id="345" w:name="p161"/>
      <w:bookmarkEnd w:id="345"/>
    </w:p>
    <w:p w14:paraId="0D386B96"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46" w:name="p-992311"/>
      <w:bookmarkEnd w:id="346"/>
    </w:p>
    <w:p w14:paraId="35FCC911" w14:textId="3298065A"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162. If it is intended to sign the international agreement or a draft thereof in several languages one of which is Latvian, and in case of disputes, no language has a priority, the international agreement or draft thereof shall be submitted only in the Latvian language. The international agreement or draft thereof in a foreign language (preferably in English or Russian) shall also be appended to the information.</w:t>
      </w:r>
      <w:bookmarkStart w:id="347" w:name="p162"/>
      <w:bookmarkEnd w:id="347"/>
    </w:p>
    <w:p w14:paraId="10664000"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48" w:name="p-992312"/>
      <w:bookmarkEnd w:id="348"/>
    </w:p>
    <w:p w14:paraId="3DBA63BF" w14:textId="48842402"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 If it is intended to sign the international agreement or a draft thereof in several languages one of which is Latvian, and in case of disputes one language has a priority, the agreement or draft thereof shall be submitted in the Latvian language and in the language which will have a priority in case of disputes.</w:t>
      </w:r>
      <w:bookmarkStart w:id="349" w:name="p163"/>
      <w:bookmarkEnd w:id="349"/>
    </w:p>
    <w:p w14:paraId="717422DB" w14:textId="77777777" w:rsidR="002A51F4" w:rsidRDefault="002A51F4" w:rsidP="00A47AE4">
      <w:pPr>
        <w:spacing w:after="0" w:line="240" w:lineRule="auto"/>
        <w:jc w:val="both"/>
        <w:rPr>
          <w:rFonts w:ascii="Times New Roman" w:eastAsia="Times New Roman" w:hAnsi="Times New Roman" w:cs="Times New Roman"/>
          <w:noProof/>
          <w:sz w:val="24"/>
          <w:szCs w:val="24"/>
        </w:rPr>
      </w:pPr>
      <w:bookmarkStart w:id="350" w:name="p-992313"/>
      <w:bookmarkEnd w:id="350"/>
    </w:p>
    <w:p w14:paraId="329176AC" w14:textId="3DB204EF"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164. If it is intended to sign the international agreement or a draft thereof in a foreign language, it shall be submitted only in the denoted language and a translation into Latvian language shall be appended thereto.</w:t>
      </w:r>
      <w:bookmarkStart w:id="351" w:name="p164"/>
      <w:bookmarkEnd w:id="351"/>
    </w:p>
    <w:p w14:paraId="7D4DF5C1" w14:textId="77777777" w:rsidR="00194A94" w:rsidRDefault="00194A94" w:rsidP="00A47AE4">
      <w:pPr>
        <w:spacing w:after="0" w:line="240" w:lineRule="auto"/>
        <w:jc w:val="both"/>
        <w:rPr>
          <w:rFonts w:ascii="Times New Roman" w:eastAsia="Times New Roman" w:hAnsi="Times New Roman" w:cs="Times New Roman"/>
          <w:noProof/>
          <w:sz w:val="24"/>
          <w:szCs w:val="24"/>
        </w:rPr>
      </w:pPr>
      <w:bookmarkStart w:id="352" w:name="p-992314"/>
      <w:bookmarkEnd w:id="352"/>
    </w:p>
    <w:p w14:paraId="118267A0" w14:textId="646E7A12"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165. The original copy and translation (if the agreement is not signed in Latvian) of the international agreement shall be submitted for storage to the Ministry of Foreign Affairs within ten working days after signing it, by electronically sending the text of the agreement and translation thereof.</w:t>
      </w:r>
      <w:bookmarkStart w:id="353" w:name="p165"/>
      <w:bookmarkEnd w:id="353"/>
    </w:p>
    <w:p w14:paraId="6A55D212" w14:textId="77777777" w:rsidR="00194A94" w:rsidRDefault="00194A94" w:rsidP="00A47AE4">
      <w:pPr>
        <w:spacing w:after="0" w:line="240" w:lineRule="auto"/>
        <w:jc w:val="both"/>
        <w:rPr>
          <w:rFonts w:ascii="Times New Roman" w:eastAsia="Times New Roman" w:hAnsi="Times New Roman" w:cs="Times New Roman"/>
          <w:noProof/>
          <w:sz w:val="24"/>
          <w:szCs w:val="24"/>
        </w:rPr>
      </w:pPr>
      <w:bookmarkStart w:id="354" w:name="p-992315"/>
      <w:bookmarkEnd w:id="354"/>
    </w:p>
    <w:p w14:paraId="52CE0F02" w14:textId="32D9D890"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166. If a mistake is established in the translation of an international agreement which has been approved by the law and one of the authentic languages of which is not Latvian and the mistake deteriorates correct application of the norm of the international agreement, the translation shall be clarified in accordance with the procedures provided for in the guidelines for the development of legal acts of the State Chancellery on clarification of the translations of international agreements and the Ministry of Justice shall prepare a relevant informative statement and submit it for examination at the Cabinet.</w:t>
      </w:r>
      <w:bookmarkStart w:id="355" w:name="p166"/>
      <w:bookmarkEnd w:id="355"/>
    </w:p>
    <w:p w14:paraId="469331CC" w14:textId="77777777" w:rsidR="00194A94" w:rsidRDefault="00194A94" w:rsidP="00A47AE4">
      <w:pPr>
        <w:spacing w:after="0" w:line="240" w:lineRule="auto"/>
        <w:jc w:val="both"/>
        <w:rPr>
          <w:rFonts w:ascii="Times New Roman" w:eastAsia="Times New Roman" w:hAnsi="Times New Roman" w:cs="Times New Roman"/>
          <w:noProof/>
          <w:sz w:val="24"/>
          <w:szCs w:val="24"/>
        </w:rPr>
      </w:pPr>
      <w:bookmarkStart w:id="356" w:name="p-992316"/>
      <w:bookmarkEnd w:id="356"/>
    </w:p>
    <w:p w14:paraId="4622AE2C" w14:textId="7968DA7F"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167. The State Chancellery shall send electronically to the Foreign Affairs Committee of the </w:t>
      </w:r>
      <w:r>
        <w:rPr>
          <w:rFonts w:ascii="Times New Roman" w:hAnsi="Times New Roman"/>
          <w:i/>
          <w:iCs/>
          <w:sz w:val="24"/>
        </w:rPr>
        <w:t>Saeima</w:t>
      </w:r>
      <w:r>
        <w:rPr>
          <w:rFonts w:ascii="Times New Roman" w:hAnsi="Times New Roman"/>
          <w:sz w:val="24"/>
        </w:rPr>
        <w:t xml:space="preserve"> the informative statement examined by the Cabinet on the proposals to be supported for the clarification of the translations of international agreements and relevant translations of international agreements.</w:t>
      </w:r>
      <w:bookmarkStart w:id="357" w:name="p167"/>
      <w:bookmarkEnd w:id="357"/>
    </w:p>
    <w:p w14:paraId="10104E85" w14:textId="77777777" w:rsidR="00194A94" w:rsidRDefault="00194A94" w:rsidP="00A47AE4">
      <w:pPr>
        <w:spacing w:after="0" w:line="240" w:lineRule="auto"/>
        <w:jc w:val="both"/>
        <w:rPr>
          <w:rFonts w:ascii="Times New Roman" w:eastAsia="Times New Roman" w:hAnsi="Times New Roman" w:cs="Times New Roman"/>
          <w:noProof/>
          <w:sz w:val="24"/>
          <w:szCs w:val="24"/>
        </w:rPr>
      </w:pPr>
      <w:bookmarkStart w:id="358" w:name="p-992317"/>
      <w:bookmarkEnd w:id="358"/>
    </w:p>
    <w:p w14:paraId="3B809DC9" w14:textId="17EA3C19"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168. The Ministry of Foreign Affairs shall announce the information on entering into force of the international agreement in the official gazette </w:t>
      </w:r>
      <w:r>
        <w:rPr>
          <w:rFonts w:ascii="Times New Roman" w:hAnsi="Times New Roman"/>
          <w:i/>
          <w:iCs/>
          <w:sz w:val="24"/>
        </w:rPr>
        <w:t>Latvijas Vēstnesis</w:t>
      </w:r>
      <w:r>
        <w:rPr>
          <w:rFonts w:ascii="Times New Roman" w:hAnsi="Times New Roman"/>
          <w:sz w:val="24"/>
        </w:rPr>
        <w:t xml:space="preserve"> and shall ensure publication </w:t>
      </w:r>
      <w:r>
        <w:rPr>
          <w:rFonts w:ascii="Times New Roman" w:hAnsi="Times New Roman"/>
          <w:sz w:val="24"/>
        </w:rPr>
        <w:lastRenderedPageBreak/>
        <w:t>of the texts of the international agreements referred to in Paragraph 158 of this Regulation (in conformity with Paragraphs 162, 163 and 164 of this Regulation).</w:t>
      </w:r>
      <w:bookmarkStart w:id="359" w:name="p168"/>
      <w:bookmarkEnd w:id="359"/>
    </w:p>
    <w:p w14:paraId="290C58DD" w14:textId="77777777" w:rsidR="00194A94" w:rsidRDefault="00194A94" w:rsidP="00A47AE4">
      <w:pPr>
        <w:spacing w:after="0" w:line="240" w:lineRule="auto"/>
        <w:jc w:val="both"/>
        <w:rPr>
          <w:rFonts w:ascii="Times New Roman" w:eastAsia="Times New Roman" w:hAnsi="Times New Roman" w:cs="Times New Roman"/>
          <w:noProof/>
          <w:sz w:val="24"/>
          <w:szCs w:val="24"/>
        </w:rPr>
      </w:pPr>
      <w:bookmarkStart w:id="360" w:name="n13"/>
      <w:bookmarkStart w:id="361" w:name="n-992318"/>
      <w:bookmarkEnd w:id="360"/>
      <w:bookmarkEnd w:id="361"/>
    </w:p>
    <w:p w14:paraId="5031ECA7" w14:textId="5CA10A13" w:rsidR="00BC76D5" w:rsidRPr="00412B39" w:rsidRDefault="00BC76D5" w:rsidP="00194A9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XIII. Procedures for the Circulation of the Drafts to be Submitted to the Court</w:t>
      </w:r>
    </w:p>
    <w:p w14:paraId="4BF61C0A" w14:textId="77777777" w:rsidR="00194A94" w:rsidRDefault="00194A94" w:rsidP="00A47AE4">
      <w:pPr>
        <w:spacing w:after="0" w:line="240" w:lineRule="auto"/>
        <w:jc w:val="both"/>
        <w:rPr>
          <w:rFonts w:ascii="Times New Roman" w:eastAsia="Times New Roman" w:hAnsi="Times New Roman" w:cs="Times New Roman"/>
          <w:noProof/>
          <w:sz w:val="24"/>
          <w:szCs w:val="24"/>
        </w:rPr>
      </w:pPr>
      <w:bookmarkStart w:id="362" w:name="p-992319"/>
      <w:bookmarkEnd w:id="362"/>
    </w:p>
    <w:p w14:paraId="2650AB32" w14:textId="59B9E795"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169. Upon receipt of a document of the Constitutional Court or another court addressed to the Cabinet, the State Chancellery shall prepare the task (resolution) of the Prime Minister and direct it to the responsible ministry.</w:t>
      </w:r>
      <w:bookmarkStart w:id="363" w:name="p169"/>
      <w:bookmarkEnd w:id="363"/>
    </w:p>
    <w:p w14:paraId="4CCC351C" w14:textId="77777777" w:rsidR="00194A94" w:rsidRDefault="00194A94" w:rsidP="00A47AE4">
      <w:pPr>
        <w:spacing w:after="0" w:line="240" w:lineRule="auto"/>
        <w:jc w:val="both"/>
        <w:rPr>
          <w:rFonts w:ascii="Times New Roman" w:eastAsia="Times New Roman" w:hAnsi="Times New Roman" w:cs="Times New Roman"/>
          <w:noProof/>
          <w:sz w:val="24"/>
          <w:szCs w:val="24"/>
        </w:rPr>
      </w:pPr>
      <w:bookmarkStart w:id="364" w:name="p-992320"/>
      <w:bookmarkEnd w:id="364"/>
    </w:p>
    <w:p w14:paraId="7FC45F8C" w14:textId="3B9E8E77"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170. The responsible ministry shall prepare the draft document to be submitted to the Constitutional Court or another court in which the outline of the actual circumstances of the case, the legal justification and counter-argumentation are included, coordinate it with the ministries or authorities involved, and submit the coordinated draft for examination at the Cabinet sitting.</w:t>
      </w:r>
      <w:bookmarkStart w:id="365" w:name="p170"/>
      <w:bookmarkEnd w:id="365"/>
    </w:p>
    <w:p w14:paraId="130CF74C" w14:textId="77777777" w:rsidR="00194A94" w:rsidRDefault="00194A94" w:rsidP="00A47AE4">
      <w:pPr>
        <w:spacing w:after="0" w:line="240" w:lineRule="auto"/>
        <w:jc w:val="both"/>
        <w:rPr>
          <w:rFonts w:ascii="Times New Roman" w:eastAsia="Times New Roman" w:hAnsi="Times New Roman" w:cs="Times New Roman"/>
          <w:noProof/>
          <w:sz w:val="24"/>
          <w:szCs w:val="24"/>
        </w:rPr>
      </w:pPr>
      <w:bookmarkStart w:id="366" w:name="p-992321"/>
      <w:bookmarkEnd w:id="366"/>
    </w:p>
    <w:p w14:paraId="2B927B84" w14:textId="511E50C2"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171. The State Chancellery shall, upon receipt of the draft document prepared by the responsible ministry and to be submitted to the Constitutional Court or another court, assess it legally, where necessary, supplement with legal argumentation, draw it up editorially, coordinate with the responsible ministry, and include in the agenda of the Cabinet sitting.</w:t>
      </w:r>
      <w:bookmarkStart w:id="367" w:name="p171"/>
      <w:bookmarkEnd w:id="367"/>
    </w:p>
    <w:p w14:paraId="5A4FBECC" w14:textId="77777777" w:rsidR="00194A94" w:rsidRDefault="00194A94" w:rsidP="00A47AE4">
      <w:pPr>
        <w:spacing w:after="0" w:line="240" w:lineRule="auto"/>
        <w:jc w:val="both"/>
        <w:rPr>
          <w:rFonts w:ascii="Times New Roman" w:eastAsia="Times New Roman" w:hAnsi="Times New Roman" w:cs="Times New Roman"/>
          <w:noProof/>
          <w:sz w:val="24"/>
          <w:szCs w:val="24"/>
        </w:rPr>
      </w:pPr>
      <w:bookmarkStart w:id="368" w:name="p-992322"/>
      <w:bookmarkEnd w:id="368"/>
    </w:p>
    <w:p w14:paraId="2D9941F5" w14:textId="7377E9C2"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172. The responsible ministry shall ensure representation of the Cabinet in a court.</w:t>
      </w:r>
      <w:bookmarkStart w:id="369" w:name="p172"/>
      <w:bookmarkEnd w:id="369"/>
    </w:p>
    <w:p w14:paraId="760045D8" w14:textId="77777777" w:rsidR="00194A94" w:rsidRDefault="00194A94" w:rsidP="00A47AE4">
      <w:pPr>
        <w:spacing w:after="0" w:line="240" w:lineRule="auto"/>
        <w:jc w:val="both"/>
        <w:rPr>
          <w:rFonts w:ascii="Times New Roman" w:eastAsia="Times New Roman" w:hAnsi="Times New Roman" w:cs="Times New Roman"/>
          <w:noProof/>
          <w:sz w:val="24"/>
          <w:szCs w:val="24"/>
        </w:rPr>
      </w:pPr>
      <w:bookmarkStart w:id="370" w:name="p-992323"/>
      <w:bookmarkEnd w:id="370"/>
    </w:p>
    <w:p w14:paraId="6B842706" w14:textId="405773BF"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173. The decision on continuation, termination, or discontinuation of the course of legal proceedings shall be assessed by the responsible ministry and, where necessary, a relevant draft document to be addressed to the court shall be prepared and submitted to the Cabinet.</w:t>
      </w:r>
      <w:bookmarkStart w:id="371" w:name="p173"/>
      <w:bookmarkEnd w:id="371"/>
    </w:p>
    <w:p w14:paraId="0758D24B" w14:textId="77777777" w:rsidR="00194A94" w:rsidRDefault="00194A94" w:rsidP="00A47AE4">
      <w:pPr>
        <w:spacing w:after="0" w:line="240" w:lineRule="auto"/>
        <w:jc w:val="both"/>
        <w:rPr>
          <w:rFonts w:ascii="Times New Roman" w:eastAsia="Times New Roman" w:hAnsi="Times New Roman" w:cs="Times New Roman"/>
          <w:noProof/>
          <w:sz w:val="24"/>
          <w:szCs w:val="24"/>
        </w:rPr>
      </w:pPr>
      <w:bookmarkStart w:id="372" w:name="p-992324"/>
      <w:bookmarkEnd w:id="372"/>
    </w:p>
    <w:p w14:paraId="47D9F4E9" w14:textId="0384590C"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174. The representation of the Cabinet at the Constitutional Court shall be ensured by the responsible ministry and the State Chancellery, but, if the State Chancellery has had substantial objections in the process of drafting of the objected legal act and they had not been considered during coordination and adoption of the legal act, the preparation of the draft document to be submitted to the Constitutional Court, the submission thereof to the Cabinet, and the representation of national interests at the Constitutional Court shall be ensured by the responsible ministry.</w:t>
      </w:r>
      <w:bookmarkStart w:id="373" w:name="p174"/>
      <w:bookmarkEnd w:id="373"/>
    </w:p>
    <w:p w14:paraId="0405969E" w14:textId="77777777" w:rsidR="00194A94" w:rsidRDefault="00194A94" w:rsidP="00A47AE4">
      <w:pPr>
        <w:spacing w:after="0" w:line="240" w:lineRule="auto"/>
        <w:jc w:val="both"/>
        <w:rPr>
          <w:rFonts w:ascii="Times New Roman" w:eastAsia="Times New Roman" w:hAnsi="Times New Roman" w:cs="Times New Roman"/>
          <w:noProof/>
          <w:sz w:val="24"/>
          <w:szCs w:val="24"/>
        </w:rPr>
      </w:pPr>
      <w:bookmarkStart w:id="374" w:name="p-992325"/>
      <w:bookmarkEnd w:id="374"/>
    </w:p>
    <w:p w14:paraId="0F955F7F" w14:textId="75882BCF"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175. The State Chancellery shall carry out analysis of rulings of the Constitutional Court on a regular basis, inform the Prime Minister of the conclusions included in the decisions, and, where necessary, prepare a relevant draft task (resolution) of the Prime Minister regarding the necessary amendments to the normative regulation.</w:t>
      </w:r>
      <w:bookmarkStart w:id="375" w:name="p175"/>
      <w:bookmarkEnd w:id="375"/>
    </w:p>
    <w:p w14:paraId="11E270BD" w14:textId="77777777" w:rsidR="00194A94" w:rsidRDefault="00194A94" w:rsidP="00A47AE4">
      <w:pPr>
        <w:spacing w:after="0" w:line="240" w:lineRule="auto"/>
        <w:jc w:val="both"/>
        <w:rPr>
          <w:rFonts w:ascii="Times New Roman" w:eastAsia="Times New Roman" w:hAnsi="Times New Roman" w:cs="Times New Roman"/>
          <w:noProof/>
          <w:sz w:val="24"/>
          <w:szCs w:val="24"/>
        </w:rPr>
      </w:pPr>
      <w:bookmarkStart w:id="376" w:name="n14"/>
      <w:bookmarkStart w:id="377" w:name="n-992326"/>
      <w:bookmarkEnd w:id="376"/>
      <w:bookmarkEnd w:id="377"/>
    </w:p>
    <w:p w14:paraId="707D3E3C" w14:textId="656FECF5" w:rsidR="00BC76D5" w:rsidRPr="00412B39" w:rsidRDefault="00BC76D5" w:rsidP="00194A9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XIV. Making of Audiovisual and Sound Recordings of the Cabinet Sittings, Meetings of the Committee, and Meetings of the State Secretaries, Storage, Use, and Ensuring of Live Broadcasting Thereof</w:t>
      </w:r>
    </w:p>
    <w:p w14:paraId="56267C18" w14:textId="77777777" w:rsidR="00194A94" w:rsidRDefault="00194A94" w:rsidP="00A47AE4">
      <w:pPr>
        <w:spacing w:after="0" w:line="240" w:lineRule="auto"/>
        <w:jc w:val="both"/>
        <w:rPr>
          <w:rFonts w:ascii="Times New Roman" w:eastAsia="Times New Roman" w:hAnsi="Times New Roman" w:cs="Times New Roman"/>
          <w:noProof/>
          <w:sz w:val="24"/>
          <w:szCs w:val="24"/>
        </w:rPr>
      </w:pPr>
      <w:bookmarkStart w:id="378" w:name="p-992327"/>
      <w:bookmarkEnd w:id="378"/>
    </w:p>
    <w:p w14:paraId="0FC97F5B" w14:textId="370BAE32"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176. The State Chancellery shall ensure live video broadcasting of the open part of the Cabinet sittings on the website of the Cabinet.</w:t>
      </w:r>
      <w:bookmarkStart w:id="379" w:name="p176"/>
      <w:bookmarkEnd w:id="379"/>
    </w:p>
    <w:p w14:paraId="6EF8C597"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380" w:name="p-992328"/>
      <w:bookmarkEnd w:id="380"/>
    </w:p>
    <w:p w14:paraId="40278DC4" w14:textId="2AE359CD"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177. The State Chancellery shall make sound recordings of the Cabinet sittings, meetings of the Committee, and meetings of the State secretaries (hereinafter in this Chapter – the sittings) in order to record the course of the sitting, the debates occurring during it, and that said by particular persons. If necessary, the sound recording shall be used to clarify the draft protocol decision of the relevant sitting and to assess the validity of the objections, and also clarify the arguments used in decision-making process.</w:t>
      </w:r>
      <w:bookmarkStart w:id="381" w:name="p177"/>
      <w:bookmarkEnd w:id="381"/>
    </w:p>
    <w:p w14:paraId="06F217E4"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382" w:name="p-992329"/>
      <w:bookmarkEnd w:id="382"/>
    </w:p>
    <w:p w14:paraId="48766B86" w14:textId="58C133EE"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178. Sound recordings of the open parts of the sittings shall be available in the public section of the DLA Portal.</w:t>
      </w:r>
      <w:bookmarkStart w:id="383" w:name="p178"/>
      <w:bookmarkEnd w:id="383"/>
    </w:p>
    <w:p w14:paraId="49DFC2F6"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384" w:name="p-992330"/>
      <w:bookmarkEnd w:id="384"/>
    </w:p>
    <w:p w14:paraId="0207CCEC" w14:textId="108B44EC"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179. To ensure that the sound recording conforms to the objective referred to in Paragraph 177 of this Regulation:</w:t>
      </w:r>
      <w:bookmarkStart w:id="385" w:name="p179"/>
      <w:bookmarkEnd w:id="385"/>
    </w:p>
    <w:p w14:paraId="004D3A07" w14:textId="5FF68417" w:rsidR="00BC76D5" w:rsidRPr="00412B39" w:rsidRDefault="00BC76D5" w:rsidP="004237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179.1. the member of the sitting with voting rights and another person who wishes to present an opinion on a certain issue of the agenda shall take the floor only upon the invitation of the </w:t>
      </w:r>
      <w:r w:rsidR="009E39E6">
        <w:rPr>
          <w:rFonts w:ascii="Times New Roman" w:hAnsi="Times New Roman"/>
          <w:sz w:val="24"/>
        </w:rPr>
        <w:t xml:space="preserve">chairperson </w:t>
      </w:r>
      <w:r>
        <w:rPr>
          <w:rFonts w:ascii="Times New Roman" w:hAnsi="Times New Roman"/>
          <w:sz w:val="24"/>
        </w:rPr>
        <w:t xml:space="preserve">of the sitting. In inviting to express an opinion, the </w:t>
      </w:r>
      <w:r w:rsidR="004005B8">
        <w:rPr>
          <w:rFonts w:ascii="Times New Roman" w:hAnsi="Times New Roman"/>
          <w:sz w:val="24"/>
        </w:rPr>
        <w:t xml:space="preserve">chairperson </w:t>
      </w:r>
      <w:r>
        <w:rPr>
          <w:rFonts w:ascii="Times New Roman" w:hAnsi="Times New Roman"/>
          <w:sz w:val="24"/>
        </w:rPr>
        <w:t>of the sitting shall mention the given name, surname, and office of the relevant person;</w:t>
      </w:r>
    </w:p>
    <w:p w14:paraId="2DB7CC2E" w14:textId="0F364E22" w:rsidR="00BC76D5" w:rsidRPr="00412B39" w:rsidRDefault="00BC76D5" w:rsidP="004237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179.2. if the </w:t>
      </w:r>
      <w:r w:rsidR="004005B8">
        <w:rPr>
          <w:rFonts w:ascii="Times New Roman" w:hAnsi="Times New Roman"/>
          <w:sz w:val="24"/>
        </w:rPr>
        <w:t xml:space="preserve">chairperson </w:t>
      </w:r>
      <w:r>
        <w:rPr>
          <w:rFonts w:ascii="Times New Roman" w:hAnsi="Times New Roman"/>
          <w:sz w:val="24"/>
        </w:rPr>
        <w:t>of the sitting has not mentioned the given name, surname, and office of the particular member with voting rights or an other person, the person himself or herself shall mention his or her name, surname, and office before taking the floor. The relevant person shall also comply with this requirement before any repeated presentation during the relevant sitting on the same or another matter;</w:t>
      </w:r>
    </w:p>
    <w:p w14:paraId="7F20BC92" w14:textId="77777777" w:rsidR="00BC76D5" w:rsidRPr="00412B39" w:rsidRDefault="00BC76D5" w:rsidP="004237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179.3. a person shall turn on the microphone before speaking.</w:t>
      </w:r>
    </w:p>
    <w:p w14:paraId="5028D98D"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386" w:name="p-992334"/>
      <w:bookmarkEnd w:id="386"/>
    </w:p>
    <w:p w14:paraId="25EF2201" w14:textId="316037C8"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180. If the member of the sitting with voting rights or another person fails to comply with the conditions referred to in Paragraph 177 of this Regulation, the </w:t>
      </w:r>
      <w:r w:rsidR="004005B8">
        <w:rPr>
          <w:rFonts w:ascii="Times New Roman" w:hAnsi="Times New Roman"/>
          <w:sz w:val="24"/>
        </w:rPr>
        <w:t xml:space="preserve">chairperson </w:t>
      </w:r>
      <w:r>
        <w:rPr>
          <w:rFonts w:ascii="Times New Roman" w:hAnsi="Times New Roman"/>
          <w:sz w:val="24"/>
        </w:rPr>
        <w:t>of the sitting is entitled to interrupt the speaker to ensure that he or she mentions his or her given name, surname, office and uses the microphone.</w:t>
      </w:r>
      <w:bookmarkStart w:id="387" w:name="p180"/>
      <w:bookmarkEnd w:id="387"/>
    </w:p>
    <w:p w14:paraId="03CD15DE"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388" w:name="p-992335"/>
      <w:bookmarkEnd w:id="388"/>
    </w:p>
    <w:p w14:paraId="61F848AB" w14:textId="7DAA27FD"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181. The State Chancellery shall make sound recording of the open part and closed part of the sittings separately, keep recordings in information carriers, and transfer them to the archives of the State Chancellery. Audiovisual and sound recordings of the open part of the Cabinet sitting shall be stored and used in accordance with the procedures laid down in the laws and regulations regarding State archives.</w:t>
      </w:r>
      <w:bookmarkStart w:id="389" w:name="p181"/>
      <w:bookmarkEnd w:id="389"/>
    </w:p>
    <w:p w14:paraId="5AD68C6B"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390" w:name="p-992336"/>
      <w:bookmarkEnd w:id="390"/>
    </w:p>
    <w:p w14:paraId="0D08ACD4" w14:textId="6DCC89FC"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182. In order to become acquainted with the sound recordings of the open part of the sitting transferred to the archives, a person shall submit a written application to the State Chancellery. After coordination with the State Chancellery, the person shall receive an indication to the link of the sound recording. The sound recording is not processed according to the needs of the user.</w:t>
      </w:r>
      <w:bookmarkStart w:id="391" w:name="p182"/>
      <w:bookmarkEnd w:id="391"/>
    </w:p>
    <w:p w14:paraId="6DF5F044"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392" w:name="p-992337"/>
      <w:bookmarkEnd w:id="392"/>
    </w:p>
    <w:p w14:paraId="20DAF94A" w14:textId="73D5D915"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183. In order to become acquainted with the sound recording of the closed part of the Cabinet sitting which contains restricted access information, a written application shall be submitted to the State Chancellery in conformity with the procedures laid down in the Freedom of Information Law in respect of requests for information. After approval of the application, the State Chancellery shall ensure access to the relevant sound recording in conformity with the procedures for the circulation of restriction access information laid down in laws and regulations.</w:t>
      </w:r>
      <w:bookmarkStart w:id="393" w:name="p183"/>
      <w:bookmarkEnd w:id="393"/>
    </w:p>
    <w:p w14:paraId="574E2C58"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394" w:name="p-992338"/>
      <w:bookmarkEnd w:id="394"/>
    </w:p>
    <w:p w14:paraId="0B9A4F2C" w14:textId="0F0F4170"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184. The sound recording of the closed part of the Cabinet sitting containing an official secret object shall be stored and used in accordance with the laws and regulations governing the protection of official secret objects.</w:t>
      </w:r>
      <w:bookmarkStart w:id="395" w:name="p184"/>
      <w:bookmarkEnd w:id="395"/>
    </w:p>
    <w:p w14:paraId="697A34DC"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396" w:name="n15"/>
      <w:bookmarkStart w:id="397" w:name="n-992339"/>
      <w:bookmarkEnd w:id="396"/>
      <w:bookmarkEnd w:id="397"/>
    </w:p>
    <w:p w14:paraId="39DC02CF" w14:textId="6D0810D2" w:rsidR="00BC76D5" w:rsidRPr="00412B39" w:rsidRDefault="00BC76D5" w:rsidP="0042371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XV. Drawing up, Signing, Publishing, and Declassification of Decisions of the Cabinet</w:t>
      </w:r>
    </w:p>
    <w:p w14:paraId="1E50FE53"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398" w:name="p-992340"/>
      <w:bookmarkEnd w:id="398"/>
    </w:p>
    <w:p w14:paraId="48647F0A" w14:textId="104ABD68"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185. The decisions taken at the Cabinet sitting and the tasks assigned to individual ministries, other authorities or officials shall be entered in the minutes of the Cabinet sitting.</w:t>
      </w:r>
      <w:bookmarkStart w:id="399" w:name="p185"/>
      <w:bookmarkEnd w:id="399"/>
    </w:p>
    <w:p w14:paraId="49C41517"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00" w:name="p-992341"/>
      <w:bookmarkEnd w:id="400"/>
    </w:p>
    <w:p w14:paraId="526A732E" w14:textId="24396AD4"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186. Before signing a legal act which has been supported (adopted) by the Cabinet, only amendments which have been decided at the Cabinet sitting, and also corrections </w:t>
      </w:r>
      <w:r>
        <w:rPr>
          <w:rFonts w:ascii="Times New Roman" w:hAnsi="Times New Roman"/>
          <w:sz w:val="24"/>
        </w:rPr>
        <w:lastRenderedPageBreak/>
        <w:t>(clarifications) pertaining to the abovementioned amendments, or editorial clarifications thereof, may be made to the text.</w:t>
      </w:r>
      <w:bookmarkStart w:id="401" w:name="p186"/>
      <w:bookmarkEnd w:id="401"/>
    </w:p>
    <w:p w14:paraId="364A16FD"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02" w:name="p-992342"/>
      <w:bookmarkEnd w:id="402"/>
    </w:p>
    <w:p w14:paraId="58D18FAA" w14:textId="0269F78A"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187. The Cabinet shall draw up the supported (adopted) legal act and the information related thereto for which a terminated restricted access status has been determined according to the following conditions:</w:t>
      </w:r>
      <w:bookmarkStart w:id="403" w:name="p187"/>
      <w:bookmarkEnd w:id="403"/>
    </w:p>
    <w:p w14:paraId="7A81526F" w14:textId="77777777" w:rsidR="00BC76D5" w:rsidRPr="00412B39" w:rsidRDefault="00BC76D5" w:rsidP="004237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187.1. if the status of restricted access has been determined until taking of the decision at the Cabinet sitting:</w:t>
      </w:r>
    </w:p>
    <w:p w14:paraId="4E4458D2" w14:textId="77777777" w:rsidR="00BC76D5" w:rsidRPr="00412B39" w:rsidRDefault="00BC76D5" w:rsidP="004237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187.1.1. the State Chancellery shall, according to the decision of the sitting, draw up (adopted) legal act with generally accessible status;</w:t>
      </w:r>
    </w:p>
    <w:p w14:paraId="2F104ABB" w14:textId="77777777" w:rsidR="00BC76D5" w:rsidRPr="00412B39" w:rsidRDefault="00BC76D5" w:rsidP="004237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187.1.2. the ministry shall remove the restriction indications from an informative statement, planning document, and other relevant information according to the decisions of the sitting and ensure posting of generally accessible information in DLA Portal;</w:t>
      </w:r>
    </w:p>
    <w:p w14:paraId="1F0FA4A1" w14:textId="77777777" w:rsidR="00BC76D5" w:rsidRPr="00412B39" w:rsidRDefault="00BC76D5" w:rsidP="004237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187.2. if the status of restricted access has been determined for another time period and the ministry has not extended it, then, upon setting in of the time period:</w:t>
      </w:r>
    </w:p>
    <w:p w14:paraId="362B6CE9" w14:textId="77777777" w:rsidR="00BC76D5" w:rsidRPr="00412B39" w:rsidRDefault="00BC76D5" w:rsidP="004237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187.2.1. the ministry shall declassify the structured information prepared in the DLA Portal (legal act, annotation), and it is automatically displayed in the public section of the DLA Portal “Deklasificētie dokumenti” [Declassified documents];</w:t>
      </w:r>
    </w:p>
    <w:p w14:paraId="3AFDF7DE" w14:textId="77777777" w:rsidR="00BC76D5" w:rsidRPr="00412B39" w:rsidRDefault="00BC76D5" w:rsidP="004237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187.2.2. the ministry shall declassify the non-structured document (file) and post it in the DLA Portal, and it is automatically displayed in the public section of the DLA Portal “Deklasificētie dokumenti” [Declassified documents].</w:t>
      </w:r>
    </w:p>
    <w:p w14:paraId="42E74090"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04" w:name="p-992349"/>
      <w:bookmarkEnd w:id="404"/>
    </w:p>
    <w:p w14:paraId="3C1AD597" w14:textId="5360C80B"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188. The State Chancellery shall ensure transfer of the draft document adopted or supported at the Cabinet sitting for signature.</w:t>
      </w:r>
      <w:bookmarkStart w:id="405" w:name="p188"/>
      <w:bookmarkEnd w:id="405"/>
    </w:p>
    <w:p w14:paraId="1F1768DD"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06" w:name="p-992350"/>
      <w:bookmarkEnd w:id="406"/>
    </w:p>
    <w:p w14:paraId="6C80E8CE" w14:textId="17FEA548"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189. The draft decisions of the </w:t>
      </w:r>
      <w:r>
        <w:rPr>
          <w:rFonts w:ascii="Times New Roman" w:hAnsi="Times New Roman"/>
          <w:i/>
          <w:iCs/>
          <w:sz w:val="24"/>
        </w:rPr>
        <w:t>Saeima</w:t>
      </w:r>
      <w:r>
        <w:rPr>
          <w:rFonts w:ascii="Times New Roman" w:hAnsi="Times New Roman"/>
          <w:sz w:val="24"/>
        </w:rPr>
        <w:t>, draft laws, regulations, recommendations, instructions supported (adopted) at the Cabinet sitting, the Cabinet documents to be submitted to the court of the Republic of Latvia, letters of the Cabinet shall be signed, using a safe electronic signature and timestamp. A member of the Cabinet shall sign the orders of the Cabinet supported (adopted) at the Cabinet sitting by a system tool, but the Prime Minister with a safe electronic signature and timestamp.</w:t>
      </w:r>
      <w:bookmarkStart w:id="407" w:name="p189"/>
      <w:bookmarkEnd w:id="407"/>
    </w:p>
    <w:p w14:paraId="15982A7E"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08" w:name="p-992351"/>
      <w:bookmarkEnd w:id="408"/>
    </w:p>
    <w:p w14:paraId="287016B5" w14:textId="5348CDCB"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190. The Director of the State Chancellery and the </w:t>
      </w:r>
      <w:r w:rsidR="004005B8">
        <w:rPr>
          <w:rFonts w:ascii="Times New Roman" w:hAnsi="Times New Roman"/>
          <w:sz w:val="24"/>
        </w:rPr>
        <w:t xml:space="preserve">chairperson </w:t>
      </w:r>
      <w:r>
        <w:rPr>
          <w:rFonts w:ascii="Times New Roman" w:hAnsi="Times New Roman"/>
          <w:sz w:val="24"/>
        </w:rPr>
        <w:t>of the sitting shall sign the minutes of the Cabinet sittings with a safe electronic signature.</w:t>
      </w:r>
      <w:bookmarkStart w:id="409" w:name="p190"/>
      <w:bookmarkEnd w:id="409"/>
    </w:p>
    <w:p w14:paraId="46D8078B"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10" w:name="p-992352"/>
      <w:bookmarkEnd w:id="410"/>
    </w:p>
    <w:p w14:paraId="6F23D892" w14:textId="09A2D528"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191. If an inaccuracy of technical nature is established in the signed or published legal act the correction of which does not change the essence of the legal act, then the State Chancellery shall, upon coordination with the responsible ministry, prepare and send the corrected legal act or clarification in the published legal act for publication in the official gazette </w:t>
      </w:r>
      <w:r>
        <w:rPr>
          <w:rFonts w:ascii="Times New Roman" w:hAnsi="Times New Roman"/>
          <w:i/>
          <w:iCs/>
          <w:sz w:val="24"/>
        </w:rPr>
        <w:t>Latvijas Vēstnesis</w:t>
      </w:r>
      <w:r>
        <w:rPr>
          <w:rFonts w:ascii="Times New Roman" w:hAnsi="Times New Roman"/>
          <w:sz w:val="24"/>
        </w:rPr>
        <w:t>.</w:t>
      </w:r>
      <w:bookmarkStart w:id="411" w:name="p191"/>
      <w:bookmarkEnd w:id="411"/>
    </w:p>
    <w:p w14:paraId="4BECAA2C"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12" w:name="p-992353"/>
      <w:bookmarkEnd w:id="412"/>
    </w:p>
    <w:p w14:paraId="4D38496E" w14:textId="68A6392F"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192. Regulations, instructions, recommendations, and orders adopted at the Cabinet sitting shall be successively signed by the relevant member of the Cabinet (second signature) who has submitted the draft for examination at the Cabinet sitting and by the Prime Minister (first signature).</w:t>
      </w:r>
      <w:bookmarkStart w:id="413" w:name="p192"/>
      <w:bookmarkEnd w:id="413"/>
    </w:p>
    <w:p w14:paraId="0180E9E1"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14" w:name="p-992354"/>
      <w:bookmarkEnd w:id="414"/>
    </w:p>
    <w:p w14:paraId="0365EC7D" w14:textId="7F8F5026"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193. If the submitter (member of the Cabinet) of the draft does not participate in the Cabinet sitting, a legal act which has been passed by the Cabinet shall be signed (second signature) by a </w:t>
      </w:r>
      <w:r w:rsidR="004005B8">
        <w:rPr>
          <w:rFonts w:ascii="Times New Roman" w:hAnsi="Times New Roman"/>
          <w:sz w:val="24"/>
        </w:rPr>
        <w:t xml:space="preserve">minister </w:t>
      </w:r>
      <w:r>
        <w:rPr>
          <w:rFonts w:ascii="Times New Roman" w:hAnsi="Times New Roman"/>
          <w:sz w:val="24"/>
        </w:rPr>
        <w:t xml:space="preserve">who acts for him or her on the respective day of the Cabinet sitting instead of the relevant </w:t>
      </w:r>
      <w:r w:rsidR="004005B8">
        <w:rPr>
          <w:rFonts w:ascii="Times New Roman" w:hAnsi="Times New Roman"/>
          <w:sz w:val="24"/>
        </w:rPr>
        <w:t>minister</w:t>
      </w:r>
      <w:r>
        <w:rPr>
          <w:rFonts w:ascii="Times New Roman" w:hAnsi="Times New Roman"/>
          <w:sz w:val="24"/>
        </w:rPr>
        <w:t>.</w:t>
      </w:r>
      <w:bookmarkStart w:id="415" w:name="p193"/>
      <w:bookmarkEnd w:id="415"/>
    </w:p>
    <w:p w14:paraId="0F01ABD0"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16" w:name="p-992355"/>
      <w:bookmarkEnd w:id="416"/>
    </w:p>
    <w:p w14:paraId="782E1D9F" w14:textId="4999092C"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194. If a draft has been submitted for examination at the Cabinet by the Prime Minister or a person acting for him or her, then the Cabinet, during its sitting, shall take a decision on which Minister shall sign (second signature) the relevant legal act, and a respective entry with regard to this shall be made in minutes of the Cabinet sitting.</w:t>
      </w:r>
      <w:bookmarkStart w:id="417" w:name="p194"/>
      <w:bookmarkEnd w:id="417"/>
    </w:p>
    <w:p w14:paraId="17DCDDD5"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18" w:name="p-992356"/>
      <w:bookmarkEnd w:id="418"/>
    </w:p>
    <w:p w14:paraId="1C334F08" w14:textId="4E290CCC"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195. The State Chancellery shall, usually within three working days after the Cabinet sitting, unless another time period is provided for in the minutes of the sitting, send electronically the following, appending an extract from the minutes of the Cabinet sitting:</w:t>
      </w:r>
      <w:bookmarkStart w:id="419" w:name="p195"/>
      <w:bookmarkEnd w:id="419"/>
    </w:p>
    <w:p w14:paraId="776B9987" w14:textId="77777777" w:rsidR="00BC76D5" w:rsidRPr="00412B39" w:rsidRDefault="00BC76D5" w:rsidP="004237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195.1. to the </w:t>
      </w:r>
      <w:r>
        <w:rPr>
          <w:rFonts w:ascii="Times New Roman" w:hAnsi="Times New Roman"/>
          <w:i/>
          <w:iCs/>
          <w:sz w:val="24"/>
        </w:rPr>
        <w:t>Saeima</w:t>
      </w:r>
      <w:r>
        <w:rPr>
          <w:rFonts w:ascii="Times New Roman" w:hAnsi="Times New Roman"/>
          <w:sz w:val="24"/>
        </w:rPr>
        <w:t xml:space="preserve"> with the covering letter signed by the Prime Minister:</w:t>
      </w:r>
    </w:p>
    <w:p w14:paraId="75EDD603" w14:textId="77777777" w:rsidR="00BC76D5" w:rsidRPr="00412B39" w:rsidRDefault="00BC76D5" w:rsidP="004237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195.1.1. the draft law supported at the sitting (in the cases provided for in this Regulation – also the text of an international agreement) and an annotation thereof;</w:t>
      </w:r>
    </w:p>
    <w:p w14:paraId="4038289A" w14:textId="77777777" w:rsidR="00BC76D5" w:rsidRPr="00412B39" w:rsidRDefault="00BC76D5" w:rsidP="004237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195.1.2. the draft law of the </w:t>
      </w:r>
      <w:r>
        <w:rPr>
          <w:rFonts w:ascii="Times New Roman" w:hAnsi="Times New Roman"/>
          <w:i/>
          <w:iCs/>
          <w:sz w:val="24"/>
        </w:rPr>
        <w:t>Saeima</w:t>
      </w:r>
      <w:r>
        <w:rPr>
          <w:rFonts w:ascii="Times New Roman" w:hAnsi="Times New Roman"/>
          <w:sz w:val="24"/>
        </w:rPr>
        <w:t xml:space="preserve"> supported at the sitting and an annotation thereof;</w:t>
      </w:r>
    </w:p>
    <w:p w14:paraId="457A6AFF" w14:textId="77777777" w:rsidR="00BC76D5" w:rsidRPr="00412B39" w:rsidRDefault="00BC76D5" w:rsidP="004237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195.1.3. the legal acts of the Cabinet adopted at the sitting to be sent to the </w:t>
      </w:r>
      <w:r>
        <w:rPr>
          <w:rFonts w:ascii="Times New Roman" w:hAnsi="Times New Roman"/>
          <w:i/>
          <w:iCs/>
          <w:sz w:val="24"/>
        </w:rPr>
        <w:t>Saeima</w:t>
      </w:r>
      <w:r>
        <w:rPr>
          <w:rFonts w:ascii="Times New Roman" w:hAnsi="Times New Roman"/>
          <w:sz w:val="24"/>
        </w:rPr>
        <w:t>;</w:t>
      </w:r>
    </w:p>
    <w:p w14:paraId="04678451" w14:textId="77777777" w:rsidR="00BC76D5" w:rsidRPr="00412B39" w:rsidRDefault="00BC76D5" w:rsidP="004237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195.2. the letter of the Cabinet supported at the sitting and signed by the Prime Minister;</w:t>
      </w:r>
    </w:p>
    <w:p w14:paraId="124BDC70" w14:textId="77777777" w:rsidR="00BC76D5" w:rsidRPr="00412B39" w:rsidRDefault="00BC76D5" w:rsidP="004237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195.3. the documents with the covering letter signed by the official of the State Chancellery to other addressees according to the task assigned in the minutes of the sitting.</w:t>
      </w:r>
    </w:p>
    <w:p w14:paraId="4769B9BE"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20" w:name="p-992363"/>
      <w:bookmarkEnd w:id="420"/>
    </w:p>
    <w:p w14:paraId="03547355" w14:textId="0F36E130"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196. Regulations, instructions, and recommendations of the Cabinet shall be dated according to the date of their adoption. Orders of the Cabinet shall be dated according to the date of their signing.</w:t>
      </w:r>
      <w:bookmarkStart w:id="421" w:name="p196"/>
      <w:bookmarkEnd w:id="421"/>
    </w:p>
    <w:p w14:paraId="3153B182"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22" w:name="p-992364"/>
      <w:bookmarkEnd w:id="422"/>
    </w:p>
    <w:p w14:paraId="59D931A9" w14:textId="7549F548"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197. The State Chancellery shall send the legal act issued by the Cabinet, and also the planning document supported by the Cabinet and the legal act approving such document for publication in the official gazette </w:t>
      </w:r>
      <w:r>
        <w:rPr>
          <w:rFonts w:ascii="Times New Roman" w:hAnsi="Times New Roman"/>
          <w:i/>
          <w:iCs/>
          <w:sz w:val="24"/>
        </w:rPr>
        <w:t>Latvijas Vēstnesis</w:t>
      </w:r>
      <w:r>
        <w:rPr>
          <w:rFonts w:ascii="Times New Roman" w:hAnsi="Times New Roman"/>
          <w:sz w:val="24"/>
        </w:rPr>
        <w:t xml:space="preserve">. The issuer of the official gazette </w:t>
      </w:r>
      <w:r>
        <w:rPr>
          <w:rFonts w:ascii="Times New Roman" w:hAnsi="Times New Roman"/>
          <w:i/>
          <w:iCs/>
          <w:sz w:val="24"/>
        </w:rPr>
        <w:t>Latvijas Vēstnesis</w:t>
      </w:r>
      <w:r>
        <w:rPr>
          <w:rFonts w:ascii="Times New Roman" w:hAnsi="Times New Roman"/>
          <w:sz w:val="24"/>
        </w:rPr>
        <w:t xml:space="preserve"> shall ensure the publication of the received legal acts.</w:t>
      </w:r>
      <w:bookmarkStart w:id="423" w:name="p197"/>
      <w:bookmarkEnd w:id="423"/>
    </w:p>
    <w:p w14:paraId="56872F92"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24" w:name="p-992365"/>
      <w:bookmarkEnd w:id="424"/>
    </w:p>
    <w:p w14:paraId="7C52F98F" w14:textId="72CDA6DC"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198. The submitter of the respective draft (a member of the Cabinet) or the ministry, another institution or official indicated in the relevant legal act shall be responsible for the enforcement of regulations, instructions, recommendations, and orders of the Cabinet.</w:t>
      </w:r>
      <w:bookmarkStart w:id="425" w:name="p198"/>
      <w:bookmarkEnd w:id="425"/>
    </w:p>
    <w:p w14:paraId="6DEB7AA6"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26" w:name="p-992366"/>
      <w:bookmarkEnd w:id="426"/>
    </w:p>
    <w:p w14:paraId="163CD9A3" w14:textId="1B38D260"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199. If necessary, the submitter of the respective draft (a member of the Cabinet) shall provide an explanation regarding the legal act passed by the Cabinet.</w:t>
      </w:r>
      <w:bookmarkStart w:id="427" w:name="p199"/>
      <w:bookmarkEnd w:id="427"/>
    </w:p>
    <w:p w14:paraId="4176D53C"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28" w:name="n16"/>
      <w:bookmarkStart w:id="429" w:name="n-992367"/>
      <w:bookmarkEnd w:id="428"/>
      <w:bookmarkEnd w:id="429"/>
    </w:p>
    <w:p w14:paraId="37761144" w14:textId="7DCD20F8" w:rsidR="00BC76D5" w:rsidRPr="00412B39" w:rsidRDefault="00BC76D5" w:rsidP="0042371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XVI. Orders and Tasks (Resolutions) of the Prime Minister and Ensuring the Enforcement Thereof</w:t>
      </w:r>
    </w:p>
    <w:p w14:paraId="3E52C274"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30" w:name="p-992368"/>
      <w:bookmarkEnd w:id="430"/>
    </w:p>
    <w:p w14:paraId="47812961" w14:textId="06DF447A"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200. Ministries shall prepare draft orders of the Prime Minister in their document management system and submit them to the State Chancellery in accordance with the laws and regulations governing electronic communication.</w:t>
      </w:r>
      <w:bookmarkStart w:id="431" w:name="p200"/>
      <w:bookmarkEnd w:id="431"/>
    </w:p>
    <w:p w14:paraId="383B2ED2"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32" w:name="p-992369"/>
      <w:bookmarkEnd w:id="432"/>
    </w:p>
    <w:p w14:paraId="411D599C" w14:textId="07FAB695"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201. In addition to the cases referred to in the Cabinet Structure Law, the Prime Minister, upon his or her order, shall:</w:t>
      </w:r>
      <w:bookmarkStart w:id="433" w:name="p201"/>
      <w:bookmarkEnd w:id="433"/>
    </w:p>
    <w:p w14:paraId="1E039AAD" w14:textId="77777777" w:rsidR="00BC76D5" w:rsidRPr="00412B39" w:rsidRDefault="00BC76D5" w:rsidP="004237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201.1. appoint the Head of the Prime Minister’s Office;</w:t>
      </w:r>
    </w:p>
    <w:p w14:paraId="0B51B2FF" w14:textId="77777777" w:rsidR="00BC76D5" w:rsidRPr="00412B39" w:rsidRDefault="00BC76D5" w:rsidP="004237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201.2. appoint the Acting Prime Minister who shall act for the Prime Minister if he or she is absent or otherwise obstructed from fulfilling his or her duties;</w:t>
      </w:r>
    </w:p>
    <w:p w14:paraId="584C9370" w14:textId="77777777" w:rsidR="00BC76D5" w:rsidRPr="00412B39" w:rsidRDefault="00BC76D5" w:rsidP="004237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201.3. appoint the Acting Deputy Prime Minister or minister if the Deputy Prime Minister or minister is absent or otherwise obstructed from fulfilling his or her duties;</w:t>
      </w:r>
    </w:p>
    <w:p w14:paraId="0CC10F60" w14:textId="77777777" w:rsidR="00BC76D5" w:rsidRPr="00412B39" w:rsidRDefault="00BC76D5" w:rsidP="004237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201.4. grant a leave to the Director of the State Chancellery, the Head of the Prime Minister’s Office, and the head of an institution which is subordinated to the Prime Minister.</w:t>
      </w:r>
    </w:p>
    <w:p w14:paraId="38826320"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34" w:name="p-992374"/>
      <w:bookmarkEnd w:id="434"/>
    </w:p>
    <w:p w14:paraId="657787A0" w14:textId="51800D13"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202. For the fulfilment of a specific task, the Prime Minister shall establish a working group with an order. The composition of the working group, the range of issues to be discussed, the operation, and the tasks to be carried out within a specific time period shall be determined in the order.</w:t>
      </w:r>
      <w:bookmarkStart w:id="435" w:name="p202"/>
      <w:bookmarkEnd w:id="435"/>
    </w:p>
    <w:p w14:paraId="365D4E11"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36" w:name="p-992375"/>
      <w:bookmarkEnd w:id="436"/>
    </w:p>
    <w:p w14:paraId="359AF658" w14:textId="7F1DD40F"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203. When submitting a draft order of the Prime Minister to the State Chancellery, a member of the Cabinet shall append a covering letter thereto. The justification for the development, the information on coordinations, the status of availability of the order, and other information shall be provided for in the covering letter. When submitting a draft order regarding a working group, a letter or another document by which the relevant person is authorised or agrees to participation in a working group, if this person is not a representative of the submitting ministry, shall be appended to the covering letter, or such information shall be indicated in the covering letter.</w:t>
      </w:r>
      <w:bookmarkStart w:id="437" w:name="p203"/>
      <w:bookmarkEnd w:id="437"/>
    </w:p>
    <w:p w14:paraId="7CDB3489"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38" w:name="p-992376"/>
      <w:bookmarkEnd w:id="438"/>
    </w:p>
    <w:p w14:paraId="14E9530E" w14:textId="3488BD84"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204. The State Chancellery shall prepare a draft order of the Prime Minister for signing. The order of the Cabinet shall be dated according to the date of its signing.</w:t>
      </w:r>
      <w:bookmarkStart w:id="439" w:name="p204"/>
      <w:bookmarkEnd w:id="439"/>
    </w:p>
    <w:p w14:paraId="18FE4BD0"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40" w:name="p-992377"/>
      <w:bookmarkEnd w:id="440"/>
    </w:p>
    <w:p w14:paraId="562405B1" w14:textId="007B65D5"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205. The State Chancellery shall send an order of the Prime Minister for publication in the official gazette </w:t>
      </w:r>
      <w:r>
        <w:rPr>
          <w:rFonts w:ascii="Times New Roman" w:hAnsi="Times New Roman"/>
          <w:i/>
          <w:iCs/>
          <w:sz w:val="24"/>
        </w:rPr>
        <w:t>Latvijas Vēstnesis</w:t>
      </w:r>
      <w:r>
        <w:rPr>
          <w:rFonts w:ascii="Times New Roman" w:hAnsi="Times New Roman"/>
          <w:sz w:val="24"/>
        </w:rPr>
        <w:t xml:space="preserve">. The issuer of the official gazette </w:t>
      </w:r>
      <w:r>
        <w:rPr>
          <w:rFonts w:ascii="Times New Roman" w:hAnsi="Times New Roman"/>
          <w:i/>
          <w:iCs/>
          <w:sz w:val="24"/>
        </w:rPr>
        <w:t>Latvijas Vēstnesis</w:t>
      </w:r>
      <w:r>
        <w:rPr>
          <w:rFonts w:ascii="Times New Roman" w:hAnsi="Times New Roman"/>
          <w:sz w:val="24"/>
        </w:rPr>
        <w:t xml:space="preserve"> shall ensure the publication of the received order of the Prime Minister.</w:t>
      </w:r>
      <w:bookmarkStart w:id="441" w:name="p205"/>
      <w:bookmarkEnd w:id="441"/>
    </w:p>
    <w:p w14:paraId="4F00A43A"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42" w:name="p-992378"/>
      <w:bookmarkEnd w:id="442"/>
    </w:p>
    <w:p w14:paraId="3EFB4DB0" w14:textId="6EAF1D36"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206. The Prime Minister shall assign tasks (resolutions) to members of the Cabinet, the Head of the Prime Minister’s Office, the Director of the State Chancellery, and other heads of subordinated State administration institutions.</w:t>
      </w:r>
      <w:bookmarkStart w:id="443" w:name="p206"/>
      <w:bookmarkEnd w:id="443"/>
    </w:p>
    <w:p w14:paraId="0443FD97"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44" w:name="p-992379"/>
      <w:bookmarkEnd w:id="444"/>
    </w:p>
    <w:p w14:paraId="49E0327A" w14:textId="66A93430"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207. Every official referred to in the task (resolution) shall be responsible for the fulfilment of the tasks (resolutions) of the Prime Minister. The official which is listed in the task (resolution) as the first shall ensure the fulfilment of the common task assigned.</w:t>
      </w:r>
      <w:bookmarkStart w:id="445" w:name="p207"/>
      <w:bookmarkEnd w:id="445"/>
    </w:p>
    <w:p w14:paraId="0654D7BE"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46" w:name="p-992380"/>
      <w:bookmarkEnd w:id="446"/>
    </w:p>
    <w:p w14:paraId="38FD4E7C" w14:textId="3F644FC4"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208. The time period for the fulfilment of the task assigned in an order of the Prime Minister shall be two months from the day of signing the order of the Prime Minister, unless another time period for the fulfilment has been specified in the order. A proposal to amend the time period for the fulfilment specified in the order of the Prime Minister shall be submitted to the State Chancellery in the form of a draft order of the Prime Minister.</w:t>
      </w:r>
      <w:bookmarkStart w:id="447" w:name="p208"/>
      <w:bookmarkEnd w:id="447"/>
    </w:p>
    <w:p w14:paraId="1770E825"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48" w:name="p-992381"/>
      <w:bookmarkEnd w:id="448"/>
    </w:p>
    <w:p w14:paraId="68B8AE8E" w14:textId="7FE536B6"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209. The time period for the fulfilment of the task (resolution) assigned by the Prime Minister shall be 10 working days from the day of receipt of the task (resolution) (except for the task referred to in Paragraph 213 of this Regulation), unless another time period for the fulfilment has been provided for in the task (resolution) or another external law or regulation.</w:t>
      </w:r>
      <w:bookmarkStart w:id="449" w:name="p209"/>
      <w:bookmarkEnd w:id="449"/>
    </w:p>
    <w:p w14:paraId="0143336D"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50" w:name="p-992382"/>
      <w:bookmarkEnd w:id="450"/>
    </w:p>
    <w:p w14:paraId="100D70AE" w14:textId="61868903"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210. The time period for the fulfilment of an urgent task (resolution) assigned by the Prime Minister shall be three working days from the day of receipt of the task (resolution), unless another time period for the fulfilment has been determined.</w:t>
      </w:r>
      <w:bookmarkStart w:id="451" w:name="p210"/>
      <w:bookmarkEnd w:id="451"/>
    </w:p>
    <w:p w14:paraId="6B3F3BDE"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52" w:name="p-992383"/>
      <w:bookmarkEnd w:id="452"/>
    </w:p>
    <w:p w14:paraId="6EA876AF" w14:textId="0A188F54"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 The State Chancellery shall only control such tasks (resolutions) assigned in orders of the Prime Minister in respect of the fulfilment of which the Cabinet or the Prime Minister should be informed in writing or in which the preparation and submission of the draft to the Cabinet has been specified.</w:t>
      </w:r>
      <w:bookmarkStart w:id="453" w:name="p211"/>
      <w:bookmarkEnd w:id="453"/>
    </w:p>
    <w:p w14:paraId="3D9DFE34"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54" w:name="p-992384"/>
      <w:bookmarkEnd w:id="454"/>
    </w:p>
    <w:p w14:paraId="4FDE0F9C" w14:textId="73E89B62"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 When sending a response to the State Chancellery regarding the fulfilment of the task assigned in an order of the Prime Minister, the number and date of the executed document shall also be indicated.</w:t>
      </w:r>
      <w:bookmarkStart w:id="455" w:name="p212"/>
      <w:bookmarkEnd w:id="455"/>
    </w:p>
    <w:p w14:paraId="0B81435D"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56" w:name="n17"/>
      <w:bookmarkStart w:id="457" w:name="n-992385"/>
      <w:bookmarkEnd w:id="456"/>
      <w:bookmarkEnd w:id="457"/>
    </w:p>
    <w:p w14:paraId="1509AD37" w14:textId="712DF79D" w:rsidR="00BC76D5" w:rsidRPr="00412B39" w:rsidRDefault="00BC76D5" w:rsidP="0042371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 xml:space="preserve">XVII. Ensuring Enforcement of Laws and Decision of the </w:t>
      </w:r>
      <w:r>
        <w:rPr>
          <w:rFonts w:ascii="Times New Roman" w:hAnsi="Times New Roman"/>
          <w:b/>
          <w:i/>
          <w:iCs/>
          <w:sz w:val="24"/>
        </w:rPr>
        <w:t>Saeima</w:t>
      </w:r>
    </w:p>
    <w:p w14:paraId="5EE18BDE"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58" w:name="p-992386"/>
      <w:bookmarkEnd w:id="458"/>
    </w:p>
    <w:p w14:paraId="2F46CCC8" w14:textId="79020E0A"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213. In order to ensure the fulfilment of the tasks assigned to the Cabinet in laws, decisions of the </w:t>
      </w:r>
      <w:r>
        <w:rPr>
          <w:rFonts w:ascii="Times New Roman" w:hAnsi="Times New Roman"/>
          <w:i/>
          <w:iCs/>
          <w:sz w:val="24"/>
        </w:rPr>
        <w:t>Saeima</w:t>
      </w:r>
      <w:r>
        <w:rPr>
          <w:rFonts w:ascii="Times New Roman" w:hAnsi="Times New Roman"/>
          <w:sz w:val="24"/>
        </w:rPr>
        <w:t>, and statements of the President, the Prime Minister shall, where necessary, assign a task (resolution) to the relevant member of the Cabinet.</w:t>
      </w:r>
      <w:bookmarkStart w:id="459" w:name="p213"/>
      <w:bookmarkEnd w:id="459"/>
    </w:p>
    <w:p w14:paraId="0EACEC2F"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60" w:name="p-992387"/>
      <w:bookmarkEnd w:id="460"/>
    </w:p>
    <w:p w14:paraId="4A2AD82B" w14:textId="0DBFB5C5"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214. The time period for the fulfilment of the tasks (resolutions) referred to in Paragraph 213 of this Regulation shall be determined in accordance with the time period specified in law within which the Cabinet issues the relevant legal act or, where such time period has not been laid down in law, according to the time period for the coming into force of the law, but if this time period has already expired or is shorter than two months, then the time period for the fulfilment of the task shall be two months from the day of receipt of the task.</w:t>
      </w:r>
      <w:bookmarkStart w:id="461" w:name="p214"/>
      <w:bookmarkEnd w:id="461"/>
    </w:p>
    <w:p w14:paraId="249178BD"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62" w:name="n18"/>
      <w:bookmarkStart w:id="463" w:name="n-992388"/>
      <w:bookmarkEnd w:id="462"/>
      <w:bookmarkEnd w:id="463"/>
    </w:p>
    <w:p w14:paraId="68B3B658" w14:textId="1AED8199" w:rsidR="00BC76D5" w:rsidRPr="00412B39" w:rsidRDefault="00BC76D5" w:rsidP="0042371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XVIII. Ensuring of the Fulfilment of the Tasks Assigned by the Cabinet and a Meeting of State Secretaries</w:t>
      </w:r>
    </w:p>
    <w:p w14:paraId="38CB3B6A" w14:textId="77777777" w:rsidR="00423717" w:rsidRDefault="00423717" w:rsidP="00A47AE4">
      <w:pPr>
        <w:spacing w:after="0" w:line="240" w:lineRule="auto"/>
        <w:jc w:val="both"/>
        <w:rPr>
          <w:rFonts w:ascii="Times New Roman" w:eastAsia="Times New Roman" w:hAnsi="Times New Roman" w:cs="Times New Roman"/>
          <w:noProof/>
          <w:sz w:val="24"/>
          <w:szCs w:val="24"/>
        </w:rPr>
      </w:pPr>
      <w:bookmarkStart w:id="464" w:name="p-992389"/>
      <w:bookmarkEnd w:id="464"/>
    </w:p>
    <w:p w14:paraId="51674E2C" w14:textId="7BD1C04D"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215. The ministry, another institution or official which is mentioned first shall be responsible for the fulfilment of the task assigned by a protocol decision of the meeting of the State secretaries, a protocol decision of the Cabinet sitting, a protocol decision of the meeting of the Committee, or legal act of the Cabinet, unless specified otherwise in the respective document.</w:t>
      </w:r>
      <w:bookmarkStart w:id="465" w:name="p215"/>
      <w:bookmarkEnd w:id="465"/>
    </w:p>
    <w:p w14:paraId="12DEF158" w14:textId="77777777" w:rsidR="009B3EA9" w:rsidRDefault="009B3EA9" w:rsidP="00A47AE4">
      <w:pPr>
        <w:spacing w:after="0" w:line="240" w:lineRule="auto"/>
        <w:jc w:val="both"/>
        <w:rPr>
          <w:rFonts w:ascii="Times New Roman" w:eastAsia="Times New Roman" w:hAnsi="Times New Roman" w:cs="Times New Roman"/>
          <w:noProof/>
          <w:sz w:val="24"/>
          <w:szCs w:val="24"/>
        </w:rPr>
      </w:pPr>
      <w:bookmarkStart w:id="466" w:name="p-992390"/>
      <w:bookmarkEnd w:id="466"/>
    </w:p>
    <w:p w14:paraId="032EBFA9" w14:textId="2A86DD27"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216. The State Chancellery shall only control those tasks the fulfilment of which should be notified to the Cabinet or the Prime Minister in writing or those tasks which include the preparation and submission of a draft to the Cabinet or the State Chancellery.</w:t>
      </w:r>
      <w:bookmarkStart w:id="467" w:name="p216"/>
      <w:bookmarkEnd w:id="467"/>
    </w:p>
    <w:p w14:paraId="053ABF8D" w14:textId="77777777" w:rsidR="009B3EA9" w:rsidRDefault="009B3EA9" w:rsidP="00A47AE4">
      <w:pPr>
        <w:spacing w:after="0" w:line="240" w:lineRule="auto"/>
        <w:jc w:val="both"/>
        <w:rPr>
          <w:rFonts w:ascii="Times New Roman" w:eastAsia="Times New Roman" w:hAnsi="Times New Roman" w:cs="Times New Roman"/>
          <w:noProof/>
          <w:sz w:val="24"/>
          <w:szCs w:val="24"/>
        </w:rPr>
      </w:pPr>
      <w:bookmarkStart w:id="468" w:name="p-992391"/>
      <w:bookmarkEnd w:id="468"/>
    </w:p>
    <w:p w14:paraId="337B696C" w14:textId="0DDD7E16"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217. The time period for the fulfilment of the tasks assigned in a protocol decision of the meeting of the State secretaries, a protocol decision of the meeting of the Committee, a protocol decision of the Cabinet sitting, and a legal act of the Cabinet shall be two months, unless it is laid down otherwise.</w:t>
      </w:r>
      <w:bookmarkStart w:id="469" w:name="p217"/>
      <w:bookmarkEnd w:id="469"/>
    </w:p>
    <w:p w14:paraId="799082BA" w14:textId="77777777" w:rsidR="009B3EA9" w:rsidRDefault="009B3EA9" w:rsidP="00A47AE4">
      <w:pPr>
        <w:spacing w:after="0" w:line="240" w:lineRule="auto"/>
        <w:jc w:val="both"/>
        <w:rPr>
          <w:rFonts w:ascii="Times New Roman" w:eastAsia="Times New Roman" w:hAnsi="Times New Roman" w:cs="Times New Roman"/>
          <w:noProof/>
          <w:sz w:val="24"/>
          <w:szCs w:val="24"/>
        </w:rPr>
      </w:pPr>
      <w:bookmarkStart w:id="470" w:name="p-992392"/>
      <w:bookmarkEnd w:id="470"/>
    </w:p>
    <w:p w14:paraId="20882277" w14:textId="39D3487C"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218. The Cabinet shall take the decision to recognise the task assigned at the Cabinet sitting as obsolete and to terminate the control thereof. If the task has been assigned upon initiative of the Prime Minister, the Prime Minister shall take the decision to recognise the task as obsolete and to terminate the control thereof.</w:t>
      </w:r>
      <w:bookmarkStart w:id="471" w:name="p218"/>
      <w:bookmarkEnd w:id="471"/>
    </w:p>
    <w:p w14:paraId="2A205798" w14:textId="77777777" w:rsidR="009B3EA9" w:rsidRDefault="009B3EA9" w:rsidP="00A47AE4">
      <w:pPr>
        <w:spacing w:after="0" w:line="240" w:lineRule="auto"/>
        <w:jc w:val="both"/>
        <w:rPr>
          <w:rFonts w:ascii="Times New Roman" w:eastAsia="Times New Roman" w:hAnsi="Times New Roman" w:cs="Times New Roman"/>
          <w:noProof/>
          <w:sz w:val="24"/>
          <w:szCs w:val="24"/>
        </w:rPr>
      </w:pPr>
      <w:bookmarkStart w:id="472" w:name="n19"/>
      <w:bookmarkStart w:id="473" w:name="n-992393"/>
      <w:bookmarkEnd w:id="472"/>
      <w:bookmarkEnd w:id="473"/>
    </w:p>
    <w:p w14:paraId="219EEBA0" w14:textId="37F416ED" w:rsidR="00BC76D5" w:rsidRPr="00412B39" w:rsidRDefault="00BC76D5" w:rsidP="009B3EA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XIX. Procedures by Which Absence of the Members of the Cabinet and Other State Officials Due to an Official Trip, Leave, or Illness is Documented</w:t>
      </w:r>
    </w:p>
    <w:p w14:paraId="1938EEA8" w14:textId="77777777" w:rsidR="009B3EA9" w:rsidRDefault="009B3EA9" w:rsidP="00A47AE4">
      <w:pPr>
        <w:spacing w:after="0" w:line="240" w:lineRule="auto"/>
        <w:jc w:val="both"/>
        <w:rPr>
          <w:rFonts w:ascii="Times New Roman" w:eastAsia="Times New Roman" w:hAnsi="Times New Roman" w:cs="Times New Roman"/>
          <w:noProof/>
          <w:sz w:val="24"/>
          <w:szCs w:val="24"/>
        </w:rPr>
      </w:pPr>
      <w:bookmarkStart w:id="474" w:name="p-992394"/>
      <w:bookmarkEnd w:id="474"/>
    </w:p>
    <w:p w14:paraId="68C21C09" w14:textId="5B5589DB"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219. A member of the Cabinet (hereinafter – the </w:t>
      </w:r>
      <w:r w:rsidR="004005B8">
        <w:rPr>
          <w:rFonts w:ascii="Times New Roman" w:hAnsi="Times New Roman"/>
          <w:sz w:val="24"/>
        </w:rPr>
        <w:t>minister</w:t>
      </w:r>
      <w:r>
        <w:rPr>
          <w:rFonts w:ascii="Times New Roman" w:hAnsi="Times New Roman"/>
          <w:sz w:val="24"/>
        </w:rPr>
        <w:t xml:space="preserve">) shall, not later than three working days before the planned absence, submit a submission to the Prime Minister. The period and reason for the absence shall be indicated in the submission as well as it may contain a recommendation for the </w:t>
      </w:r>
      <w:r w:rsidR="004005B8">
        <w:rPr>
          <w:rFonts w:ascii="Times New Roman" w:hAnsi="Times New Roman"/>
          <w:sz w:val="24"/>
        </w:rPr>
        <w:t xml:space="preserve">minister </w:t>
      </w:r>
      <w:r>
        <w:rPr>
          <w:rFonts w:ascii="Times New Roman" w:hAnsi="Times New Roman"/>
          <w:sz w:val="24"/>
        </w:rPr>
        <w:t>who will act in his or her place during the absence.</w:t>
      </w:r>
      <w:bookmarkStart w:id="475" w:name="p219"/>
      <w:bookmarkEnd w:id="475"/>
    </w:p>
    <w:p w14:paraId="7F4C223B" w14:textId="77777777" w:rsidR="009B3EA9" w:rsidRDefault="009B3EA9" w:rsidP="00A47AE4">
      <w:pPr>
        <w:spacing w:after="0" w:line="240" w:lineRule="auto"/>
        <w:jc w:val="both"/>
        <w:rPr>
          <w:rFonts w:ascii="Times New Roman" w:eastAsia="Times New Roman" w:hAnsi="Times New Roman" w:cs="Times New Roman"/>
          <w:noProof/>
          <w:sz w:val="24"/>
          <w:szCs w:val="24"/>
        </w:rPr>
      </w:pPr>
      <w:bookmarkStart w:id="476" w:name="p-992395"/>
      <w:bookmarkEnd w:id="476"/>
    </w:p>
    <w:p w14:paraId="79BA66F9" w14:textId="58344A44"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220. If the absence of the </w:t>
      </w:r>
      <w:r w:rsidR="004005B8">
        <w:rPr>
          <w:rFonts w:ascii="Times New Roman" w:hAnsi="Times New Roman"/>
          <w:sz w:val="24"/>
        </w:rPr>
        <w:t xml:space="preserve">minister </w:t>
      </w:r>
      <w:r>
        <w:rPr>
          <w:rFonts w:ascii="Times New Roman" w:hAnsi="Times New Roman"/>
          <w:sz w:val="24"/>
        </w:rPr>
        <w:t xml:space="preserve">has been unplanned (for example, illness), the </w:t>
      </w:r>
      <w:r w:rsidR="004005B8">
        <w:rPr>
          <w:rFonts w:ascii="Times New Roman" w:hAnsi="Times New Roman"/>
          <w:sz w:val="24"/>
        </w:rPr>
        <w:t xml:space="preserve">minister </w:t>
      </w:r>
      <w:r>
        <w:rPr>
          <w:rFonts w:ascii="Times New Roman" w:hAnsi="Times New Roman"/>
          <w:sz w:val="24"/>
        </w:rPr>
        <w:t>shall, without delay, submit a submission regarding his or her absence to the State Chancellery as soon as possible.</w:t>
      </w:r>
      <w:bookmarkStart w:id="477" w:name="p220"/>
      <w:bookmarkEnd w:id="477"/>
    </w:p>
    <w:p w14:paraId="34AB79BA" w14:textId="77777777" w:rsidR="009B3EA9" w:rsidRDefault="009B3EA9" w:rsidP="00A47AE4">
      <w:pPr>
        <w:spacing w:after="0" w:line="240" w:lineRule="auto"/>
        <w:jc w:val="both"/>
        <w:rPr>
          <w:rFonts w:ascii="Times New Roman" w:eastAsia="Times New Roman" w:hAnsi="Times New Roman" w:cs="Times New Roman"/>
          <w:noProof/>
          <w:sz w:val="24"/>
          <w:szCs w:val="24"/>
        </w:rPr>
      </w:pPr>
      <w:bookmarkStart w:id="478" w:name="p-992396"/>
      <w:bookmarkEnd w:id="478"/>
    </w:p>
    <w:p w14:paraId="7F0D5943" w14:textId="6911ED97"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221. The </w:t>
      </w:r>
      <w:r w:rsidR="004005B8">
        <w:rPr>
          <w:rFonts w:ascii="Times New Roman" w:hAnsi="Times New Roman"/>
          <w:sz w:val="24"/>
        </w:rPr>
        <w:t xml:space="preserve">minister </w:t>
      </w:r>
      <w:r>
        <w:rPr>
          <w:rFonts w:ascii="Times New Roman" w:hAnsi="Times New Roman"/>
          <w:sz w:val="24"/>
        </w:rPr>
        <w:t>shall indicate the purpose of the official trip and any issues to be solved in the submission regarding a foreign official travel. The submission shall also contain an official invitation and agenda, and also shall indicate the officials who will be met during the official trip.</w:t>
      </w:r>
      <w:bookmarkStart w:id="479" w:name="p221"/>
      <w:bookmarkEnd w:id="479"/>
    </w:p>
    <w:p w14:paraId="3B5B0617" w14:textId="77777777" w:rsidR="009B3EA9" w:rsidRDefault="009B3EA9" w:rsidP="00A47AE4">
      <w:pPr>
        <w:spacing w:after="0" w:line="240" w:lineRule="auto"/>
        <w:jc w:val="both"/>
        <w:rPr>
          <w:rFonts w:ascii="Times New Roman" w:eastAsia="Times New Roman" w:hAnsi="Times New Roman" w:cs="Times New Roman"/>
          <w:noProof/>
          <w:sz w:val="24"/>
          <w:szCs w:val="24"/>
        </w:rPr>
      </w:pPr>
      <w:bookmarkStart w:id="480" w:name="p-992397"/>
      <w:bookmarkEnd w:id="480"/>
    </w:p>
    <w:p w14:paraId="3E265474" w14:textId="0D10D53B"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222. The Prime Minister shall, upon his or her order, assign another </w:t>
      </w:r>
      <w:r w:rsidR="00AF7ABE">
        <w:rPr>
          <w:rFonts w:ascii="Times New Roman" w:hAnsi="Times New Roman"/>
          <w:sz w:val="24"/>
        </w:rPr>
        <w:t xml:space="preserve">minister </w:t>
      </w:r>
      <w:r>
        <w:rPr>
          <w:rFonts w:ascii="Times New Roman" w:hAnsi="Times New Roman"/>
          <w:sz w:val="24"/>
        </w:rPr>
        <w:t xml:space="preserve">to perform the respective duties upon request of the </w:t>
      </w:r>
      <w:r w:rsidR="00AF7ABE">
        <w:rPr>
          <w:rFonts w:ascii="Times New Roman" w:hAnsi="Times New Roman"/>
          <w:sz w:val="24"/>
        </w:rPr>
        <w:t xml:space="preserve">minister </w:t>
      </w:r>
      <w:r>
        <w:rPr>
          <w:rFonts w:ascii="Times New Roman" w:hAnsi="Times New Roman"/>
          <w:sz w:val="24"/>
        </w:rPr>
        <w:t xml:space="preserve">to be replaced or upon proposal by the State Chancellery, and also the Prime Minister himself or herself may undertake the performance of the duties of the </w:t>
      </w:r>
      <w:r w:rsidR="00AF7ABE">
        <w:rPr>
          <w:rFonts w:ascii="Times New Roman" w:hAnsi="Times New Roman"/>
          <w:sz w:val="24"/>
        </w:rPr>
        <w:t xml:space="preserve">minister </w:t>
      </w:r>
      <w:r>
        <w:rPr>
          <w:rFonts w:ascii="Times New Roman" w:hAnsi="Times New Roman"/>
          <w:sz w:val="24"/>
        </w:rPr>
        <w:t>who is on planned absence.</w:t>
      </w:r>
      <w:bookmarkStart w:id="481" w:name="p222"/>
      <w:bookmarkEnd w:id="481"/>
    </w:p>
    <w:p w14:paraId="2665A30D" w14:textId="77777777" w:rsidR="00425AC0" w:rsidRDefault="00425AC0" w:rsidP="00A47AE4">
      <w:pPr>
        <w:spacing w:after="0" w:line="240" w:lineRule="auto"/>
        <w:jc w:val="both"/>
        <w:rPr>
          <w:rFonts w:ascii="Times New Roman" w:eastAsia="Times New Roman" w:hAnsi="Times New Roman" w:cs="Times New Roman"/>
          <w:noProof/>
          <w:sz w:val="24"/>
          <w:szCs w:val="24"/>
        </w:rPr>
      </w:pPr>
      <w:bookmarkStart w:id="482" w:name="p-992398"/>
      <w:bookmarkEnd w:id="482"/>
    </w:p>
    <w:p w14:paraId="5F82BC62" w14:textId="6569E42F"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223. After receipt of instruction of the Prime Minister for the replacement of the </w:t>
      </w:r>
      <w:r w:rsidR="00AF7ABE">
        <w:rPr>
          <w:rFonts w:ascii="Times New Roman" w:hAnsi="Times New Roman"/>
          <w:sz w:val="24"/>
        </w:rPr>
        <w:t xml:space="preserve">minister </w:t>
      </w:r>
      <w:r>
        <w:rPr>
          <w:rFonts w:ascii="Times New Roman" w:hAnsi="Times New Roman"/>
          <w:sz w:val="24"/>
        </w:rPr>
        <w:t xml:space="preserve">during his or her absence, the State Chancellery shall prepare a respective draft order of the Prime Minister, and also inform the </w:t>
      </w:r>
      <w:r w:rsidR="00AF7ABE">
        <w:rPr>
          <w:rFonts w:ascii="Times New Roman" w:hAnsi="Times New Roman"/>
          <w:sz w:val="24"/>
        </w:rPr>
        <w:t xml:space="preserve">minister </w:t>
      </w:r>
      <w:r>
        <w:rPr>
          <w:rFonts w:ascii="Times New Roman" w:hAnsi="Times New Roman"/>
          <w:sz w:val="24"/>
        </w:rPr>
        <w:t xml:space="preserve">thereof who will perform the duties of the absent </w:t>
      </w:r>
      <w:r w:rsidR="00AF7ABE">
        <w:rPr>
          <w:rFonts w:ascii="Times New Roman" w:hAnsi="Times New Roman"/>
          <w:sz w:val="24"/>
        </w:rPr>
        <w:t>minister</w:t>
      </w:r>
      <w:r>
        <w:rPr>
          <w:rFonts w:ascii="Times New Roman" w:hAnsi="Times New Roman"/>
          <w:sz w:val="24"/>
        </w:rPr>
        <w:t>.</w:t>
      </w:r>
      <w:bookmarkStart w:id="483" w:name="p223"/>
      <w:bookmarkEnd w:id="483"/>
    </w:p>
    <w:p w14:paraId="6DA3C058" w14:textId="77777777" w:rsidR="00425AC0" w:rsidRDefault="00425AC0" w:rsidP="00A47AE4">
      <w:pPr>
        <w:spacing w:after="0" w:line="240" w:lineRule="auto"/>
        <w:jc w:val="both"/>
        <w:rPr>
          <w:rFonts w:ascii="Times New Roman" w:eastAsia="Times New Roman" w:hAnsi="Times New Roman" w:cs="Times New Roman"/>
          <w:noProof/>
          <w:sz w:val="24"/>
          <w:szCs w:val="24"/>
        </w:rPr>
      </w:pPr>
      <w:bookmarkStart w:id="484" w:name="p-992399"/>
      <w:bookmarkEnd w:id="484"/>
    </w:p>
    <w:p w14:paraId="3581D810" w14:textId="37EBCBDC"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224. If, due to unexpected reasons, the </w:t>
      </w:r>
      <w:r w:rsidR="00AF7ABE">
        <w:rPr>
          <w:rFonts w:ascii="Times New Roman" w:hAnsi="Times New Roman"/>
          <w:sz w:val="24"/>
        </w:rPr>
        <w:t xml:space="preserve">minister </w:t>
      </w:r>
      <w:r>
        <w:rPr>
          <w:rFonts w:ascii="Times New Roman" w:hAnsi="Times New Roman"/>
          <w:sz w:val="24"/>
        </w:rPr>
        <w:t xml:space="preserve">referred to in the order of the Prime Minister cannot act for the absent </w:t>
      </w:r>
      <w:r w:rsidR="00AF7ABE">
        <w:rPr>
          <w:rFonts w:ascii="Times New Roman" w:hAnsi="Times New Roman"/>
          <w:sz w:val="24"/>
        </w:rPr>
        <w:t>minister</w:t>
      </w:r>
      <w:r>
        <w:rPr>
          <w:rFonts w:ascii="Times New Roman" w:hAnsi="Times New Roman"/>
          <w:sz w:val="24"/>
        </w:rPr>
        <w:t xml:space="preserve">, he or she shall immediately inform the Prime Minister thereof in writing. The State Chancellery shall prepare and submit a proposal to the Prime Minister regarding assigning of the performance of the duties of the </w:t>
      </w:r>
      <w:r w:rsidR="00AF7ABE">
        <w:rPr>
          <w:rFonts w:ascii="Times New Roman" w:hAnsi="Times New Roman"/>
          <w:sz w:val="24"/>
        </w:rPr>
        <w:t xml:space="preserve">minister </w:t>
      </w:r>
      <w:r>
        <w:rPr>
          <w:rFonts w:ascii="Times New Roman" w:hAnsi="Times New Roman"/>
          <w:sz w:val="24"/>
        </w:rPr>
        <w:t xml:space="preserve">who is on planned absence to another </w:t>
      </w:r>
      <w:r w:rsidR="00AF7ABE">
        <w:rPr>
          <w:rFonts w:ascii="Times New Roman" w:hAnsi="Times New Roman"/>
          <w:sz w:val="24"/>
        </w:rPr>
        <w:t>minister</w:t>
      </w:r>
      <w:r>
        <w:rPr>
          <w:rFonts w:ascii="Times New Roman" w:hAnsi="Times New Roman"/>
          <w:sz w:val="24"/>
        </w:rPr>
        <w:t>.</w:t>
      </w:r>
      <w:bookmarkStart w:id="485" w:name="p224"/>
      <w:bookmarkEnd w:id="485"/>
    </w:p>
    <w:p w14:paraId="0FC6A838" w14:textId="77777777" w:rsidR="00425AC0" w:rsidRDefault="00425AC0" w:rsidP="00A47AE4">
      <w:pPr>
        <w:spacing w:after="0" w:line="240" w:lineRule="auto"/>
        <w:jc w:val="both"/>
        <w:rPr>
          <w:rFonts w:ascii="Times New Roman" w:eastAsia="Times New Roman" w:hAnsi="Times New Roman" w:cs="Times New Roman"/>
          <w:noProof/>
          <w:sz w:val="24"/>
          <w:szCs w:val="24"/>
        </w:rPr>
      </w:pPr>
      <w:bookmarkStart w:id="486" w:name="p-992400"/>
      <w:bookmarkEnd w:id="486"/>
    </w:p>
    <w:p w14:paraId="514ABD32" w14:textId="6BF87CAE"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225. If the </w:t>
      </w:r>
      <w:r w:rsidR="00AF7ABE">
        <w:rPr>
          <w:rFonts w:ascii="Times New Roman" w:hAnsi="Times New Roman"/>
          <w:sz w:val="24"/>
        </w:rPr>
        <w:t xml:space="preserve">minister </w:t>
      </w:r>
      <w:r>
        <w:rPr>
          <w:rFonts w:ascii="Times New Roman" w:hAnsi="Times New Roman"/>
          <w:sz w:val="24"/>
        </w:rPr>
        <w:t>who is replaced resumes his or her duties before the end of the absence term which was indicated (if the term was not specified – then after the reason for absence has expired) in order of the Prime Minister, he or she shall, without delay, inform the Prime Minister thereof. The State Chancellery shall, on the basis of the information provided, prepare a respective draft order of the Prime Minister.</w:t>
      </w:r>
      <w:bookmarkStart w:id="487" w:name="p225"/>
      <w:bookmarkEnd w:id="487"/>
    </w:p>
    <w:p w14:paraId="79699FA3" w14:textId="77777777" w:rsidR="00425AC0" w:rsidRDefault="00425AC0" w:rsidP="00A47AE4">
      <w:pPr>
        <w:spacing w:after="0" w:line="240" w:lineRule="auto"/>
        <w:jc w:val="both"/>
        <w:rPr>
          <w:rFonts w:ascii="Times New Roman" w:eastAsia="Times New Roman" w:hAnsi="Times New Roman" w:cs="Times New Roman"/>
          <w:noProof/>
          <w:sz w:val="24"/>
          <w:szCs w:val="24"/>
        </w:rPr>
      </w:pPr>
      <w:bookmarkStart w:id="488" w:name="p-992401"/>
      <w:bookmarkEnd w:id="488"/>
    </w:p>
    <w:p w14:paraId="3B4909C5" w14:textId="53302789"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226. The State Chancellery shall prepare the draft order of the Prime Minister on a leave or foreign official trip of a member of the Cabinet, a Parliamentary Secretary of the Prime Minister, the Director of the State Chancellery, the Head of the Prime Minister’s Office, and other heads of public administration institutions subordinated to the Prime Minister.</w:t>
      </w:r>
      <w:bookmarkStart w:id="489" w:name="p226"/>
      <w:bookmarkEnd w:id="489"/>
    </w:p>
    <w:p w14:paraId="74C42F95" w14:textId="77777777" w:rsidR="00425AC0" w:rsidRDefault="00425AC0" w:rsidP="00A47AE4">
      <w:pPr>
        <w:spacing w:after="0" w:line="240" w:lineRule="auto"/>
        <w:jc w:val="both"/>
        <w:rPr>
          <w:rFonts w:ascii="Times New Roman" w:eastAsia="Times New Roman" w:hAnsi="Times New Roman" w:cs="Times New Roman"/>
          <w:noProof/>
          <w:sz w:val="24"/>
          <w:szCs w:val="24"/>
        </w:rPr>
      </w:pPr>
      <w:bookmarkStart w:id="490" w:name="p-992402"/>
      <w:bookmarkEnd w:id="490"/>
    </w:p>
    <w:p w14:paraId="7C08A5E7" w14:textId="641E2D7E"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227. The State Chancellery shall coordinate with the Ministry of Foreign Affairs a draft order of the Prime Minister on foreign official trips (except for a draft order on the foreign official trip of the Minister for Foreign Affairs). The Ministry of Foreign Affairs shall, within 24 hours after signing the order of the Prime Minister:</w:t>
      </w:r>
      <w:bookmarkStart w:id="491" w:name="p227"/>
      <w:bookmarkEnd w:id="491"/>
    </w:p>
    <w:p w14:paraId="72D178DD" w14:textId="77777777" w:rsidR="00BC76D5" w:rsidRPr="00412B39" w:rsidRDefault="00BC76D5" w:rsidP="00425A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227.1. where necessary, prepare memorandums to the respective foreign embassies on receipt of a visa;</w:t>
      </w:r>
    </w:p>
    <w:p w14:paraId="6916B07E" w14:textId="77777777" w:rsidR="00BC76D5" w:rsidRPr="00412B39" w:rsidRDefault="00BC76D5" w:rsidP="00425A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227.2. inform the respective diplomatic and consular mission of the Republic of Latvia of the planned foreign official trip and coordinate the assistance needed for its organisation and course.</w:t>
      </w:r>
    </w:p>
    <w:p w14:paraId="4C288DEE" w14:textId="77777777" w:rsidR="00425AC0" w:rsidRDefault="00425AC0" w:rsidP="00A47AE4">
      <w:pPr>
        <w:spacing w:after="0" w:line="240" w:lineRule="auto"/>
        <w:jc w:val="both"/>
        <w:rPr>
          <w:rFonts w:ascii="Times New Roman" w:eastAsia="Times New Roman" w:hAnsi="Times New Roman" w:cs="Times New Roman"/>
          <w:noProof/>
          <w:sz w:val="24"/>
          <w:szCs w:val="24"/>
        </w:rPr>
      </w:pPr>
      <w:bookmarkStart w:id="492" w:name="p-992405"/>
      <w:bookmarkEnd w:id="492"/>
    </w:p>
    <w:p w14:paraId="267DB581" w14:textId="25626E27"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228. The State Chancellery shall send the signed order of the Prime Minister to the relevant ministries in accordance with the laws and regulations governing electronic communication.</w:t>
      </w:r>
      <w:bookmarkStart w:id="493" w:name="p228"/>
      <w:bookmarkEnd w:id="493"/>
    </w:p>
    <w:p w14:paraId="52F29024" w14:textId="77777777" w:rsidR="00425AC0" w:rsidRDefault="00425AC0" w:rsidP="00A47AE4">
      <w:pPr>
        <w:spacing w:after="0" w:line="240" w:lineRule="auto"/>
        <w:jc w:val="both"/>
        <w:rPr>
          <w:rFonts w:ascii="Times New Roman" w:eastAsia="Times New Roman" w:hAnsi="Times New Roman" w:cs="Times New Roman"/>
          <w:noProof/>
          <w:sz w:val="24"/>
          <w:szCs w:val="24"/>
        </w:rPr>
      </w:pPr>
      <w:bookmarkStart w:id="494" w:name="p-992406"/>
      <w:bookmarkEnd w:id="494"/>
    </w:p>
    <w:p w14:paraId="3FA8E6A3" w14:textId="36D3FD2C"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229. The </w:t>
      </w:r>
      <w:r w:rsidR="00AF7ABE">
        <w:rPr>
          <w:rFonts w:ascii="Times New Roman" w:hAnsi="Times New Roman"/>
          <w:sz w:val="24"/>
        </w:rPr>
        <w:t>minister</w:t>
      </w:r>
      <w:r>
        <w:rPr>
          <w:rFonts w:ascii="Times New Roman" w:hAnsi="Times New Roman"/>
          <w:sz w:val="24"/>
        </w:rPr>
        <w:t>, the Parliamentary Secretary of the Prime Minister, the Director of the State Chancellery, the Head of the Prime Minister’s Office, and heads of other public administration institutions subordinated to the Prime Minister shall, within five working days after the end of the foreign official trip, present a written report to the Prime Minister (one copy – to the Minister for Foreign Affairs) on the official trip and its results, also indicating the official representatives with whom he or she met and what issues were discussed during the trip.</w:t>
      </w:r>
      <w:bookmarkStart w:id="495" w:name="p229"/>
      <w:bookmarkEnd w:id="495"/>
    </w:p>
    <w:p w14:paraId="4D5158D1" w14:textId="77777777" w:rsidR="00425AC0" w:rsidRDefault="00425AC0" w:rsidP="00A47AE4">
      <w:pPr>
        <w:spacing w:after="0" w:line="240" w:lineRule="auto"/>
        <w:jc w:val="both"/>
        <w:rPr>
          <w:rFonts w:ascii="Times New Roman" w:eastAsia="Times New Roman" w:hAnsi="Times New Roman" w:cs="Times New Roman"/>
          <w:noProof/>
          <w:sz w:val="24"/>
          <w:szCs w:val="24"/>
        </w:rPr>
      </w:pPr>
      <w:bookmarkStart w:id="496" w:name="n20"/>
      <w:bookmarkStart w:id="497" w:name="n-992407"/>
      <w:bookmarkEnd w:id="496"/>
      <w:bookmarkEnd w:id="497"/>
    </w:p>
    <w:p w14:paraId="4DA4CDB6" w14:textId="3E909FDB" w:rsidR="00BC76D5" w:rsidRPr="00412B39" w:rsidRDefault="00BC76D5" w:rsidP="00425AC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XX. Closing Provisions</w:t>
      </w:r>
    </w:p>
    <w:p w14:paraId="76286872" w14:textId="77777777" w:rsidR="00425AC0" w:rsidRDefault="00425AC0" w:rsidP="00A47AE4">
      <w:pPr>
        <w:spacing w:after="0" w:line="240" w:lineRule="auto"/>
        <w:jc w:val="both"/>
        <w:rPr>
          <w:rFonts w:ascii="Times New Roman" w:eastAsia="Times New Roman" w:hAnsi="Times New Roman" w:cs="Times New Roman"/>
          <w:noProof/>
          <w:sz w:val="24"/>
          <w:szCs w:val="24"/>
        </w:rPr>
      </w:pPr>
      <w:bookmarkStart w:id="498" w:name="p-992408"/>
      <w:bookmarkEnd w:id="498"/>
    </w:p>
    <w:p w14:paraId="4674986F" w14:textId="44C935F9"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230. Cabinet Regulation No. 300 of 7 April 2009, Rules of Procedures of the Cabinet (</w:t>
      </w:r>
      <w:r>
        <w:rPr>
          <w:rFonts w:ascii="Times New Roman" w:hAnsi="Times New Roman"/>
          <w:i/>
          <w:iCs/>
          <w:sz w:val="24"/>
        </w:rPr>
        <w:t>Latvijas Vēstnesis</w:t>
      </w:r>
      <w:r>
        <w:rPr>
          <w:rFonts w:ascii="Times New Roman" w:hAnsi="Times New Roman"/>
          <w:sz w:val="24"/>
        </w:rPr>
        <w:t>, 2009, Nos. 58, 121; 2010, No. 33; 2011, No. 143; 2012, No. 74; 2014, Nos. 195, 249; 2016, No. 235; 2020, No. 112), is repealed.</w:t>
      </w:r>
      <w:bookmarkStart w:id="499" w:name="p230"/>
      <w:bookmarkEnd w:id="499"/>
    </w:p>
    <w:p w14:paraId="1E082FB4" w14:textId="77777777" w:rsidR="00425AC0" w:rsidRDefault="00425AC0" w:rsidP="00A47AE4">
      <w:pPr>
        <w:spacing w:after="0" w:line="240" w:lineRule="auto"/>
        <w:jc w:val="both"/>
        <w:rPr>
          <w:rFonts w:ascii="Times New Roman" w:eastAsia="Times New Roman" w:hAnsi="Times New Roman" w:cs="Times New Roman"/>
          <w:noProof/>
          <w:sz w:val="24"/>
          <w:szCs w:val="24"/>
        </w:rPr>
      </w:pPr>
      <w:bookmarkStart w:id="500" w:name="p-992409"/>
      <w:bookmarkEnd w:id="500"/>
    </w:p>
    <w:p w14:paraId="0208A196" w14:textId="073BD933"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231. Starting from 9 September 2021, the circulation of the documents in the System for Circulation of Documents and Control of Tasks (DAUKS) of the State Chancellery shall only be ensured in the DLA Portal.</w:t>
      </w:r>
      <w:bookmarkStart w:id="501" w:name="p231"/>
      <w:bookmarkEnd w:id="501"/>
    </w:p>
    <w:p w14:paraId="0E1F83BA" w14:textId="77777777" w:rsidR="00425AC0" w:rsidRDefault="00425AC0" w:rsidP="00A47AE4">
      <w:pPr>
        <w:spacing w:after="0" w:line="240" w:lineRule="auto"/>
        <w:jc w:val="both"/>
        <w:rPr>
          <w:rFonts w:ascii="Times New Roman" w:eastAsia="Times New Roman" w:hAnsi="Times New Roman" w:cs="Times New Roman"/>
          <w:noProof/>
          <w:sz w:val="24"/>
          <w:szCs w:val="24"/>
        </w:rPr>
      </w:pPr>
      <w:bookmarkStart w:id="502" w:name="p-992410"/>
      <w:bookmarkEnd w:id="502"/>
    </w:p>
    <w:p w14:paraId="202BA101" w14:textId="3B1ACC61"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232. The drafts and the information related thereto which has been submitted to the State Chancellery until 8 December 2021 via the System for Circulation of Documents and Control of Tasks (DAUKS) are migrated to the DLA Portal, creating an LA file with the unique identification number for each draft.</w:t>
      </w:r>
      <w:bookmarkStart w:id="503" w:name="p232"/>
      <w:bookmarkEnd w:id="503"/>
    </w:p>
    <w:p w14:paraId="165ABCCD" w14:textId="77777777" w:rsidR="00425AC0" w:rsidRDefault="00425AC0" w:rsidP="00A47AE4">
      <w:pPr>
        <w:spacing w:after="0" w:line="240" w:lineRule="auto"/>
        <w:jc w:val="both"/>
        <w:rPr>
          <w:rFonts w:ascii="Times New Roman" w:eastAsia="Times New Roman" w:hAnsi="Times New Roman" w:cs="Times New Roman"/>
          <w:noProof/>
          <w:sz w:val="24"/>
          <w:szCs w:val="24"/>
        </w:rPr>
      </w:pPr>
      <w:bookmarkStart w:id="504" w:name="p-992411"/>
      <w:bookmarkEnd w:id="504"/>
    </w:p>
    <w:p w14:paraId="44CC6EF8" w14:textId="6A0D2BEB"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233. The drafts which have been submitted to the State Chancellery for announcement at a meeting of the State secretaries until 7 September 2021 are announced at a meeting of State secretaries on 9 September 2021.</w:t>
      </w:r>
      <w:bookmarkStart w:id="505" w:name="p233"/>
      <w:bookmarkEnd w:id="505"/>
    </w:p>
    <w:p w14:paraId="3BA042E7" w14:textId="77777777" w:rsidR="00425AC0" w:rsidRDefault="00425AC0" w:rsidP="00A47AE4">
      <w:pPr>
        <w:spacing w:after="0" w:line="240" w:lineRule="auto"/>
        <w:jc w:val="both"/>
        <w:rPr>
          <w:rFonts w:ascii="Times New Roman" w:eastAsia="Times New Roman" w:hAnsi="Times New Roman" w:cs="Times New Roman"/>
          <w:noProof/>
          <w:sz w:val="24"/>
          <w:szCs w:val="24"/>
        </w:rPr>
      </w:pPr>
      <w:bookmarkStart w:id="506" w:name="p-992412"/>
      <w:bookmarkEnd w:id="506"/>
    </w:p>
    <w:p w14:paraId="71C9F522" w14:textId="3209C390"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234. The drafts which have been announced at a meeting of the State secretaries until 9 September 2021 or sent for coordination without announcement at a meeting of the State secretaries until 9 March 2022, and also the draft law of the State budget for year 2022, an annotation, annexes, and explanations thereof, the draft medium term budget framework law for years 2022–2024, the annotation, annexes, and explanations thereof, proposals for the abovementioned draft laws for the 2nd reading at the </w:t>
      </w:r>
      <w:r>
        <w:rPr>
          <w:rFonts w:ascii="Times New Roman" w:hAnsi="Times New Roman"/>
          <w:i/>
          <w:iCs/>
          <w:sz w:val="24"/>
        </w:rPr>
        <w:t>Saeima</w:t>
      </w:r>
      <w:r>
        <w:rPr>
          <w:rFonts w:ascii="Times New Roman" w:hAnsi="Times New Roman"/>
          <w:sz w:val="24"/>
        </w:rPr>
        <w:t xml:space="preserve"> may be posted in the DLA Portal in the form of unstructured files.</w:t>
      </w:r>
      <w:bookmarkStart w:id="507" w:name="p234"/>
      <w:bookmarkEnd w:id="507"/>
    </w:p>
    <w:p w14:paraId="68913AC6" w14:textId="77777777" w:rsidR="00425AC0" w:rsidRDefault="00425AC0" w:rsidP="00A47AE4">
      <w:pPr>
        <w:spacing w:after="0" w:line="240" w:lineRule="auto"/>
        <w:jc w:val="both"/>
        <w:rPr>
          <w:rFonts w:ascii="Times New Roman" w:eastAsia="Times New Roman" w:hAnsi="Times New Roman" w:cs="Times New Roman"/>
          <w:noProof/>
          <w:sz w:val="24"/>
          <w:szCs w:val="24"/>
        </w:rPr>
      </w:pPr>
      <w:bookmarkStart w:id="508" w:name="p-992413"/>
      <w:bookmarkEnd w:id="508"/>
    </w:p>
    <w:p w14:paraId="6BCE1FC5" w14:textId="0E337EB9"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235. The relevant requirements laid down in Cabinet Regulation No. 300 of 7 April 2009, Rules of Procedures of the Cabinet, shall be applied to coordination of the drafts (opinions, a certified statement) referred to in Paragraphs 233 and 234 of this Regulation.</w:t>
      </w:r>
      <w:bookmarkStart w:id="509" w:name="p235"/>
      <w:bookmarkEnd w:id="509"/>
    </w:p>
    <w:p w14:paraId="63863777" w14:textId="77777777" w:rsidR="00425AC0" w:rsidRDefault="00425AC0" w:rsidP="00A47AE4">
      <w:pPr>
        <w:spacing w:after="0" w:line="240" w:lineRule="auto"/>
        <w:jc w:val="both"/>
        <w:rPr>
          <w:rFonts w:ascii="Times New Roman" w:eastAsia="Times New Roman" w:hAnsi="Times New Roman" w:cs="Times New Roman"/>
          <w:noProof/>
          <w:sz w:val="24"/>
          <w:szCs w:val="24"/>
        </w:rPr>
      </w:pPr>
      <w:bookmarkStart w:id="510" w:name="p-992414"/>
      <w:bookmarkEnd w:id="510"/>
    </w:p>
    <w:p w14:paraId="5DA5C3AC" w14:textId="2688A748"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236. Ministries shall ensure that the original drafts and the information related thereto which have been prepared outside the DLA Portal until 9 March 2022 are handed over to the National Archives of Latvia.</w:t>
      </w:r>
      <w:bookmarkStart w:id="511" w:name="p236"/>
      <w:bookmarkEnd w:id="511"/>
    </w:p>
    <w:p w14:paraId="4B7DF46C" w14:textId="77777777" w:rsidR="00425AC0" w:rsidRDefault="00425AC0" w:rsidP="00A47AE4">
      <w:pPr>
        <w:spacing w:after="0" w:line="240" w:lineRule="auto"/>
        <w:jc w:val="both"/>
        <w:rPr>
          <w:rFonts w:ascii="Times New Roman" w:eastAsia="Times New Roman" w:hAnsi="Times New Roman" w:cs="Times New Roman"/>
          <w:noProof/>
          <w:sz w:val="24"/>
          <w:szCs w:val="24"/>
        </w:rPr>
      </w:pPr>
      <w:bookmarkStart w:id="512" w:name="p-992415"/>
      <w:bookmarkEnd w:id="512"/>
    </w:p>
    <w:p w14:paraId="3B50881C" w14:textId="2F0AC6EB"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237. If State security institutions have not been provided with an appropriate solution of authentication for work in the DLA Portal, then they shall perform the activities necessary for the circulation of the drafts and tasks outside the DLA Portal. The responsible ministries shall ensure that the information prepared by State security institutions is included in the DLA Portal.</w:t>
      </w:r>
      <w:bookmarkStart w:id="513" w:name="p237"/>
      <w:bookmarkEnd w:id="513"/>
    </w:p>
    <w:p w14:paraId="10DB3C05" w14:textId="77777777" w:rsidR="00425AC0" w:rsidRDefault="00425AC0" w:rsidP="00A47AE4">
      <w:pPr>
        <w:spacing w:after="0" w:line="240" w:lineRule="auto"/>
        <w:jc w:val="both"/>
        <w:rPr>
          <w:rFonts w:ascii="Times New Roman" w:eastAsia="Times New Roman" w:hAnsi="Times New Roman" w:cs="Times New Roman"/>
          <w:noProof/>
          <w:sz w:val="24"/>
          <w:szCs w:val="24"/>
        </w:rPr>
      </w:pPr>
      <w:bookmarkStart w:id="514" w:name="p-992416"/>
      <w:bookmarkEnd w:id="514"/>
    </w:p>
    <w:p w14:paraId="1B825FDC" w14:textId="3A169EEA" w:rsidR="00BC76D5" w:rsidRPr="00412B39" w:rsidRDefault="00BC76D5" w:rsidP="00A47A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238. The Regulation shall come into force on 9 September 2021.</w:t>
      </w:r>
      <w:bookmarkStart w:id="515" w:name="p238"/>
      <w:bookmarkEnd w:id="515"/>
    </w:p>
    <w:p w14:paraId="4B273EA6" w14:textId="77777777" w:rsidR="00425AC0" w:rsidRDefault="00425AC0" w:rsidP="00A47AE4">
      <w:pPr>
        <w:spacing w:after="0" w:line="240" w:lineRule="auto"/>
        <w:jc w:val="both"/>
        <w:rPr>
          <w:rFonts w:ascii="Times New Roman" w:eastAsia="Times New Roman" w:hAnsi="Times New Roman" w:cs="Times New Roman"/>
          <w:noProof/>
          <w:sz w:val="24"/>
          <w:szCs w:val="24"/>
          <w:lang w:eastAsia="lv-LV"/>
        </w:rPr>
      </w:pPr>
    </w:p>
    <w:p w14:paraId="4DDEBE47" w14:textId="77777777" w:rsidR="00425AC0" w:rsidRDefault="00425AC0" w:rsidP="00A47AE4">
      <w:pPr>
        <w:spacing w:after="0" w:line="240" w:lineRule="auto"/>
        <w:jc w:val="both"/>
        <w:rPr>
          <w:rFonts w:ascii="Times New Roman" w:eastAsia="Times New Roman" w:hAnsi="Times New Roman" w:cs="Times New Roman"/>
          <w:noProof/>
          <w:sz w:val="24"/>
          <w:szCs w:val="24"/>
          <w:lang w:eastAsia="lv-LV"/>
        </w:rPr>
      </w:pPr>
    </w:p>
    <w:p w14:paraId="23BF2675" w14:textId="249DCBDA" w:rsidR="00A47AE4" w:rsidRPr="00656137" w:rsidRDefault="00BC76D5" w:rsidP="00414AF5">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414AF5">
        <w:rPr>
          <w:rFonts w:ascii="Times New Roman" w:hAnsi="Times New Roman"/>
          <w:sz w:val="24"/>
        </w:rPr>
        <w:tab/>
      </w:r>
      <w:r>
        <w:rPr>
          <w:rFonts w:ascii="Times New Roman" w:hAnsi="Times New Roman"/>
          <w:sz w:val="24"/>
        </w:rPr>
        <w:t>A. K. Kariņš</w:t>
      </w:r>
    </w:p>
    <w:p w14:paraId="7FB04A35" w14:textId="77777777" w:rsidR="00A47AE4" w:rsidRPr="00656137" w:rsidRDefault="00A47AE4" w:rsidP="00A47AE4">
      <w:pPr>
        <w:spacing w:after="0" w:line="240" w:lineRule="auto"/>
        <w:jc w:val="both"/>
        <w:rPr>
          <w:rFonts w:ascii="Times New Roman" w:eastAsia="Times New Roman" w:hAnsi="Times New Roman" w:cs="Times New Roman"/>
          <w:noProof/>
          <w:sz w:val="24"/>
          <w:szCs w:val="24"/>
          <w:lang w:eastAsia="lv-LV"/>
        </w:rPr>
      </w:pPr>
    </w:p>
    <w:p w14:paraId="118E30CB" w14:textId="3FDBF70A" w:rsidR="00656137" w:rsidRDefault="00BC76D5" w:rsidP="00414AF5">
      <w:pPr>
        <w:tabs>
          <w:tab w:val="left" w:pos="7797"/>
        </w:tabs>
        <w:spacing w:after="0" w:line="240" w:lineRule="auto"/>
        <w:jc w:val="both"/>
        <w:rPr>
          <w:rFonts w:ascii="Times New Roman" w:eastAsia="Times New Roman" w:hAnsi="Times New Roman" w:cs="Times New Roman"/>
          <w:noProof/>
          <w:sz w:val="24"/>
          <w:szCs w:val="24"/>
        </w:rPr>
        <w:sectPr w:rsidR="00656137" w:rsidSect="00A47AE4">
          <w:footerReference w:type="default" r:id="rId10"/>
          <w:footerReference w:type="first" r:id="rId11"/>
          <w:pgSz w:w="11906" w:h="16838" w:code="9"/>
          <w:pgMar w:top="1134" w:right="1134" w:bottom="1134" w:left="1701" w:header="567" w:footer="567" w:gutter="0"/>
          <w:cols w:space="708"/>
          <w:titlePg/>
          <w:docGrid w:linePitch="360"/>
        </w:sectPr>
      </w:pPr>
      <w:r>
        <w:rPr>
          <w:rFonts w:ascii="Times New Roman" w:hAnsi="Times New Roman"/>
          <w:sz w:val="24"/>
        </w:rPr>
        <w:t>Minister for Finance</w:t>
      </w:r>
      <w:r w:rsidR="00414AF5">
        <w:rPr>
          <w:rFonts w:ascii="Times New Roman" w:hAnsi="Times New Roman"/>
          <w:sz w:val="24"/>
        </w:rPr>
        <w:tab/>
      </w:r>
      <w:r>
        <w:rPr>
          <w:rFonts w:ascii="Times New Roman" w:hAnsi="Times New Roman"/>
          <w:sz w:val="24"/>
        </w:rPr>
        <w:t>J. Reirs</w:t>
      </w:r>
    </w:p>
    <w:p w14:paraId="0EDC0000" w14:textId="77777777" w:rsidR="00BC76D5" w:rsidRPr="00656137" w:rsidRDefault="00BC76D5" w:rsidP="00A47AE4">
      <w:pPr>
        <w:spacing w:after="0" w:line="240" w:lineRule="auto"/>
        <w:jc w:val="both"/>
        <w:rPr>
          <w:rFonts w:ascii="Times New Roman" w:eastAsia="Times New Roman" w:hAnsi="Times New Roman" w:cs="Times New Roman"/>
          <w:noProof/>
          <w:sz w:val="24"/>
          <w:szCs w:val="24"/>
        </w:rPr>
      </w:pPr>
    </w:p>
    <w:p w14:paraId="2DD666DF" w14:textId="77777777" w:rsidR="00A47AE4" w:rsidRDefault="00BC76D5" w:rsidP="00656137">
      <w:pPr>
        <w:pStyle w:val="Sarakstarindkopa"/>
        <w:spacing w:after="0" w:line="240" w:lineRule="auto"/>
        <w:ind w:left="0"/>
        <w:jc w:val="right"/>
        <w:rPr>
          <w:rFonts w:ascii="Times New Roman" w:hAnsi="Times New Roman"/>
          <w:noProof/>
          <w:sz w:val="24"/>
          <w:szCs w:val="28"/>
        </w:rPr>
      </w:pPr>
      <w:r>
        <w:rPr>
          <w:rFonts w:ascii="Times New Roman" w:hAnsi="Times New Roman"/>
          <w:sz w:val="24"/>
        </w:rPr>
        <w:t>Annex</w:t>
      </w:r>
    </w:p>
    <w:p w14:paraId="35711824" w14:textId="77777777" w:rsidR="00A47AE4" w:rsidRDefault="00BC76D5" w:rsidP="00656137">
      <w:pPr>
        <w:pStyle w:val="Sarakstarindkopa"/>
        <w:spacing w:after="0" w:line="240" w:lineRule="auto"/>
        <w:ind w:left="0"/>
        <w:jc w:val="right"/>
        <w:rPr>
          <w:rFonts w:ascii="Times New Roman" w:hAnsi="Times New Roman"/>
          <w:noProof/>
          <w:sz w:val="24"/>
          <w:szCs w:val="28"/>
        </w:rPr>
      </w:pPr>
      <w:r>
        <w:rPr>
          <w:rFonts w:ascii="Times New Roman" w:hAnsi="Times New Roman"/>
          <w:sz w:val="24"/>
        </w:rPr>
        <w:t>Cabinet Regulation No. 606</w:t>
      </w:r>
    </w:p>
    <w:p w14:paraId="15A4911E" w14:textId="1582B9FE" w:rsidR="00BC76D5" w:rsidRDefault="00BC76D5" w:rsidP="00656137">
      <w:pPr>
        <w:pStyle w:val="Sarakstarindkopa"/>
        <w:spacing w:after="0" w:line="240" w:lineRule="auto"/>
        <w:ind w:left="0"/>
        <w:jc w:val="right"/>
        <w:rPr>
          <w:rFonts w:ascii="Times New Roman" w:hAnsi="Times New Roman"/>
          <w:noProof/>
          <w:sz w:val="24"/>
          <w:szCs w:val="28"/>
        </w:rPr>
      </w:pPr>
      <w:r>
        <w:rPr>
          <w:rFonts w:ascii="Times New Roman" w:hAnsi="Times New Roman"/>
          <w:sz w:val="24"/>
        </w:rPr>
        <w:t>7 September 2021</w:t>
      </w:r>
    </w:p>
    <w:p w14:paraId="3FA4E6AD" w14:textId="77777777" w:rsidR="00656137" w:rsidRDefault="00656137" w:rsidP="00656137">
      <w:pPr>
        <w:pStyle w:val="Sarakstarindkopa"/>
        <w:spacing w:after="0" w:line="240" w:lineRule="auto"/>
        <w:ind w:left="0"/>
        <w:jc w:val="both"/>
        <w:rPr>
          <w:rFonts w:ascii="Times New Roman" w:hAnsi="Times New Roman"/>
          <w:noProof/>
          <w:sz w:val="24"/>
          <w:szCs w:val="28"/>
          <w:lang w:val="lv-LV"/>
        </w:rPr>
      </w:pPr>
    </w:p>
    <w:p w14:paraId="08E50141" w14:textId="77777777" w:rsidR="00656137" w:rsidRPr="00A47AE4" w:rsidRDefault="00656137" w:rsidP="00656137">
      <w:pPr>
        <w:pStyle w:val="Sarakstarindkopa"/>
        <w:spacing w:after="0" w:line="240" w:lineRule="auto"/>
        <w:ind w:left="0"/>
        <w:jc w:val="both"/>
        <w:rPr>
          <w:rFonts w:ascii="Times New Roman" w:hAnsi="Times New Roman"/>
          <w:noProof/>
          <w:sz w:val="24"/>
          <w:szCs w:val="28"/>
          <w:lang w:val="lv-LV"/>
        </w:rPr>
      </w:pPr>
    </w:p>
    <w:p w14:paraId="655FEBF6" w14:textId="77777777" w:rsidR="00BC76D5" w:rsidRPr="00A87171" w:rsidRDefault="00BC76D5" w:rsidP="00A87171">
      <w:pPr>
        <w:shd w:val="clear" w:color="auto" w:fill="FFFFFF"/>
        <w:spacing w:after="0" w:line="240" w:lineRule="auto"/>
        <w:jc w:val="center"/>
        <w:rPr>
          <w:rFonts w:ascii="Times New Roman" w:hAnsi="Times New Roman"/>
          <w:b/>
          <w:bCs/>
          <w:noProof/>
          <w:sz w:val="28"/>
          <w:szCs w:val="32"/>
        </w:rPr>
      </w:pPr>
      <w:r>
        <w:rPr>
          <w:rFonts w:ascii="Times New Roman" w:hAnsi="Times New Roman"/>
          <w:b/>
          <w:sz w:val="28"/>
        </w:rPr>
        <w:t>Action Plan of the Government for the Implementation of the Declaration of the Intended Activities of the Cabinet</w:t>
      </w:r>
    </w:p>
    <w:p w14:paraId="2BEC21D2" w14:textId="77777777" w:rsidR="00BC76D5" w:rsidRDefault="00BC76D5" w:rsidP="00656137">
      <w:pPr>
        <w:shd w:val="clear" w:color="auto" w:fill="FFFFFF"/>
        <w:spacing w:after="0" w:line="240" w:lineRule="auto"/>
        <w:jc w:val="both"/>
        <w:rPr>
          <w:rFonts w:ascii="Times New Roman" w:hAnsi="Times New Roman"/>
          <w:noProof/>
          <w:sz w:val="24"/>
          <w:lang w:eastAsia="lv-LV"/>
        </w:rPr>
      </w:pPr>
    </w:p>
    <w:p w14:paraId="75797040" w14:textId="77777777" w:rsidR="00656137" w:rsidRPr="00656137" w:rsidRDefault="00656137" w:rsidP="00656137">
      <w:pPr>
        <w:shd w:val="clear" w:color="auto" w:fill="FFFFFF"/>
        <w:spacing w:after="0" w:line="240" w:lineRule="auto"/>
        <w:jc w:val="both"/>
        <w:rPr>
          <w:rFonts w:ascii="Times New Roman" w:hAnsi="Times New Roman"/>
          <w:noProof/>
          <w:sz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4" w:type="dxa"/>
          <w:left w:w="24" w:type="dxa"/>
          <w:bottom w:w="24" w:type="dxa"/>
          <w:right w:w="24" w:type="dxa"/>
        </w:tblCellMar>
        <w:tblLook w:val="04A0" w:firstRow="1" w:lastRow="0" w:firstColumn="1" w:lastColumn="0" w:noHBand="0" w:noVBand="1"/>
      </w:tblPr>
      <w:tblGrid>
        <w:gridCol w:w="1413"/>
        <w:gridCol w:w="1419"/>
        <w:gridCol w:w="1415"/>
        <w:gridCol w:w="1278"/>
        <w:gridCol w:w="1701"/>
        <w:gridCol w:w="1415"/>
        <w:gridCol w:w="1133"/>
        <w:gridCol w:w="1275"/>
        <w:gridCol w:w="1418"/>
        <w:gridCol w:w="1150"/>
        <w:gridCol w:w="943"/>
      </w:tblGrid>
      <w:tr w:rsidR="00834202" w:rsidRPr="005E40FD" w14:paraId="5EF92058" w14:textId="77777777" w:rsidTr="00834202">
        <w:tc>
          <w:tcPr>
            <w:tcW w:w="485" w:type="pct"/>
            <w:tcBorders>
              <w:top w:val="single" w:sz="4" w:space="0" w:color="auto"/>
              <w:left w:val="single" w:sz="4" w:space="0" w:color="auto"/>
              <w:bottom w:val="single" w:sz="4" w:space="0" w:color="auto"/>
              <w:right w:val="single" w:sz="4" w:space="0" w:color="auto"/>
            </w:tcBorders>
            <w:vAlign w:val="center"/>
            <w:hideMark/>
          </w:tcPr>
          <w:p w14:paraId="1CDA4CE2" w14:textId="77777777"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Declaration’s section and field of activity</w:t>
            </w:r>
          </w:p>
        </w:tc>
        <w:tc>
          <w:tcPr>
            <w:tcW w:w="487" w:type="pct"/>
            <w:tcBorders>
              <w:top w:val="single" w:sz="4" w:space="0" w:color="auto"/>
              <w:left w:val="single" w:sz="4" w:space="0" w:color="auto"/>
              <w:bottom w:val="single" w:sz="4" w:space="0" w:color="auto"/>
              <w:right w:val="single" w:sz="4" w:space="0" w:color="auto"/>
            </w:tcBorders>
            <w:vAlign w:val="center"/>
            <w:hideMark/>
          </w:tcPr>
          <w:p w14:paraId="7DC43A89" w14:textId="77777777"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Number of the task assigned by the Declaration</w:t>
            </w:r>
          </w:p>
        </w:tc>
        <w:tc>
          <w:tcPr>
            <w:tcW w:w="486" w:type="pct"/>
            <w:tcBorders>
              <w:top w:val="single" w:sz="4" w:space="0" w:color="auto"/>
              <w:left w:val="single" w:sz="4" w:space="0" w:color="auto"/>
              <w:bottom w:val="single" w:sz="4" w:space="0" w:color="auto"/>
              <w:right w:val="single" w:sz="4" w:space="0" w:color="auto"/>
            </w:tcBorders>
            <w:vAlign w:val="center"/>
            <w:hideMark/>
          </w:tcPr>
          <w:p w14:paraId="6C06A210" w14:textId="77777777"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Task assigned by the Declaration</w:t>
            </w:r>
          </w:p>
        </w:tc>
        <w:tc>
          <w:tcPr>
            <w:tcW w:w="439" w:type="pct"/>
            <w:tcBorders>
              <w:top w:val="single" w:sz="4" w:space="0" w:color="auto"/>
              <w:left w:val="single" w:sz="4" w:space="0" w:color="auto"/>
              <w:bottom w:val="single" w:sz="4" w:space="0" w:color="auto"/>
              <w:right w:val="single" w:sz="4" w:space="0" w:color="auto"/>
            </w:tcBorders>
            <w:vAlign w:val="center"/>
            <w:hideMark/>
          </w:tcPr>
          <w:p w14:paraId="5584293C" w14:textId="77777777"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Measure of the action plan</w:t>
            </w:r>
          </w:p>
        </w:tc>
        <w:tc>
          <w:tcPr>
            <w:tcW w:w="584" w:type="pct"/>
            <w:tcBorders>
              <w:top w:val="single" w:sz="4" w:space="0" w:color="auto"/>
              <w:left w:val="single" w:sz="4" w:space="0" w:color="auto"/>
              <w:bottom w:val="single" w:sz="4" w:space="0" w:color="auto"/>
              <w:right w:val="single" w:sz="4" w:space="0" w:color="auto"/>
            </w:tcBorders>
            <w:vAlign w:val="center"/>
            <w:hideMark/>
          </w:tcPr>
          <w:p w14:paraId="4A2ED284" w14:textId="77777777"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Result of the activity</w:t>
            </w:r>
          </w:p>
        </w:tc>
        <w:tc>
          <w:tcPr>
            <w:tcW w:w="486" w:type="pct"/>
            <w:tcBorders>
              <w:top w:val="single" w:sz="4" w:space="0" w:color="auto"/>
              <w:left w:val="single" w:sz="4" w:space="0" w:color="auto"/>
              <w:bottom w:val="single" w:sz="4" w:space="0" w:color="auto"/>
              <w:right w:val="single" w:sz="4" w:space="0" w:color="auto"/>
            </w:tcBorders>
            <w:vAlign w:val="center"/>
            <w:hideMark/>
          </w:tcPr>
          <w:p w14:paraId="014EE521" w14:textId="77777777"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Number of the task of the National Development Plan (hereinafter – the NDP) and the NDP indicator (if applicable)</w:t>
            </w:r>
          </w:p>
        </w:tc>
        <w:tc>
          <w:tcPr>
            <w:tcW w:w="389" w:type="pct"/>
            <w:tcBorders>
              <w:top w:val="single" w:sz="4" w:space="0" w:color="auto"/>
              <w:left w:val="single" w:sz="4" w:space="0" w:color="auto"/>
              <w:bottom w:val="single" w:sz="4" w:space="0" w:color="auto"/>
              <w:right w:val="single" w:sz="4" w:space="0" w:color="auto"/>
            </w:tcBorders>
            <w:vAlign w:val="center"/>
            <w:hideMark/>
          </w:tcPr>
          <w:p w14:paraId="4AB8C7ED" w14:textId="77777777"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Responsible ministry</w:t>
            </w:r>
          </w:p>
        </w:tc>
        <w:tc>
          <w:tcPr>
            <w:tcW w:w="438" w:type="pct"/>
            <w:tcBorders>
              <w:top w:val="single" w:sz="4" w:space="0" w:color="auto"/>
              <w:left w:val="single" w:sz="4" w:space="0" w:color="auto"/>
              <w:bottom w:val="single" w:sz="4" w:space="0" w:color="auto"/>
              <w:right w:val="single" w:sz="4" w:space="0" w:color="auto"/>
            </w:tcBorders>
            <w:vAlign w:val="center"/>
            <w:hideMark/>
          </w:tcPr>
          <w:p w14:paraId="2DDABDFE" w14:textId="41D1F079"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Co-responsible ministry</w:t>
            </w:r>
          </w:p>
        </w:tc>
        <w:tc>
          <w:tcPr>
            <w:tcW w:w="487" w:type="pct"/>
            <w:tcBorders>
              <w:top w:val="single" w:sz="4" w:space="0" w:color="auto"/>
              <w:left w:val="single" w:sz="4" w:space="0" w:color="auto"/>
              <w:bottom w:val="single" w:sz="4" w:space="0" w:color="auto"/>
              <w:right w:val="single" w:sz="4" w:space="0" w:color="auto"/>
            </w:tcBorders>
            <w:vAlign w:val="center"/>
            <w:hideMark/>
          </w:tcPr>
          <w:p w14:paraId="3BB797FC" w14:textId="77777777"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Deadline (dd.mm.yyyy)</w:t>
            </w:r>
          </w:p>
        </w:tc>
        <w:tc>
          <w:tcPr>
            <w:tcW w:w="395" w:type="pct"/>
            <w:tcBorders>
              <w:top w:val="single" w:sz="4" w:space="0" w:color="auto"/>
              <w:left w:val="single" w:sz="4" w:space="0" w:color="auto"/>
              <w:bottom w:val="single" w:sz="4" w:space="0" w:color="auto"/>
              <w:right w:val="single" w:sz="4" w:space="0" w:color="auto"/>
            </w:tcBorders>
            <w:vAlign w:val="center"/>
            <w:hideMark/>
          </w:tcPr>
          <w:p w14:paraId="0D4E68CE" w14:textId="77777777"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Course of implementation of the measure</w:t>
            </w:r>
          </w:p>
        </w:tc>
        <w:tc>
          <w:tcPr>
            <w:tcW w:w="324" w:type="pct"/>
            <w:tcBorders>
              <w:top w:val="single" w:sz="4" w:space="0" w:color="auto"/>
              <w:left w:val="single" w:sz="4" w:space="0" w:color="auto"/>
              <w:bottom w:val="single" w:sz="4" w:space="0" w:color="auto"/>
              <w:right w:val="single" w:sz="4" w:space="0" w:color="auto"/>
            </w:tcBorders>
            <w:vAlign w:val="center"/>
            <w:hideMark/>
          </w:tcPr>
          <w:p w14:paraId="14175A8A" w14:textId="77777777"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Indication whether this measure shall be continued</w:t>
            </w:r>
          </w:p>
        </w:tc>
      </w:tr>
      <w:tr w:rsidR="00834202" w:rsidRPr="005E40FD" w14:paraId="54B30961" w14:textId="77777777" w:rsidTr="00834202">
        <w:tc>
          <w:tcPr>
            <w:tcW w:w="485" w:type="pct"/>
            <w:tcBorders>
              <w:top w:val="single" w:sz="4" w:space="0" w:color="auto"/>
              <w:left w:val="single" w:sz="4" w:space="0" w:color="auto"/>
              <w:bottom w:val="single" w:sz="4" w:space="0" w:color="auto"/>
              <w:right w:val="single" w:sz="4" w:space="0" w:color="auto"/>
            </w:tcBorders>
            <w:hideMark/>
          </w:tcPr>
          <w:p w14:paraId="165AC35C" w14:textId="77777777"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1</w:t>
            </w:r>
          </w:p>
        </w:tc>
        <w:tc>
          <w:tcPr>
            <w:tcW w:w="487" w:type="pct"/>
            <w:tcBorders>
              <w:top w:val="single" w:sz="4" w:space="0" w:color="auto"/>
              <w:left w:val="single" w:sz="4" w:space="0" w:color="auto"/>
              <w:bottom w:val="single" w:sz="4" w:space="0" w:color="auto"/>
              <w:right w:val="single" w:sz="4" w:space="0" w:color="auto"/>
            </w:tcBorders>
            <w:hideMark/>
          </w:tcPr>
          <w:p w14:paraId="33056FC6" w14:textId="77777777"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2</w:t>
            </w:r>
          </w:p>
        </w:tc>
        <w:tc>
          <w:tcPr>
            <w:tcW w:w="486" w:type="pct"/>
            <w:tcBorders>
              <w:top w:val="single" w:sz="4" w:space="0" w:color="auto"/>
              <w:left w:val="single" w:sz="4" w:space="0" w:color="auto"/>
              <w:bottom w:val="single" w:sz="4" w:space="0" w:color="auto"/>
              <w:right w:val="single" w:sz="4" w:space="0" w:color="auto"/>
            </w:tcBorders>
            <w:hideMark/>
          </w:tcPr>
          <w:p w14:paraId="729DC01D" w14:textId="77777777"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3</w:t>
            </w:r>
          </w:p>
        </w:tc>
        <w:tc>
          <w:tcPr>
            <w:tcW w:w="439" w:type="pct"/>
            <w:tcBorders>
              <w:top w:val="single" w:sz="4" w:space="0" w:color="auto"/>
              <w:left w:val="single" w:sz="4" w:space="0" w:color="auto"/>
              <w:bottom w:val="single" w:sz="4" w:space="0" w:color="auto"/>
              <w:right w:val="single" w:sz="4" w:space="0" w:color="auto"/>
            </w:tcBorders>
            <w:hideMark/>
          </w:tcPr>
          <w:p w14:paraId="28E019CA" w14:textId="77777777"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4</w:t>
            </w:r>
          </w:p>
        </w:tc>
        <w:tc>
          <w:tcPr>
            <w:tcW w:w="584" w:type="pct"/>
            <w:tcBorders>
              <w:top w:val="single" w:sz="4" w:space="0" w:color="auto"/>
              <w:left w:val="single" w:sz="4" w:space="0" w:color="auto"/>
              <w:bottom w:val="single" w:sz="4" w:space="0" w:color="auto"/>
              <w:right w:val="single" w:sz="4" w:space="0" w:color="auto"/>
            </w:tcBorders>
            <w:hideMark/>
          </w:tcPr>
          <w:p w14:paraId="384A1A99" w14:textId="77777777"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5</w:t>
            </w:r>
          </w:p>
        </w:tc>
        <w:tc>
          <w:tcPr>
            <w:tcW w:w="486" w:type="pct"/>
            <w:tcBorders>
              <w:top w:val="single" w:sz="4" w:space="0" w:color="auto"/>
              <w:left w:val="single" w:sz="4" w:space="0" w:color="auto"/>
              <w:bottom w:val="single" w:sz="4" w:space="0" w:color="auto"/>
              <w:right w:val="single" w:sz="4" w:space="0" w:color="auto"/>
            </w:tcBorders>
            <w:hideMark/>
          </w:tcPr>
          <w:p w14:paraId="0DEB2C9D" w14:textId="77777777"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6</w:t>
            </w:r>
          </w:p>
        </w:tc>
        <w:tc>
          <w:tcPr>
            <w:tcW w:w="389" w:type="pct"/>
            <w:tcBorders>
              <w:top w:val="single" w:sz="4" w:space="0" w:color="auto"/>
              <w:left w:val="single" w:sz="4" w:space="0" w:color="auto"/>
              <w:bottom w:val="single" w:sz="4" w:space="0" w:color="auto"/>
              <w:right w:val="single" w:sz="4" w:space="0" w:color="auto"/>
            </w:tcBorders>
            <w:hideMark/>
          </w:tcPr>
          <w:p w14:paraId="121B2C06" w14:textId="77777777"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7</w:t>
            </w:r>
          </w:p>
        </w:tc>
        <w:tc>
          <w:tcPr>
            <w:tcW w:w="438" w:type="pct"/>
            <w:tcBorders>
              <w:top w:val="single" w:sz="4" w:space="0" w:color="auto"/>
              <w:left w:val="single" w:sz="4" w:space="0" w:color="auto"/>
              <w:bottom w:val="single" w:sz="4" w:space="0" w:color="auto"/>
              <w:right w:val="single" w:sz="4" w:space="0" w:color="auto"/>
            </w:tcBorders>
            <w:hideMark/>
          </w:tcPr>
          <w:p w14:paraId="3774A35E" w14:textId="77777777"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8</w:t>
            </w:r>
          </w:p>
        </w:tc>
        <w:tc>
          <w:tcPr>
            <w:tcW w:w="487" w:type="pct"/>
            <w:tcBorders>
              <w:top w:val="single" w:sz="4" w:space="0" w:color="auto"/>
              <w:left w:val="single" w:sz="4" w:space="0" w:color="auto"/>
              <w:bottom w:val="single" w:sz="4" w:space="0" w:color="auto"/>
              <w:right w:val="single" w:sz="4" w:space="0" w:color="auto"/>
            </w:tcBorders>
            <w:hideMark/>
          </w:tcPr>
          <w:p w14:paraId="10AC280A" w14:textId="77777777"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9</w:t>
            </w:r>
          </w:p>
        </w:tc>
        <w:tc>
          <w:tcPr>
            <w:tcW w:w="395" w:type="pct"/>
            <w:tcBorders>
              <w:top w:val="single" w:sz="4" w:space="0" w:color="auto"/>
              <w:left w:val="single" w:sz="4" w:space="0" w:color="auto"/>
              <w:bottom w:val="single" w:sz="4" w:space="0" w:color="auto"/>
              <w:right w:val="single" w:sz="4" w:space="0" w:color="auto"/>
            </w:tcBorders>
            <w:hideMark/>
          </w:tcPr>
          <w:p w14:paraId="3788C7C6" w14:textId="77777777"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10</w:t>
            </w:r>
          </w:p>
        </w:tc>
        <w:tc>
          <w:tcPr>
            <w:tcW w:w="324" w:type="pct"/>
            <w:tcBorders>
              <w:top w:val="single" w:sz="4" w:space="0" w:color="auto"/>
              <w:left w:val="single" w:sz="4" w:space="0" w:color="auto"/>
              <w:bottom w:val="single" w:sz="4" w:space="0" w:color="auto"/>
              <w:right w:val="single" w:sz="4" w:space="0" w:color="auto"/>
            </w:tcBorders>
            <w:hideMark/>
          </w:tcPr>
          <w:p w14:paraId="1564BCFE" w14:textId="77777777" w:rsidR="00BC76D5" w:rsidRPr="005E40FD" w:rsidRDefault="00BC76D5" w:rsidP="00C9368F">
            <w:pPr>
              <w:spacing w:after="0" w:line="240" w:lineRule="auto"/>
              <w:jc w:val="center"/>
              <w:rPr>
                <w:rFonts w:ascii="Times New Roman" w:hAnsi="Times New Roman" w:cs="Times New Roman"/>
                <w:noProof/>
              </w:rPr>
            </w:pPr>
            <w:r w:rsidRPr="005E40FD">
              <w:rPr>
                <w:rFonts w:ascii="Times New Roman" w:hAnsi="Times New Roman" w:cs="Times New Roman"/>
              </w:rPr>
              <w:t>11</w:t>
            </w:r>
          </w:p>
        </w:tc>
      </w:tr>
      <w:tr w:rsidR="00BC76D5" w:rsidRPr="005E40FD" w14:paraId="6BEB81EA" w14:textId="77777777" w:rsidTr="004C728D">
        <w:tc>
          <w:tcPr>
            <w:tcW w:w="5000" w:type="pct"/>
            <w:gridSpan w:val="11"/>
            <w:tcBorders>
              <w:top w:val="single" w:sz="4" w:space="0" w:color="auto"/>
              <w:left w:val="single" w:sz="4" w:space="0" w:color="auto"/>
              <w:bottom w:val="single" w:sz="4" w:space="0" w:color="auto"/>
              <w:right w:val="single" w:sz="4" w:space="0" w:color="auto"/>
            </w:tcBorders>
            <w:hideMark/>
          </w:tcPr>
          <w:p w14:paraId="737BB569" w14:textId="55DCD983" w:rsidR="00BC76D5" w:rsidRPr="005E40FD" w:rsidRDefault="00BC76D5" w:rsidP="006C4D3B">
            <w:pPr>
              <w:spacing w:after="0" w:line="240" w:lineRule="auto"/>
              <w:jc w:val="both"/>
              <w:rPr>
                <w:rFonts w:ascii="Times New Roman" w:hAnsi="Times New Roman" w:cs="Times New Roman"/>
                <w:b/>
                <w:bCs/>
                <w:noProof/>
                <w:bdr w:val="none" w:sz="0" w:space="0" w:color="auto" w:frame="1"/>
              </w:rPr>
            </w:pPr>
            <w:r w:rsidRPr="005E40FD">
              <w:rPr>
                <w:rFonts w:ascii="Times New Roman" w:hAnsi="Times New Roman" w:cs="Times New Roman"/>
                <w:b/>
                <w:bdr w:val="none" w:sz="0" w:space="0" w:color="auto" w:frame="1"/>
              </w:rPr>
              <w:t>I. The most important measures of the Ministry</w:t>
            </w:r>
          </w:p>
        </w:tc>
      </w:tr>
      <w:tr w:rsidR="00834202" w:rsidRPr="005E40FD" w14:paraId="7621BE62" w14:textId="77777777" w:rsidTr="00834202">
        <w:tc>
          <w:tcPr>
            <w:tcW w:w="485" w:type="pct"/>
            <w:tcBorders>
              <w:top w:val="single" w:sz="4" w:space="0" w:color="auto"/>
              <w:left w:val="single" w:sz="4" w:space="0" w:color="auto"/>
              <w:bottom w:val="single" w:sz="4" w:space="0" w:color="auto"/>
              <w:right w:val="single" w:sz="4" w:space="0" w:color="auto"/>
            </w:tcBorders>
            <w:hideMark/>
          </w:tcPr>
          <w:p w14:paraId="44E3E91D" w14:textId="77777777" w:rsidR="00BC76D5" w:rsidRPr="005E40FD" w:rsidRDefault="00BC76D5" w:rsidP="004C728D">
            <w:pPr>
              <w:spacing w:after="0" w:line="240" w:lineRule="auto"/>
              <w:rPr>
                <w:rFonts w:ascii="Times New Roman" w:hAnsi="Times New Roman" w:cs="Times New Roman"/>
                <w:i/>
                <w:iCs/>
                <w:noProof/>
              </w:rPr>
            </w:pPr>
            <w:r w:rsidRPr="005E40FD">
              <w:rPr>
                <w:rFonts w:ascii="Times New Roman" w:hAnsi="Times New Roman" w:cs="Times New Roman"/>
                <w:i/>
              </w:rPr>
              <w:t>According to the Declaration section or field of activity must be indicated</w:t>
            </w:r>
          </w:p>
        </w:tc>
        <w:tc>
          <w:tcPr>
            <w:tcW w:w="487" w:type="pct"/>
            <w:tcBorders>
              <w:top w:val="single" w:sz="4" w:space="0" w:color="auto"/>
              <w:left w:val="single" w:sz="4" w:space="0" w:color="auto"/>
              <w:bottom w:val="single" w:sz="4" w:space="0" w:color="auto"/>
              <w:right w:val="single" w:sz="4" w:space="0" w:color="auto"/>
            </w:tcBorders>
            <w:hideMark/>
          </w:tcPr>
          <w:p w14:paraId="7672E828" w14:textId="14915B4C" w:rsidR="00BC76D5" w:rsidRPr="005E40FD" w:rsidRDefault="00BC76D5" w:rsidP="004C728D">
            <w:pPr>
              <w:spacing w:after="0" w:line="240" w:lineRule="auto"/>
              <w:rPr>
                <w:rFonts w:ascii="Times New Roman" w:hAnsi="Times New Roman" w:cs="Times New Roman"/>
                <w:noProof/>
                <w:lang w:eastAsia="lv-LV"/>
              </w:rPr>
            </w:pPr>
          </w:p>
        </w:tc>
        <w:tc>
          <w:tcPr>
            <w:tcW w:w="486" w:type="pct"/>
            <w:tcBorders>
              <w:top w:val="single" w:sz="4" w:space="0" w:color="auto"/>
              <w:left w:val="single" w:sz="4" w:space="0" w:color="auto"/>
              <w:bottom w:val="single" w:sz="4" w:space="0" w:color="auto"/>
              <w:right w:val="single" w:sz="4" w:space="0" w:color="auto"/>
            </w:tcBorders>
            <w:hideMark/>
          </w:tcPr>
          <w:p w14:paraId="31413294" w14:textId="77777777" w:rsidR="00BC76D5" w:rsidRPr="005E40FD" w:rsidRDefault="00BC76D5" w:rsidP="004C728D">
            <w:pPr>
              <w:spacing w:after="0" w:line="240" w:lineRule="auto"/>
              <w:rPr>
                <w:rFonts w:ascii="Times New Roman" w:hAnsi="Times New Roman" w:cs="Times New Roman"/>
                <w:i/>
                <w:iCs/>
                <w:noProof/>
              </w:rPr>
            </w:pPr>
            <w:r w:rsidRPr="005E40FD">
              <w:rPr>
                <w:rFonts w:ascii="Times New Roman" w:hAnsi="Times New Roman" w:cs="Times New Roman"/>
                <w:i/>
              </w:rPr>
              <w:t>The specific task assigned by the Declaration</w:t>
            </w:r>
          </w:p>
        </w:tc>
        <w:tc>
          <w:tcPr>
            <w:tcW w:w="439" w:type="pct"/>
            <w:tcBorders>
              <w:top w:val="single" w:sz="4" w:space="0" w:color="auto"/>
              <w:left w:val="single" w:sz="4" w:space="0" w:color="auto"/>
              <w:bottom w:val="single" w:sz="4" w:space="0" w:color="auto"/>
              <w:right w:val="single" w:sz="4" w:space="0" w:color="auto"/>
            </w:tcBorders>
            <w:hideMark/>
          </w:tcPr>
          <w:p w14:paraId="2D3E2EE9" w14:textId="77777777" w:rsidR="00BC76D5" w:rsidRPr="005E40FD" w:rsidRDefault="00BC76D5" w:rsidP="004C728D">
            <w:pPr>
              <w:spacing w:after="0" w:line="240" w:lineRule="auto"/>
              <w:rPr>
                <w:rFonts w:ascii="Times New Roman" w:hAnsi="Times New Roman" w:cs="Times New Roman"/>
                <w:i/>
                <w:iCs/>
                <w:noProof/>
              </w:rPr>
            </w:pPr>
            <w:r w:rsidRPr="005E40FD">
              <w:rPr>
                <w:rFonts w:ascii="Times New Roman" w:hAnsi="Times New Roman" w:cs="Times New Roman"/>
                <w:i/>
              </w:rPr>
              <w:t xml:space="preserve">Several line ministries can prepare one or more (up to five) measures for the implementation of the same task assigned by </w:t>
            </w:r>
            <w:r w:rsidRPr="005E40FD">
              <w:rPr>
                <w:rFonts w:ascii="Times New Roman" w:hAnsi="Times New Roman" w:cs="Times New Roman"/>
                <w:i/>
              </w:rPr>
              <w:lastRenderedPageBreak/>
              <w:t>the Declaration</w:t>
            </w:r>
          </w:p>
        </w:tc>
        <w:tc>
          <w:tcPr>
            <w:tcW w:w="584" w:type="pct"/>
            <w:tcBorders>
              <w:top w:val="single" w:sz="4" w:space="0" w:color="auto"/>
              <w:left w:val="single" w:sz="4" w:space="0" w:color="auto"/>
              <w:bottom w:val="single" w:sz="4" w:space="0" w:color="auto"/>
              <w:right w:val="single" w:sz="4" w:space="0" w:color="auto"/>
            </w:tcBorders>
            <w:hideMark/>
          </w:tcPr>
          <w:p w14:paraId="459A5DA3" w14:textId="77777777" w:rsidR="00BC76D5" w:rsidRPr="005E40FD" w:rsidRDefault="00BC76D5" w:rsidP="004C728D">
            <w:pPr>
              <w:spacing w:after="0" w:line="240" w:lineRule="auto"/>
              <w:rPr>
                <w:rFonts w:ascii="Times New Roman" w:hAnsi="Times New Roman" w:cs="Times New Roman"/>
                <w:i/>
                <w:iCs/>
                <w:noProof/>
              </w:rPr>
            </w:pPr>
            <w:r w:rsidRPr="005E40FD">
              <w:rPr>
                <w:rFonts w:ascii="Times New Roman" w:hAnsi="Times New Roman" w:cs="Times New Roman"/>
                <w:i/>
              </w:rPr>
              <w:lastRenderedPageBreak/>
              <w:t xml:space="preserve">Indication of the function of line ministries and institutions subordinated thereto stipulated by the laws and regulations and the final product of the implementation of measures, goods </w:t>
            </w:r>
            <w:r w:rsidRPr="005E40FD">
              <w:rPr>
                <w:rFonts w:ascii="Times New Roman" w:hAnsi="Times New Roman" w:cs="Times New Roman"/>
                <w:i/>
              </w:rPr>
              <w:lastRenderedPageBreak/>
              <w:t>created by the institution and services provided by the institution to external customers provided for in the planning documents</w:t>
            </w:r>
          </w:p>
        </w:tc>
        <w:tc>
          <w:tcPr>
            <w:tcW w:w="486" w:type="pct"/>
            <w:tcBorders>
              <w:top w:val="single" w:sz="4" w:space="0" w:color="auto"/>
              <w:left w:val="single" w:sz="4" w:space="0" w:color="auto"/>
              <w:bottom w:val="single" w:sz="4" w:space="0" w:color="auto"/>
              <w:right w:val="single" w:sz="4" w:space="0" w:color="auto"/>
            </w:tcBorders>
            <w:hideMark/>
          </w:tcPr>
          <w:p w14:paraId="4E070A82" w14:textId="77777777" w:rsidR="00BC76D5" w:rsidRPr="005E40FD" w:rsidRDefault="00BC76D5" w:rsidP="004C728D">
            <w:pPr>
              <w:spacing w:after="0" w:line="240" w:lineRule="auto"/>
              <w:rPr>
                <w:rFonts w:ascii="Times New Roman" w:hAnsi="Times New Roman" w:cs="Times New Roman"/>
                <w:i/>
                <w:iCs/>
                <w:noProof/>
              </w:rPr>
            </w:pPr>
            <w:r w:rsidRPr="005E40FD">
              <w:rPr>
                <w:rFonts w:ascii="Times New Roman" w:hAnsi="Times New Roman" w:cs="Times New Roman"/>
                <w:i/>
              </w:rPr>
              <w:lastRenderedPageBreak/>
              <w:t>Indication of the number of the NDP task and number of the NDP indicator without the text</w:t>
            </w:r>
          </w:p>
        </w:tc>
        <w:tc>
          <w:tcPr>
            <w:tcW w:w="389" w:type="pct"/>
            <w:tcBorders>
              <w:top w:val="single" w:sz="4" w:space="0" w:color="auto"/>
              <w:left w:val="single" w:sz="4" w:space="0" w:color="auto"/>
              <w:bottom w:val="single" w:sz="4" w:space="0" w:color="auto"/>
              <w:right w:val="single" w:sz="4" w:space="0" w:color="auto"/>
            </w:tcBorders>
            <w:hideMark/>
          </w:tcPr>
          <w:p w14:paraId="7F2B0453" w14:textId="27682AE2" w:rsidR="00BC76D5" w:rsidRPr="005E40FD" w:rsidRDefault="00BC76D5" w:rsidP="004C728D">
            <w:pPr>
              <w:spacing w:after="0" w:line="240" w:lineRule="auto"/>
              <w:rPr>
                <w:rFonts w:ascii="Times New Roman" w:hAnsi="Times New Roman" w:cs="Times New Roman"/>
                <w:noProof/>
                <w:lang w:eastAsia="lv-LV"/>
              </w:rPr>
            </w:pPr>
          </w:p>
        </w:tc>
        <w:tc>
          <w:tcPr>
            <w:tcW w:w="438" w:type="pct"/>
            <w:tcBorders>
              <w:top w:val="single" w:sz="4" w:space="0" w:color="auto"/>
              <w:left w:val="single" w:sz="4" w:space="0" w:color="auto"/>
              <w:bottom w:val="single" w:sz="4" w:space="0" w:color="auto"/>
              <w:right w:val="single" w:sz="4" w:space="0" w:color="auto"/>
            </w:tcBorders>
            <w:hideMark/>
          </w:tcPr>
          <w:p w14:paraId="3051E1F5" w14:textId="6241E363" w:rsidR="00BC76D5" w:rsidRPr="005E40FD" w:rsidRDefault="00BC76D5" w:rsidP="004C728D">
            <w:pPr>
              <w:spacing w:after="0" w:line="240" w:lineRule="auto"/>
              <w:rPr>
                <w:rFonts w:ascii="Times New Roman" w:hAnsi="Times New Roman" w:cs="Times New Roman"/>
                <w:noProof/>
                <w:lang w:eastAsia="lv-LV"/>
              </w:rPr>
            </w:pPr>
          </w:p>
        </w:tc>
        <w:tc>
          <w:tcPr>
            <w:tcW w:w="487" w:type="pct"/>
            <w:tcBorders>
              <w:top w:val="single" w:sz="4" w:space="0" w:color="auto"/>
              <w:left w:val="single" w:sz="4" w:space="0" w:color="auto"/>
              <w:bottom w:val="single" w:sz="4" w:space="0" w:color="auto"/>
              <w:right w:val="single" w:sz="4" w:space="0" w:color="auto"/>
            </w:tcBorders>
            <w:hideMark/>
          </w:tcPr>
          <w:p w14:paraId="50564CF1" w14:textId="23FB30D0" w:rsidR="00BC76D5" w:rsidRPr="005E40FD" w:rsidRDefault="00BC76D5" w:rsidP="004C728D">
            <w:pPr>
              <w:spacing w:after="0" w:line="240" w:lineRule="auto"/>
              <w:rPr>
                <w:rFonts w:ascii="Times New Roman" w:hAnsi="Times New Roman" w:cs="Times New Roman"/>
                <w:i/>
                <w:iCs/>
                <w:noProof/>
              </w:rPr>
            </w:pPr>
            <w:r w:rsidRPr="005E40FD">
              <w:rPr>
                <w:rFonts w:ascii="Times New Roman" w:hAnsi="Times New Roman" w:cs="Times New Roman"/>
                <w:i/>
              </w:rPr>
              <w:t>Indication of the final deadline of a measure which shall not exceed the term of the Cabinet</w:t>
            </w:r>
          </w:p>
        </w:tc>
        <w:tc>
          <w:tcPr>
            <w:tcW w:w="395" w:type="pct"/>
            <w:tcBorders>
              <w:top w:val="single" w:sz="4" w:space="0" w:color="auto"/>
              <w:left w:val="single" w:sz="4" w:space="0" w:color="auto"/>
              <w:bottom w:val="single" w:sz="4" w:space="0" w:color="auto"/>
              <w:right w:val="single" w:sz="4" w:space="0" w:color="auto"/>
            </w:tcBorders>
            <w:hideMark/>
          </w:tcPr>
          <w:p w14:paraId="19D2AAB2" w14:textId="77777777" w:rsidR="00BC76D5" w:rsidRPr="005E40FD" w:rsidRDefault="00BC76D5" w:rsidP="004C728D">
            <w:pPr>
              <w:spacing w:after="0" w:line="240" w:lineRule="auto"/>
              <w:rPr>
                <w:rFonts w:ascii="Times New Roman" w:hAnsi="Times New Roman" w:cs="Times New Roman"/>
                <w:i/>
                <w:iCs/>
                <w:noProof/>
                <w:lang w:eastAsia="lv-LV"/>
              </w:rPr>
            </w:pPr>
          </w:p>
        </w:tc>
        <w:tc>
          <w:tcPr>
            <w:tcW w:w="324" w:type="pct"/>
            <w:tcBorders>
              <w:top w:val="single" w:sz="4" w:space="0" w:color="auto"/>
              <w:left w:val="single" w:sz="4" w:space="0" w:color="auto"/>
              <w:bottom w:val="single" w:sz="4" w:space="0" w:color="auto"/>
              <w:right w:val="single" w:sz="4" w:space="0" w:color="auto"/>
            </w:tcBorders>
            <w:hideMark/>
          </w:tcPr>
          <w:p w14:paraId="41EB2CC8" w14:textId="77777777" w:rsidR="00BC76D5" w:rsidRPr="005E40FD" w:rsidRDefault="00BC76D5" w:rsidP="004C728D">
            <w:pPr>
              <w:spacing w:after="0" w:line="240" w:lineRule="auto"/>
              <w:rPr>
                <w:rFonts w:ascii="Times New Roman" w:hAnsi="Times New Roman" w:cs="Times New Roman"/>
                <w:noProof/>
                <w:lang w:eastAsia="lv-LV"/>
              </w:rPr>
            </w:pPr>
          </w:p>
        </w:tc>
      </w:tr>
      <w:tr w:rsidR="00BC76D5" w:rsidRPr="005E40FD" w14:paraId="7A71832B" w14:textId="77777777" w:rsidTr="00F61145">
        <w:tc>
          <w:tcPr>
            <w:tcW w:w="5000" w:type="pct"/>
            <w:gridSpan w:val="11"/>
            <w:tcBorders>
              <w:top w:val="single" w:sz="4" w:space="0" w:color="auto"/>
              <w:left w:val="single" w:sz="4" w:space="0" w:color="auto"/>
              <w:bottom w:val="single" w:sz="4" w:space="0" w:color="auto"/>
              <w:right w:val="single" w:sz="4" w:space="0" w:color="auto"/>
            </w:tcBorders>
            <w:hideMark/>
          </w:tcPr>
          <w:p w14:paraId="0791AB9E" w14:textId="77777777" w:rsidR="00BC76D5" w:rsidRPr="005E40FD" w:rsidRDefault="00BC76D5" w:rsidP="006C4D3B">
            <w:pPr>
              <w:spacing w:after="0" w:line="240" w:lineRule="auto"/>
              <w:jc w:val="both"/>
              <w:rPr>
                <w:rFonts w:ascii="Times New Roman" w:eastAsia="Calibri" w:hAnsi="Times New Roman" w:cs="Times New Roman"/>
                <w:noProof/>
              </w:rPr>
            </w:pPr>
            <w:r w:rsidRPr="005E40FD">
              <w:rPr>
                <w:rFonts w:ascii="Times New Roman" w:hAnsi="Times New Roman" w:cs="Times New Roman"/>
                <w:b/>
                <w:bdr w:val="none" w:sz="0" w:space="0" w:color="auto" w:frame="1"/>
              </w:rPr>
              <w:t xml:space="preserve">II. New measures </w:t>
            </w:r>
            <w:r w:rsidRPr="005E40FD">
              <w:rPr>
                <w:rFonts w:ascii="Times New Roman" w:hAnsi="Times New Roman" w:cs="Times New Roman"/>
              </w:rPr>
              <w:t>(if necessary this section shall be filled out within the framework of succession of cases of a member of the Cabinet)</w:t>
            </w:r>
          </w:p>
        </w:tc>
      </w:tr>
      <w:tr w:rsidR="00834202" w:rsidRPr="005E40FD" w14:paraId="011C6F2E" w14:textId="77777777" w:rsidTr="00F61145">
        <w:tc>
          <w:tcPr>
            <w:tcW w:w="485" w:type="pct"/>
            <w:tcBorders>
              <w:top w:val="single" w:sz="4" w:space="0" w:color="auto"/>
              <w:left w:val="single" w:sz="4" w:space="0" w:color="auto"/>
              <w:bottom w:val="single" w:sz="4" w:space="0" w:color="auto"/>
              <w:right w:val="single" w:sz="4" w:space="0" w:color="auto"/>
            </w:tcBorders>
            <w:hideMark/>
          </w:tcPr>
          <w:p w14:paraId="6FC2005B" w14:textId="77777777" w:rsidR="00BC76D5" w:rsidRPr="005E40FD" w:rsidRDefault="00BC76D5" w:rsidP="004C728D">
            <w:pPr>
              <w:spacing w:after="0" w:line="240" w:lineRule="auto"/>
              <w:rPr>
                <w:rFonts w:ascii="Times New Roman" w:hAnsi="Times New Roman" w:cs="Times New Roman"/>
                <w:i/>
                <w:iCs/>
                <w:noProof/>
              </w:rPr>
            </w:pPr>
            <w:r w:rsidRPr="005E40FD">
              <w:rPr>
                <w:rFonts w:ascii="Times New Roman" w:hAnsi="Times New Roman" w:cs="Times New Roman"/>
                <w:i/>
              </w:rPr>
              <w:t>Not applicable</w:t>
            </w:r>
          </w:p>
        </w:tc>
        <w:tc>
          <w:tcPr>
            <w:tcW w:w="487" w:type="pct"/>
            <w:tcBorders>
              <w:top w:val="single" w:sz="4" w:space="0" w:color="auto"/>
              <w:left w:val="single" w:sz="4" w:space="0" w:color="auto"/>
              <w:bottom w:val="single" w:sz="4" w:space="0" w:color="auto"/>
              <w:right w:val="single" w:sz="4" w:space="0" w:color="auto"/>
            </w:tcBorders>
            <w:hideMark/>
          </w:tcPr>
          <w:p w14:paraId="00948718" w14:textId="77777777" w:rsidR="00BC76D5" w:rsidRPr="005E40FD" w:rsidRDefault="00BC76D5" w:rsidP="004C728D">
            <w:pPr>
              <w:spacing w:after="0" w:line="240" w:lineRule="auto"/>
              <w:rPr>
                <w:rFonts w:ascii="Times New Roman" w:hAnsi="Times New Roman" w:cs="Times New Roman"/>
                <w:i/>
                <w:iCs/>
                <w:noProof/>
              </w:rPr>
            </w:pPr>
            <w:r w:rsidRPr="005E40FD">
              <w:rPr>
                <w:rFonts w:ascii="Times New Roman" w:hAnsi="Times New Roman" w:cs="Times New Roman"/>
                <w:i/>
              </w:rPr>
              <w:t>Not applicable</w:t>
            </w:r>
          </w:p>
        </w:tc>
        <w:tc>
          <w:tcPr>
            <w:tcW w:w="486" w:type="pct"/>
            <w:tcBorders>
              <w:top w:val="single" w:sz="4" w:space="0" w:color="auto"/>
              <w:left w:val="single" w:sz="4" w:space="0" w:color="auto"/>
              <w:bottom w:val="single" w:sz="4" w:space="0" w:color="auto"/>
              <w:right w:val="single" w:sz="4" w:space="0" w:color="auto"/>
            </w:tcBorders>
            <w:hideMark/>
          </w:tcPr>
          <w:p w14:paraId="5D0F43B6" w14:textId="77777777" w:rsidR="00BC76D5" w:rsidRPr="005E40FD" w:rsidRDefault="00BC76D5" w:rsidP="004C728D">
            <w:pPr>
              <w:spacing w:after="0" w:line="240" w:lineRule="auto"/>
              <w:rPr>
                <w:rFonts w:ascii="Times New Roman" w:hAnsi="Times New Roman" w:cs="Times New Roman"/>
                <w:i/>
                <w:iCs/>
                <w:noProof/>
              </w:rPr>
            </w:pPr>
            <w:r w:rsidRPr="005E40FD">
              <w:rPr>
                <w:rFonts w:ascii="Times New Roman" w:hAnsi="Times New Roman" w:cs="Times New Roman"/>
                <w:i/>
              </w:rPr>
              <w:t>Not applicable</w:t>
            </w:r>
          </w:p>
        </w:tc>
        <w:tc>
          <w:tcPr>
            <w:tcW w:w="439" w:type="pct"/>
            <w:tcBorders>
              <w:top w:val="single" w:sz="4" w:space="0" w:color="auto"/>
              <w:left w:val="single" w:sz="4" w:space="0" w:color="auto"/>
              <w:bottom w:val="single" w:sz="4" w:space="0" w:color="auto"/>
              <w:right w:val="single" w:sz="4" w:space="0" w:color="auto"/>
            </w:tcBorders>
            <w:hideMark/>
          </w:tcPr>
          <w:p w14:paraId="2DA58C77" w14:textId="77777777" w:rsidR="00BC76D5" w:rsidRPr="005E40FD" w:rsidRDefault="00BC76D5" w:rsidP="004C728D">
            <w:pPr>
              <w:spacing w:after="0" w:line="240" w:lineRule="auto"/>
              <w:rPr>
                <w:rFonts w:ascii="Times New Roman" w:hAnsi="Times New Roman" w:cs="Times New Roman"/>
                <w:i/>
                <w:iCs/>
                <w:noProof/>
              </w:rPr>
            </w:pPr>
            <w:r w:rsidRPr="005E40FD">
              <w:rPr>
                <w:rFonts w:ascii="Times New Roman" w:hAnsi="Times New Roman" w:cs="Times New Roman"/>
                <w:i/>
              </w:rPr>
              <w:t>Measure</w:t>
            </w:r>
          </w:p>
        </w:tc>
        <w:tc>
          <w:tcPr>
            <w:tcW w:w="584" w:type="pct"/>
            <w:tcBorders>
              <w:top w:val="single" w:sz="4" w:space="0" w:color="auto"/>
              <w:left w:val="single" w:sz="4" w:space="0" w:color="auto"/>
              <w:bottom w:val="single" w:sz="4" w:space="0" w:color="auto"/>
              <w:right w:val="single" w:sz="4" w:space="0" w:color="auto"/>
            </w:tcBorders>
            <w:hideMark/>
          </w:tcPr>
          <w:p w14:paraId="430A6D06" w14:textId="77777777" w:rsidR="00BC76D5" w:rsidRPr="005E40FD" w:rsidRDefault="00BC76D5" w:rsidP="004C728D">
            <w:pPr>
              <w:spacing w:after="0" w:line="240" w:lineRule="auto"/>
              <w:rPr>
                <w:rFonts w:ascii="Times New Roman" w:hAnsi="Times New Roman" w:cs="Times New Roman"/>
                <w:i/>
                <w:iCs/>
                <w:noProof/>
              </w:rPr>
            </w:pPr>
            <w:r w:rsidRPr="005E40FD">
              <w:rPr>
                <w:rFonts w:ascii="Times New Roman" w:hAnsi="Times New Roman" w:cs="Times New Roman"/>
                <w:i/>
              </w:rPr>
              <w:t>Indication of the function of line ministries and institutions subordinated thereto stipulated by the laws and regulations and the final product of the implementation of measures, goods created by the institution and services provided by the institution to external customers provided for in the planning documents</w:t>
            </w:r>
          </w:p>
        </w:tc>
        <w:tc>
          <w:tcPr>
            <w:tcW w:w="486" w:type="pct"/>
            <w:tcBorders>
              <w:top w:val="single" w:sz="4" w:space="0" w:color="auto"/>
              <w:left w:val="single" w:sz="4" w:space="0" w:color="auto"/>
              <w:bottom w:val="single" w:sz="4" w:space="0" w:color="auto"/>
              <w:right w:val="single" w:sz="4" w:space="0" w:color="auto"/>
            </w:tcBorders>
            <w:hideMark/>
          </w:tcPr>
          <w:p w14:paraId="02055713" w14:textId="77777777" w:rsidR="00BC76D5" w:rsidRPr="005E40FD" w:rsidRDefault="00BC76D5" w:rsidP="004C728D">
            <w:pPr>
              <w:spacing w:after="0" w:line="240" w:lineRule="auto"/>
              <w:rPr>
                <w:rFonts w:ascii="Times New Roman" w:hAnsi="Times New Roman" w:cs="Times New Roman"/>
                <w:i/>
                <w:iCs/>
                <w:noProof/>
              </w:rPr>
            </w:pPr>
            <w:r w:rsidRPr="005E40FD">
              <w:rPr>
                <w:rFonts w:ascii="Times New Roman" w:hAnsi="Times New Roman" w:cs="Times New Roman"/>
                <w:i/>
              </w:rPr>
              <w:t>Indication of the number of the NDP task and number of the NDP indicator without the text</w:t>
            </w:r>
          </w:p>
        </w:tc>
        <w:tc>
          <w:tcPr>
            <w:tcW w:w="389" w:type="pct"/>
            <w:tcBorders>
              <w:top w:val="single" w:sz="4" w:space="0" w:color="auto"/>
              <w:left w:val="single" w:sz="4" w:space="0" w:color="auto"/>
              <w:bottom w:val="single" w:sz="4" w:space="0" w:color="auto"/>
              <w:right w:val="single" w:sz="4" w:space="0" w:color="auto"/>
            </w:tcBorders>
            <w:hideMark/>
          </w:tcPr>
          <w:p w14:paraId="21EA29DA" w14:textId="14BD2B27" w:rsidR="00BC76D5" w:rsidRPr="005E40FD" w:rsidRDefault="00BC76D5" w:rsidP="004C728D">
            <w:pPr>
              <w:spacing w:after="0" w:line="240" w:lineRule="auto"/>
              <w:rPr>
                <w:rFonts w:ascii="Times New Roman" w:hAnsi="Times New Roman" w:cs="Times New Roman"/>
                <w:noProof/>
                <w:lang w:eastAsia="lv-LV"/>
              </w:rPr>
            </w:pPr>
          </w:p>
        </w:tc>
        <w:tc>
          <w:tcPr>
            <w:tcW w:w="438" w:type="pct"/>
            <w:tcBorders>
              <w:top w:val="single" w:sz="4" w:space="0" w:color="auto"/>
              <w:left w:val="single" w:sz="4" w:space="0" w:color="auto"/>
              <w:bottom w:val="single" w:sz="4" w:space="0" w:color="auto"/>
              <w:right w:val="single" w:sz="4" w:space="0" w:color="auto"/>
            </w:tcBorders>
            <w:hideMark/>
          </w:tcPr>
          <w:p w14:paraId="2F5461A5" w14:textId="382D3702" w:rsidR="00BC76D5" w:rsidRPr="005E40FD" w:rsidRDefault="00BC76D5" w:rsidP="004C728D">
            <w:pPr>
              <w:spacing w:after="0" w:line="240" w:lineRule="auto"/>
              <w:rPr>
                <w:rFonts w:ascii="Times New Roman" w:hAnsi="Times New Roman" w:cs="Times New Roman"/>
                <w:noProof/>
                <w:lang w:eastAsia="lv-LV"/>
              </w:rPr>
            </w:pPr>
          </w:p>
        </w:tc>
        <w:tc>
          <w:tcPr>
            <w:tcW w:w="487" w:type="pct"/>
            <w:tcBorders>
              <w:top w:val="single" w:sz="4" w:space="0" w:color="auto"/>
              <w:left w:val="single" w:sz="4" w:space="0" w:color="auto"/>
              <w:bottom w:val="single" w:sz="4" w:space="0" w:color="auto"/>
              <w:right w:val="single" w:sz="4" w:space="0" w:color="auto"/>
            </w:tcBorders>
            <w:hideMark/>
          </w:tcPr>
          <w:p w14:paraId="5332D26E" w14:textId="39A41846" w:rsidR="00BC76D5" w:rsidRPr="005E40FD" w:rsidRDefault="00BC76D5" w:rsidP="004C728D">
            <w:pPr>
              <w:spacing w:after="0" w:line="240" w:lineRule="auto"/>
              <w:rPr>
                <w:rFonts w:ascii="Times New Roman" w:hAnsi="Times New Roman" w:cs="Times New Roman"/>
                <w:noProof/>
                <w:lang w:eastAsia="lv-LV"/>
              </w:rPr>
            </w:pPr>
          </w:p>
        </w:tc>
        <w:tc>
          <w:tcPr>
            <w:tcW w:w="395" w:type="pct"/>
            <w:tcBorders>
              <w:top w:val="single" w:sz="4" w:space="0" w:color="auto"/>
              <w:left w:val="single" w:sz="4" w:space="0" w:color="auto"/>
              <w:bottom w:val="single" w:sz="4" w:space="0" w:color="auto"/>
              <w:right w:val="single" w:sz="4" w:space="0" w:color="auto"/>
            </w:tcBorders>
            <w:hideMark/>
          </w:tcPr>
          <w:p w14:paraId="5FBF977B" w14:textId="67441962" w:rsidR="00BC76D5" w:rsidRPr="005E40FD" w:rsidRDefault="00BC76D5" w:rsidP="004C728D">
            <w:pPr>
              <w:spacing w:after="0" w:line="240" w:lineRule="auto"/>
              <w:rPr>
                <w:rFonts w:ascii="Times New Roman" w:hAnsi="Times New Roman" w:cs="Times New Roman"/>
                <w:noProof/>
                <w:lang w:eastAsia="lv-LV"/>
              </w:rPr>
            </w:pPr>
          </w:p>
        </w:tc>
        <w:tc>
          <w:tcPr>
            <w:tcW w:w="324" w:type="pct"/>
            <w:tcBorders>
              <w:top w:val="single" w:sz="4" w:space="0" w:color="auto"/>
              <w:left w:val="single" w:sz="4" w:space="0" w:color="auto"/>
              <w:bottom w:val="single" w:sz="4" w:space="0" w:color="auto"/>
              <w:right w:val="single" w:sz="4" w:space="0" w:color="auto"/>
            </w:tcBorders>
          </w:tcPr>
          <w:p w14:paraId="1D73DE1B" w14:textId="77777777" w:rsidR="00BC76D5" w:rsidRPr="005E40FD" w:rsidRDefault="00BC76D5" w:rsidP="004C728D">
            <w:pPr>
              <w:spacing w:after="0" w:line="240" w:lineRule="auto"/>
              <w:rPr>
                <w:rFonts w:ascii="Times New Roman" w:hAnsi="Times New Roman" w:cs="Times New Roman"/>
                <w:noProof/>
                <w:lang w:eastAsia="lv-LV"/>
              </w:rPr>
            </w:pPr>
          </w:p>
        </w:tc>
      </w:tr>
    </w:tbl>
    <w:p w14:paraId="3AE1E21F" w14:textId="77777777" w:rsidR="00BC76D5" w:rsidRDefault="00BC76D5" w:rsidP="00A47AE4">
      <w:pPr>
        <w:spacing w:after="0" w:line="240" w:lineRule="auto"/>
        <w:jc w:val="both"/>
        <w:rPr>
          <w:rFonts w:ascii="Times New Roman" w:hAnsi="Times New Roman"/>
          <w:noProof/>
          <w:sz w:val="24"/>
        </w:rPr>
      </w:pPr>
    </w:p>
    <w:p w14:paraId="73B5E8FA" w14:textId="77777777" w:rsidR="00AC0E47" w:rsidRPr="00A47AE4" w:rsidRDefault="00AC0E47" w:rsidP="00A47AE4">
      <w:pPr>
        <w:spacing w:after="0" w:line="240" w:lineRule="auto"/>
        <w:jc w:val="both"/>
        <w:rPr>
          <w:rFonts w:ascii="Times New Roman" w:hAnsi="Times New Roman"/>
          <w:noProof/>
          <w:sz w:val="24"/>
        </w:rPr>
      </w:pPr>
    </w:p>
    <w:p w14:paraId="06AC91C3" w14:textId="178F3644" w:rsidR="00BC76D5" w:rsidRPr="006C4D3B" w:rsidRDefault="00BC76D5" w:rsidP="00414AF5">
      <w:pPr>
        <w:tabs>
          <w:tab w:val="left" w:pos="13750"/>
        </w:tabs>
        <w:spacing w:after="0" w:line="240" w:lineRule="auto"/>
        <w:jc w:val="both"/>
        <w:rPr>
          <w:rFonts w:ascii="Times New Roman" w:hAnsi="Times New Roman"/>
          <w:noProof/>
          <w:sz w:val="24"/>
        </w:rPr>
      </w:pPr>
      <w:r>
        <w:rPr>
          <w:rFonts w:ascii="Times New Roman" w:hAnsi="Times New Roman"/>
          <w:sz w:val="24"/>
        </w:rPr>
        <w:t>Minister for Finance</w:t>
      </w:r>
      <w:r w:rsidR="00414AF5">
        <w:rPr>
          <w:rFonts w:ascii="Times New Roman" w:hAnsi="Times New Roman"/>
          <w:sz w:val="24"/>
        </w:rPr>
        <w:tab/>
      </w:r>
      <w:r>
        <w:rPr>
          <w:rFonts w:ascii="Times New Roman" w:hAnsi="Times New Roman"/>
          <w:sz w:val="24"/>
        </w:rPr>
        <w:t>J. Reirs</w:t>
      </w:r>
    </w:p>
    <w:sectPr w:rsidR="00BC76D5" w:rsidRPr="006C4D3B" w:rsidSect="00656137">
      <w:footerReference w:type="default" r:id="rId12"/>
      <w:pgSz w:w="16838" w:h="11906" w:orient="landscape" w:code="9"/>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D117" w14:textId="77777777" w:rsidR="007D0DA2" w:rsidRPr="00BC76D5" w:rsidRDefault="007D0DA2" w:rsidP="00BC76D5">
      <w:pPr>
        <w:spacing w:after="0" w:line="240" w:lineRule="auto"/>
        <w:rPr>
          <w:noProof/>
          <w:lang w:val="en-US"/>
        </w:rPr>
      </w:pPr>
      <w:r w:rsidRPr="00BC76D5">
        <w:rPr>
          <w:noProof/>
          <w:lang w:val="en-US"/>
        </w:rPr>
        <w:separator/>
      </w:r>
    </w:p>
  </w:endnote>
  <w:endnote w:type="continuationSeparator" w:id="0">
    <w:p w14:paraId="34CD77CB" w14:textId="77777777" w:rsidR="007D0DA2" w:rsidRPr="00BC76D5" w:rsidRDefault="007D0DA2" w:rsidP="00BC76D5">
      <w:pPr>
        <w:spacing w:after="0" w:line="240" w:lineRule="auto"/>
        <w:rPr>
          <w:noProof/>
          <w:lang w:val="en-US"/>
        </w:rPr>
      </w:pPr>
      <w:r w:rsidRPr="00BC76D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4FD3" w14:textId="77777777" w:rsidR="00AF2829" w:rsidRPr="00750961" w:rsidRDefault="00AF2829" w:rsidP="00AF2829">
    <w:pPr>
      <w:pStyle w:val="Kjene"/>
      <w:tabs>
        <w:tab w:val="right" w:pos="9072"/>
      </w:tabs>
      <w:rPr>
        <w:rFonts w:ascii="Times New Roman" w:hAnsi="Times New Roman"/>
        <w:sz w:val="20"/>
      </w:rPr>
    </w:pPr>
  </w:p>
  <w:p w14:paraId="4E115899" w14:textId="77777777" w:rsidR="00AF2829" w:rsidRPr="000523BF" w:rsidRDefault="00AF2829" w:rsidP="00AF2829">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D005" w14:textId="77777777" w:rsidR="002F4B17" w:rsidRPr="00750961" w:rsidRDefault="002F4B17" w:rsidP="002F4B17">
    <w:pPr>
      <w:pStyle w:val="Kjene"/>
      <w:rPr>
        <w:rFonts w:ascii="Times New Roman" w:hAnsi="Times New Roman"/>
        <w:sz w:val="20"/>
      </w:rPr>
    </w:pPr>
    <w:bookmarkStart w:id="516" w:name="_Hlk60653308"/>
    <w:bookmarkStart w:id="517" w:name="_Hlk60653309"/>
    <w:bookmarkStart w:id="518" w:name="_Hlk93322884"/>
    <w:bookmarkStart w:id="519" w:name="_Hlk93322885"/>
  </w:p>
  <w:p w14:paraId="78A63F88" w14:textId="77777777" w:rsidR="002F4B17" w:rsidRPr="000523BF" w:rsidRDefault="002F4B17" w:rsidP="002F4B17">
    <w:pPr>
      <w:pStyle w:val="Kjene"/>
      <w:rPr>
        <w:rFonts w:ascii="Times New Roman" w:hAnsi="Times New Roman"/>
        <w:sz w:val="20"/>
      </w:rPr>
    </w:pPr>
    <w:bookmarkStart w:id="520" w:name="_Hlk31896922"/>
    <w:bookmarkStart w:id="52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16"/>
    <w:bookmarkEnd w:id="517"/>
    <w:bookmarkEnd w:id="518"/>
    <w:bookmarkEnd w:id="519"/>
    <w:bookmarkEnd w:id="520"/>
    <w:bookmarkEnd w:id="52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333F" w14:textId="77777777" w:rsidR="00414AF5" w:rsidRPr="00750961" w:rsidRDefault="00414AF5" w:rsidP="00AF2829">
    <w:pPr>
      <w:pStyle w:val="Kjene"/>
      <w:tabs>
        <w:tab w:val="right" w:pos="9072"/>
      </w:tabs>
      <w:rPr>
        <w:rFonts w:ascii="Times New Roman" w:hAnsi="Times New Roman"/>
        <w:sz w:val="20"/>
      </w:rPr>
    </w:pPr>
  </w:p>
  <w:p w14:paraId="2928A9CA" w14:textId="77777777" w:rsidR="00414AF5" w:rsidRPr="000523BF" w:rsidRDefault="00414AF5" w:rsidP="00414AF5">
    <w:pPr>
      <w:pStyle w:val="Kjene"/>
      <w:tabs>
        <w:tab w:val="clear" w:pos="9026"/>
        <w:tab w:val="left" w:pos="14317"/>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BE7F" w14:textId="77777777" w:rsidR="007D0DA2" w:rsidRPr="00BC76D5" w:rsidRDefault="007D0DA2" w:rsidP="00BC76D5">
      <w:pPr>
        <w:spacing w:after="0" w:line="240" w:lineRule="auto"/>
        <w:rPr>
          <w:noProof/>
          <w:lang w:val="en-US"/>
        </w:rPr>
      </w:pPr>
      <w:r w:rsidRPr="00BC76D5">
        <w:rPr>
          <w:noProof/>
          <w:lang w:val="en-US"/>
        </w:rPr>
        <w:separator/>
      </w:r>
    </w:p>
  </w:footnote>
  <w:footnote w:type="continuationSeparator" w:id="0">
    <w:p w14:paraId="0CA4E09D" w14:textId="77777777" w:rsidR="007D0DA2" w:rsidRPr="00BC76D5" w:rsidRDefault="007D0DA2" w:rsidP="00BC76D5">
      <w:pPr>
        <w:spacing w:after="0" w:line="240" w:lineRule="auto"/>
        <w:rPr>
          <w:noProof/>
          <w:lang w:val="en-US"/>
        </w:rPr>
      </w:pPr>
      <w:r w:rsidRPr="00BC76D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5C6"/>
    <w:rsid w:val="000B41E5"/>
    <w:rsid w:val="000F7CBF"/>
    <w:rsid w:val="00194A94"/>
    <w:rsid w:val="002A51F4"/>
    <w:rsid w:val="002D5879"/>
    <w:rsid w:val="002F4B17"/>
    <w:rsid w:val="00372FFC"/>
    <w:rsid w:val="004005B8"/>
    <w:rsid w:val="00412B39"/>
    <w:rsid w:val="00414AF5"/>
    <w:rsid w:val="00423717"/>
    <w:rsid w:val="00425AC0"/>
    <w:rsid w:val="004559DA"/>
    <w:rsid w:val="004579A7"/>
    <w:rsid w:val="004C728D"/>
    <w:rsid w:val="00597993"/>
    <w:rsid w:val="005B1E45"/>
    <w:rsid w:val="005C5B52"/>
    <w:rsid w:val="005E40FD"/>
    <w:rsid w:val="00612425"/>
    <w:rsid w:val="00656137"/>
    <w:rsid w:val="00666008"/>
    <w:rsid w:val="006C4D3B"/>
    <w:rsid w:val="006D31BF"/>
    <w:rsid w:val="007134D2"/>
    <w:rsid w:val="007235C6"/>
    <w:rsid w:val="007D0DA2"/>
    <w:rsid w:val="00834202"/>
    <w:rsid w:val="0090630D"/>
    <w:rsid w:val="00921840"/>
    <w:rsid w:val="00942CCB"/>
    <w:rsid w:val="0094536D"/>
    <w:rsid w:val="009B3EA9"/>
    <w:rsid w:val="009E39E6"/>
    <w:rsid w:val="00A47AE4"/>
    <w:rsid w:val="00A57479"/>
    <w:rsid w:val="00A87171"/>
    <w:rsid w:val="00AC0E47"/>
    <w:rsid w:val="00AF2829"/>
    <w:rsid w:val="00AF7ABE"/>
    <w:rsid w:val="00BC76D5"/>
    <w:rsid w:val="00BF1215"/>
    <w:rsid w:val="00C9368F"/>
    <w:rsid w:val="00D44C75"/>
    <w:rsid w:val="00D614DF"/>
    <w:rsid w:val="00F611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A9A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12B39"/>
    <w:rPr>
      <w:color w:val="0000FF"/>
      <w:u w:val="single"/>
    </w:rPr>
  </w:style>
  <w:style w:type="paragraph" w:customStyle="1" w:styleId="tv213">
    <w:name w:val="tv213"/>
    <w:basedOn w:val="Parasts"/>
    <w:rsid w:val="00412B3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7134D2"/>
    <w:pPr>
      <w:spacing w:line="256" w:lineRule="auto"/>
      <w:ind w:left="720"/>
      <w:contextualSpacing/>
    </w:pPr>
    <w:rPr>
      <w:rFonts w:ascii="Calibri" w:eastAsia="Calibri" w:hAnsi="Calibri" w:cs="Times New Roman"/>
    </w:rPr>
  </w:style>
  <w:style w:type="paragraph" w:styleId="Galvene">
    <w:name w:val="header"/>
    <w:basedOn w:val="Parasts"/>
    <w:link w:val="GalveneRakstz"/>
    <w:uiPriority w:val="99"/>
    <w:unhideWhenUsed/>
    <w:rsid w:val="00BC76D5"/>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C76D5"/>
  </w:style>
  <w:style w:type="paragraph" w:styleId="Kjene">
    <w:name w:val="footer"/>
    <w:basedOn w:val="Parasts"/>
    <w:link w:val="KjeneRakstz"/>
    <w:unhideWhenUsed/>
    <w:rsid w:val="00BC76D5"/>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C76D5"/>
  </w:style>
  <w:style w:type="character" w:styleId="Lappusesnumurs">
    <w:name w:val="page number"/>
    <w:rsid w:val="00AF2829"/>
  </w:style>
  <w:style w:type="character" w:styleId="Komentraatsauce">
    <w:name w:val="annotation reference"/>
    <w:basedOn w:val="Noklusjumarindkopasfonts"/>
    <w:uiPriority w:val="99"/>
    <w:semiHidden/>
    <w:unhideWhenUsed/>
    <w:rsid w:val="00666008"/>
    <w:rPr>
      <w:sz w:val="16"/>
      <w:szCs w:val="16"/>
    </w:rPr>
  </w:style>
  <w:style w:type="paragraph" w:styleId="Komentrateksts">
    <w:name w:val="annotation text"/>
    <w:basedOn w:val="Parasts"/>
    <w:link w:val="KomentratekstsRakstz"/>
    <w:uiPriority w:val="99"/>
    <w:unhideWhenUsed/>
    <w:rsid w:val="00666008"/>
    <w:pPr>
      <w:spacing w:line="240" w:lineRule="auto"/>
    </w:pPr>
    <w:rPr>
      <w:sz w:val="20"/>
      <w:szCs w:val="20"/>
    </w:rPr>
  </w:style>
  <w:style w:type="character" w:customStyle="1" w:styleId="KomentratekstsRakstz">
    <w:name w:val="Komentāra teksts Rakstz."/>
    <w:basedOn w:val="Noklusjumarindkopasfonts"/>
    <w:link w:val="Komentrateksts"/>
    <w:uiPriority w:val="99"/>
    <w:rsid w:val="00666008"/>
    <w:rPr>
      <w:sz w:val="20"/>
      <w:szCs w:val="20"/>
    </w:rPr>
  </w:style>
  <w:style w:type="paragraph" w:styleId="Komentratma">
    <w:name w:val="annotation subject"/>
    <w:basedOn w:val="Komentrateksts"/>
    <w:next w:val="Komentrateksts"/>
    <w:link w:val="KomentratmaRakstz"/>
    <w:uiPriority w:val="99"/>
    <w:semiHidden/>
    <w:unhideWhenUsed/>
    <w:rsid w:val="00666008"/>
    <w:rPr>
      <w:b/>
      <w:bCs/>
    </w:rPr>
  </w:style>
  <w:style w:type="character" w:customStyle="1" w:styleId="KomentratmaRakstz">
    <w:name w:val="Komentāra tēma Rakstz."/>
    <w:basedOn w:val="KomentratekstsRakstz"/>
    <w:link w:val="Komentratma"/>
    <w:uiPriority w:val="99"/>
    <w:semiHidden/>
    <w:rsid w:val="006660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5753">
      <w:bodyDiv w:val="1"/>
      <w:marLeft w:val="0"/>
      <w:marRight w:val="0"/>
      <w:marTop w:val="0"/>
      <w:marBottom w:val="0"/>
      <w:divBdr>
        <w:top w:val="none" w:sz="0" w:space="0" w:color="auto"/>
        <w:left w:val="none" w:sz="0" w:space="0" w:color="auto"/>
        <w:bottom w:val="none" w:sz="0" w:space="0" w:color="auto"/>
        <w:right w:val="none" w:sz="0" w:space="0" w:color="auto"/>
      </w:divBdr>
      <w:divsChild>
        <w:div w:id="1952515582">
          <w:marLeft w:val="0"/>
          <w:marRight w:val="0"/>
          <w:marTop w:val="0"/>
          <w:marBottom w:val="0"/>
          <w:divBdr>
            <w:top w:val="none" w:sz="0" w:space="0" w:color="auto"/>
            <w:left w:val="none" w:sz="0" w:space="0" w:color="auto"/>
            <w:bottom w:val="none" w:sz="0" w:space="0" w:color="auto"/>
            <w:right w:val="none" w:sz="0" w:space="0" w:color="auto"/>
          </w:divBdr>
        </w:div>
        <w:div w:id="1594391423">
          <w:marLeft w:val="0"/>
          <w:marRight w:val="0"/>
          <w:marTop w:val="0"/>
          <w:marBottom w:val="0"/>
          <w:divBdr>
            <w:top w:val="none" w:sz="0" w:space="0" w:color="auto"/>
            <w:left w:val="none" w:sz="0" w:space="0" w:color="auto"/>
            <w:bottom w:val="none" w:sz="0" w:space="0" w:color="auto"/>
            <w:right w:val="none" w:sz="0" w:space="0" w:color="auto"/>
          </w:divBdr>
        </w:div>
        <w:div w:id="1660646528">
          <w:marLeft w:val="0"/>
          <w:marRight w:val="0"/>
          <w:marTop w:val="0"/>
          <w:marBottom w:val="0"/>
          <w:divBdr>
            <w:top w:val="none" w:sz="0" w:space="0" w:color="auto"/>
            <w:left w:val="none" w:sz="0" w:space="0" w:color="auto"/>
            <w:bottom w:val="none" w:sz="0" w:space="0" w:color="auto"/>
            <w:right w:val="none" w:sz="0" w:space="0" w:color="auto"/>
          </w:divBdr>
        </w:div>
        <w:div w:id="2010135042">
          <w:marLeft w:val="0"/>
          <w:marRight w:val="0"/>
          <w:marTop w:val="0"/>
          <w:marBottom w:val="0"/>
          <w:divBdr>
            <w:top w:val="none" w:sz="0" w:space="0" w:color="auto"/>
            <w:left w:val="none" w:sz="0" w:space="0" w:color="auto"/>
            <w:bottom w:val="none" w:sz="0" w:space="0" w:color="auto"/>
            <w:right w:val="none" w:sz="0" w:space="0" w:color="auto"/>
          </w:divBdr>
        </w:div>
        <w:div w:id="63529739">
          <w:marLeft w:val="0"/>
          <w:marRight w:val="0"/>
          <w:marTop w:val="0"/>
          <w:marBottom w:val="0"/>
          <w:divBdr>
            <w:top w:val="none" w:sz="0" w:space="0" w:color="auto"/>
            <w:left w:val="none" w:sz="0" w:space="0" w:color="auto"/>
            <w:bottom w:val="none" w:sz="0" w:space="0" w:color="auto"/>
            <w:right w:val="none" w:sz="0" w:space="0" w:color="auto"/>
          </w:divBdr>
        </w:div>
        <w:div w:id="814302102">
          <w:marLeft w:val="0"/>
          <w:marRight w:val="0"/>
          <w:marTop w:val="0"/>
          <w:marBottom w:val="0"/>
          <w:divBdr>
            <w:top w:val="none" w:sz="0" w:space="0" w:color="auto"/>
            <w:left w:val="none" w:sz="0" w:space="0" w:color="auto"/>
            <w:bottom w:val="none" w:sz="0" w:space="0" w:color="auto"/>
            <w:right w:val="none" w:sz="0" w:space="0" w:color="auto"/>
          </w:divBdr>
        </w:div>
        <w:div w:id="1986929591">
          <w:marLeft w:val="0"/>
          <w:marRight w:val="0"/>
          <w:marTop w:val="0"/>
          <w:marBottom w:val="0"/>
          <w:divBdr>
            <w:top w:val="none" w:sz="0" w:space="0" w:color="auto"/>
            <w:left w:val="none" w:sz="0" w:space="0" w:color="auto"/>
            <w:bottom w:val="none" w:sz="0" w:space="0" w:color="auto"/>
            <w:right w:val="none" w:sz="0" w:space="0" w:color="auto"/>
          </w:divBdr>
        </w:div>
        <w:div w:id="738595620">
          <w:marLeft w:val="0"/>
          <w:marRight w:val="0"/>
          <w:marTop w:val="0"/>
          <w:marBottom w:val="0"/>
          <w:divBdr>
            <w:top w:val="none" w:sz="0" w:space="0" w:color="auto"/>
            <w:left w:val="none" w:sz="0" w:space="0" w:color="auto"/>
            <w:bottom w:val="none" w:sz="0" w:space="0" w:color="auto"/>
            <w:right w:val="none" w:sz="0" w:space="0" w:color="auto"/>
          </w:divBdr>
        </w:div>
        <w:div w:id="1339503447">
          <w:marLeft w:val="0"/>
          <w:marRight w:val="0"/>
          <w:marTop w:val="0"/>
          <w:marBottom w:val="0"/>
          <w:divBdr>
            <w:top w:val="none" w:sz="0" w:space="0" w:color="auto"/>
            <w:left w:val="none" w:sz="0" w:space="0" w:color="auto"/>
            <w:bottom w:val="none" w:sz="0" w:space="0" w:color="auto"/>
            <w:right w:val="none" w:sz="0" w:space="0" w:color="auto"/>
          </w:divBdr>
        </w:div>
        <w:div w:id="548420931">
          <w:marLeft w:val="0"/>
          <w:marRight w:val="0"/>
          <w:marTop w:val="0"/>
          <w:marBottom w:val="0"/>
          <w:divBdr>
            <w:top w:val="none" w:sz="0" w:space="0" w:color="auto"/>
            <w:left w:val="none" w:sz="0" w:space="0" w:color="auto"/>
            <w:bottom w:val="none" w:sz="0" w:space="0" w:color="auto"/>
            <w:right w:val="none" w:sz="0" w:space="0" w:color="auto"/>
          </w:divBdr>
        </w:div>
        <w:div w:id="1421759556">
          <w:marLeft w:val="0"/>
          <w:marRight w:val="0"/>
          <w:marTop w:val="0"/>
          <w:marBottom w:val="0"/>
          <w:divBdr>
            <w:top w:val="none" w:sz="0" w:space="0" w:color="auto"/>
            <w:left w:val="none" w:sz="0" w:space="0" w:color="auto"/>
            <w:bottom w:val="none" w:sz="0" w:space="0" w:color="auto"/>
            <w:right w:val="none" w:sz="0" w:space="0" w:color="auto"/>
          </w:divBdr>
        </w:div>
        <w:div w:id="1136220168">
          <w:marLeft w:val="0"/>
          <w:marRight w:val="0"/>
          <w:marTop w:val="0"/>
          <w:marBottom w:val="0"/>
          <w:divBdr>
            <w:top w:val="none" w:sz="0" w:space="0" w:color="auto"/>
            <w:left w:val="none" w:sz="0" w:space="0" w:color="auto"/>
            <w:bottom w:val="none" w:sz="0" w:space="0" w:color="auto"/>
            <w:right w:val="none" w:sz="0" w:space="0" w:color="auto"/>
          </w:divBdr>
        </w:div>
        <w:div w:id="1600917451">
          <w:marLeft w:val="0"/>
          <w:marRight w:val="0"/>
          <w:marTop w:val="0"/>
          <w:marBottom w:val="0"/>
          <w:divBdr>
            <w:top w:val="none" w:sz="0" w:space="0" w:color="auto"/>
            <w:left w:val="none" w:sz="0" w:space="0" w:color="auto"/>
            <w:bottom w:val="none" w:sz="0" w:space="0" w:color="auto"/>
            <w:right w:val="none" w:sz="0" w:space="0" w:color="auto"/>
          </w:divBdr>
        </w:div>
        <w:div w:id="1790582267">
          <w:marLeft w:val="0"/>
          <w:marRight w:val="0"/>
          <w:marTop w:val="0"/>
          <w:marBottom w:val="0"/>
          <w:divBdr>
            <w:top w:val="none" w:sz="0" w:space="0" w:color="auto"/>
            <w:left w:val="none" w:sz="0" w:space="0" w:color="auto"/>
            <w:bottom w:val="none" w:sz="0" w:space="0" w:color="auto"/>
            <w:right w:val="none" w:sz="0" w:space="0" w:color="auto"/>
          </w:divBdr>
        </w:div>
        <w:div w:id="773937652">
          <w:marLeft w:val="0"/>
          <w:marRight w:val="0"/>
          <w:marTop w:val="0"/>
          <w:marBottom w:val="0"/>
          <w:divBdr>
            <w:top w:val="none" w:sz="0" w:space="0" w:color="auto"/>
            <w:left w:val="none" w:sz="0" w:space="0" w:color="auto"/>
            <w:bottom w:val="none" w:sz="0" w:space="0" w:color="auto"/>
            <w:right w:val="none" w:sz="0" w:space="0" w:color="auto"/>
          </w:divBdr>
        </w:div>
        <w:div w:id="446003588">
          <w:marLeft w:val="0"/>
          <w:marRight w:val="0"/>
          <w:marTop w:val="0"/>
          <w:marBottom w:val="0"/>
          <w:divBdr>
            <w:top w:val="none" w:sz="0" w:space="0" w:color="auto"/>
            <w:left w:val="none" w:sz="0" w:space="0" w:color="auto"/>
            <w:bottom w:val="none" w:sz="0" w:space="0" w:color="auto"/>
            <w:right w:val="none" w:sz="0" w:space="0" w:color="auto"/>
          </w:divBdr>
        </w:div>
        <w:div w:id="1876038903">
          <w:marLeft w:val="0"/>
          <w:marRight w:val="0"/>
          <w:marTop w:val="0"/>
          <w:marBottom w:val="0"/>
          <w:divBdr>
            <w:top w:val="none" w:sz="0" w:space="0" w:color="auto"/>
            <w:left w:val="none" w:sz="0" w:space="0" w:color="auto"/>
            <w:bottom w:val="none" w:sz="0" w:space="0" w:color="auto"/>
            <w:right w:val="none" w:sz="0" w:space="0" w:color="auto"/>
          </w:divBdr>
        </w:div>
        <w:div w:id="1574856251">
          <w:marLeft w:val="0"/>
          <w:marRight w:val="0"/>
          <w:marTop w:val="0"/>
          <w:marBottom w:val="0"/>
          <w:divBdr>
            <w:top w:val="none" w:sz="0" w:space="0" w:color="auto"/>
            <w:left w:val="none" w:sz="0" w:space="0" w:color="auto"/>
            <w:bottom w:val="none" w:sz="0" w:space="0" w:color="auto"/>
            <w:right w:val="none" w:sz="0" w:space="0" w:color="auto"/>
          </w:divBdr>
        </w:div>
        <w:div w:id="2089033835">
          <w:marLeft w:val="0"/>
          <w:marRight w:val="0"/>
          <w:marTop w:val="0"/>
          <w:marBottom w:val="0"/>
          <w:divBdr>
            <w:top w:val="none" w:sz="0" w:space="0" w:color="auto"/>
            <w:left w:val="none" w:sz="0" w:space="0" w:color="auto"/>
            <w:bottom w:val="none" w:sz="0" w:space="0" w:color="auto"/>
            <w:right w:val="none" w:sz="0" w:space="0" w:color="auto"/>
          </w:divBdr>
        </w:div>
        <w:div w:id="818379381">
          <w:marLeft w:val="0"/>
          <w:marRight w:val="0"/>
          <w:marTop w:val="0"/>
          <w:marBottom w:val="0"/>
          <w:divBdr>
            <w:top w:val="none" w:sz="0" w:space="0" w:color="auto"/>
            <w:left w:val="none" w:sz="0" w:space="0" w:color="auto"/>
            <w:bottom w:val="none" w:sz="0" w:space="0" w:color="auto"/>
            <w:right w:val="none" w:sz="0" w:space="0" w:color="auto"/>
          </w:divBdr>
        </w:div>
        <w:div w:id="86079657">
          <w:marLeft w:val="0"/>
          <w:marRight w:val="0"/>
          <w:marTop w:val="0"/>
          <w:marBottom w:val="0"/>
          <w:divBdr>
            <w:top w:val="none" w:sz="0" w:space="0" w:color="auto"/>
            <w:left w:val="none" w:sz="0" w:space="0" w:color="auto"/>
            <w:bottom w:val="none" w:sz="0" w:space="0" w:color="auto"/>
            <w:right w:val="none" w:sz="0" w:space="0" w:color="auto"/>
          </w:divBdr>
        </w:div>
        <w:div w:id="508452040">
          <w:marLeft w:val="0"/>
          <w:marRight w:val="0"/>
          <w:marTop w:val="0"/>
          <w:marBottom w:val="0"/>
          <w:divBdr>
            <w:top w:val="none" w:sz="0" w:space="0" w:color="auto"/>
            <w:left w:val="none" w:sz="0" w:space="0" w:color="auto"/>
            <w:bottom w:val="none" w:sz="0" w:space="0" w:color="auto"/>
            <w:right w:val="none" w:sz="0" w:space="0" w:color="auto"/>
          </w:divBdr>
        </w:div>
        <w:div w:id="95560383">
          <w:marLeft w:val="0"/>
          <w:marRight w:val="0"/>
          <w:marTop w:val="0"/>
          <w:marBottom w:val="0"/>
          <w:divBdr>
            <w:top w:val="none" w:sz="0" w:space="0" w:color="auto"/>
            <w:left w:val="none" w:sz="0" w:space="0" w:color="auto"/>
            <w:bottom w:val="none" w:sz="0" w:space="0" w:color="auto"/>
            <w:right w:val="none" w:sz="0" w:space="0" w:color="auto"/>
          </w:divBdr>
        </w:div>
        <w:div w:id="237206247">
          <w:marLeft w:val="0"/>
          <w:marRight w:val="0"/>
          <w:marTop w:val="0"/>
          <w:marBottom w:val="0"/>
          <w:divBdr>
            <w:top w:val="none" w:sz="0" w:space="0" w:color="auto"/>
            <w:left w:val="none" w:sz="0" w:space="0" w:color="auto"/>
            <w:bottom w:val="none" w:sz="0" w:space="0" w:color="auto"/>
            <w:right w:val="none" w:sz="0" w:space="0" w:color="auto"/>
          </w:divBdr>
        </w:div>
        <w:div w:id="516888035">
          <w:marLeft w:val="0"/>
          <w:marRight w:val="0"/>
          <w:marTop w:val="0"/>
          <w:marBottom w:val="0"/>
          <w:divBdr>
            <w:top w:val="none" w:sz="0" w:space="0" w:color="auto"/>
            <w:left w:val="none" w:sz="0" w:space="0" w:color="auto"/>
            <w:bottom w:val="none" w:sz="0" w:space="0" w:color="auto"/>
            <w:right w:val="none" w:sz="0" w:space="0" w:color="auto"/>
          </w:divBdr>
        </w:div>
        <w:div w:id="892351088">
          <w:marLeft w:val="0"/>
          <w:marRight w:val="0"/>
          <w:marTop w:val="0"/>
          <w:marBottom w:val="0"/>
          <w:divBdr>
            <w:top w:val="none" w:sz="0" w:space="0" w:color="auto"/>
            <w:left w:val="none" w:sz="0" w:space="0" w:color="auto"/>
            <w:bottom w:val="none" w:sz="0" w:space="0" w:color="auto"/>
            <w:right w:val="none" w:sz="0" w:space="0" w:color="auto"/>
          </w:divBdr>
        </w:div>
        <w:div w:id="205988866">
          <w:marLeft w:val="0"/>
          <w:marRight w:val="0"/>
          <w:marTop w:val="0"/>
          <w:marBottom w:val="0"/>
          <w:divBdr>
            <w:top w:val="none" w:sz="0" w:space="0" w:color="auto"/>
            <w:left w:val="none" w:sz="0" w:space="0" w:color="auto"/>
            <w:bottom w:val="none" w:sz="0" w:space="0" w:color="auto"/>
            <w:right w:val="none" w:sz="0" w:space="0" w:color="auto"/>
          </w:divBdr>
        </w:div>
        <w:div w:id="2139493943">
          <w:marLeft w:val="0"/>
          <w:marRight w:val="0"/>
          <w:marTop w:val="0"/>
          <w:marBottom w:val="0"/>
          <w:divBdr>
            <w:top w:val="none" w:sz="0" w:space="0" w:color="auto"/>
            <w:left w:val="none" w:sz="0" w:space="0" w:color="auto"/>
            <w:bottom w:val="none" w:sz="0" w:space="0" w:color="auto"/>
            <w:right w:val="none" w:sz="0" w:space="0" w:color="auto"/>
          </w:divBdr>
        </w:div>
        <w:div w:id="1120421489">
          <w:marLeft w:val="0"/>
          <w:marRight w:val="0"/>
          <w:marTop w:val="0"/>
          <w:marBottom w:val="0"/>
          <w:divBdr>
            <w:top w:val="none" w:sz="0" w:space="0" w:color="auto"/>
            <w:left w:val="none" w:sz="0" w:space="0" w:color="auto"/>
            <w:bottom w:val="none" w:sz="0" w:space="0" w:color="auto"/>
            <w:right w:val="none" w:sz="0" w:space="0" w:color="auto"/>
          </w:divBdr>
        </w:div>
        <w:div w:id="105589863">
          <w:marLeft w:val="0"/>
          <w:marRight w:val="0"/>
          <w:marTop w:val="0"/>
          <w:marBottom w:val="0"/>
          <w:divBdr>
            <w:top w:val="none" w:sz="0" w:space="0" w:color="auto"/>
            <w:left w:val="none" w:sz="0" w:space="0" w:color="auto"/>
            <w:bottom w:val="none" w:sz="0" w:space="0" w:color="auto"/>
            <w:right w:val="none" w:sz="0" w:space="0" w:color="auto"/>
          </w:divBdr>
        </w:div>
        <w:div w:id="16784015">
          <w:marLeft w:val="0"/>
          <w:marRight w:val="0"/>
          <w:marTop w:val="0"/>
          <w:marBottom w:val="0"/>
          <w:divBdr>
            <w:top w:val="none" w:sz="0" w:space="0" w:color="auto"/>
            <w:left w:val="none" w:sz="0" w:space="0" w:color="auto"/>
            <w:bottom w:val="none" w:sz="0" w:space="0" w:color="auto"/>
            <w:right w:val="none" w:sz="0" w:space="0" w:color="auto"/>
          </w:divBdr>
        </w:div>
        <w:div w:id="1872916636">
          <w:marLeft w:val="0"/>
          <w:marRight w:val="0"/>
          <w:marTop w:val="0"/>
          <w:marBottom w:val="0"/>
          <w:divBdr>
            <w:top w:val="none" w:sz="0" w:space="0" w:color="auto"/>
            <w:left w:val="none" w:sz="0" w:space="0" w:color="auto"/>
            <w:bottom w:val="none" w:sz="0" w:space="0" w:color="auto"/>
            <w:right w:val="none" w:sz="0" w:space="0" w:color="auto"/>
          </w:divBdr>
        </w:div>
        <w:div w:id="1131166223">
          <w:marLeft w:val="0"/>
          <w:marRight w:val="0"/>
          <w:marTop w:val="0"/>
          <w:marBottom w:val="0"/>
          <w:divBdr>
            <w:top w:val="none" w:sz="0" w:space="0" w:color="auto"/>
            <w:left w:val="none" w:sz="0" w:space="0" w:color="auto"/>
            <w:bottom w:val="none" w:sz="0" w:space="0" w:color="auto"/>
            <w:right w:val="none" w:sz="0" w:space="0" w:color="auto"/>
          </w:divBdr>
        </w:div>
        <w:div w:id="1907111471">
          <w:marLeft w:val="0"/>
          <w:marRight w:val="0"/>
          <w:marTop w:val="0"/>
          <w:marBottom w:val="0"/>
          <w:divBdr>
            <w:top w:val="none" w:sz="0" w:space="0" w:color="auto"/>
            <w:left w:val="none" w:sz="0" w:space="0" w:color="auto"/>
            <w:bottom w:val="none" w:sz="0" w:space="0" w:color="auto"/>
            <w:right w:val="none" w:sz="0" w:space="0" w:color="auto"/>
          </w:divBdr>
        </w:div>
        <w:div w:id="851142000">
          <w:marLeft w:val="0"/>
          <w:marRight w:val="0"/>
          <w:marTop w:val="0"/>
          <w:marBottom w:val="0"/>
          <w:divBdr>
            <w:top w:val="none" w:sz="0" w:space="0" w:color="auto"/>
            <w:left w:val="none" w:sz="0" w:space="0" w:color="auto"/>
            <w:bottom w:val="none" w:sz="0" w:space="0" w:color="auto"/>
            <w:right w:val="none" w:sz="0" w:space="0" w:color="auto"/>
          </w:divBdr>
        </w:div>
        <w:div w:id="528026644">
          <w:marLeft w:val="0"/>
          <w:marRight w:val="0"/>
          <w:marTop w:val="0"/>
          <w:marBottom w:val="0"/>
          <w:divBdr>
            <w:top w:val="none" w:sz="0" w:space="0" w:color="auto"/>
            <w:left w:val="none" w:sz="0" w:space="0" w:color="auto"/>
            <w:bottom w:val="none" w:sz="0" w:space="0" w:color="auto"/>
            <w:right w:val="none" w:sz="0" w:space="0" w:color="auto"/>
          </w:divBdr>
        </w:div>
        <w:div w:id="1846432205">
          <w:marLeft w:val="0"/>
          <w:marRight w:val="0"/>
          <w:marTop w:val="0"/>
          <w:marBottom w:val="0"/>
          <w:divBdr>
            <w:top w:val="none" w:sz="0" w:space="0" w:color="auto"/>
            <w:left w:val="none" w:sz="0" w:space="0" w:color="auto"/>
            <w:bottom w:val="none" w:sz="0" w:space="0" w:color="auto"/>
            <w:right w:val="none" w:sz="0" w:space="0" w:color="auto"/>
          </w:divBdr>
        </w:div>
        <w:div w:id="959191652">
          <w:marLeft w:val="0"/>
          <w:marRight w:val="0"/>
          <w:marTop w:val="0"/>
          <w:marBottom w:val="0"/>
          <w:divBdr>
            <w:top w:val="none" w:sz="0" w:space="0" w:color="auto"/>
            <w:left w:val="none" w:sz="0" w:space="0" w:color="auto"/>
            <w:bottom w:val="none" w:sz="0" w:space="0" w:color="auto"/>
            <w:right w:val="none" w:sz="0" w:space="0" w:color="auto"/>
          </w:divBdr>
        </w:div>
        <w:div w:id="2092769307">
          <w:marLeft w:val="0"/>
          <w:marRight w:val="0"/>
          <w:marTop w:val="0"/>
          <w:marBottom w:val="0"/>
          <w:divBdr>
            <w:top w:val="none" w:sz="0" w:space="0" w:color="auto"/>
            <w:left w:val="none" w:sz="0" w:space="0" w:color="auto"/>
            <w:bottom w:val="none" w:sz="0" w:space="0" w:color="auto"/>
            <w:right w:val="none" w:sz="0" w:space="0" w:color="auto"/>
          </w:divBdr>
        </w:div>
        <w:div w:id="1160659179">
          <w:marLeft w:val="0"/>
          <w:marRight w:val="0"/>
          <w:marTop w:val="0"/>
          <w:marBottom w:val="0"/>
          <w:divBdr>
            <w:top w:val="none" w:sz="0" w:space="0" w:color="auto"/>
            <w:left w:val="none" w:sz="0" w:space="0" w:color="auto"/>
            <w:bottom w:val="none" w:sz="0" w:space="0" w:color="auto"/>
            <w:right w:val="none" w:sz="0" w:space="0" w:color="auto"/>
          </w:divBdr>
        </w:div>
        <w:div w:id="389036255">
          <w:marLeft w:val="0"/>
          <w:marRight w:val="0"/>
          <w:marTop w:val="0"/>
          <w:marBottom w:val="0"/>
          <w:divBdr>
            <w:top w:val="none" w:sz="0" w:space="0" w:color="auto"/>
            <w:left w:val="none" w:sz="0" w:space="0" w:color="auto"/>
            <w:bottom w:val="none" w:sz="0" w:space="0" w:color="auto"/>
            <w:right w:val="none" w:sz="0" w:space="0" w:color="auto"/>
          </w:divBdr>
        </w:div>
        <w:div w:id="1813906195">
          <w:marLeft w:val="0"/>
          <w:marRight w:val="0"/>
          <w:marTop w:val="0"/>
          <w:marBottom w:val="0"/>
          <w:divBdr>
            <w:top w:val="none" w:sz="0" w:space="0" w:color="auto"/>
            <w:left w:val="none" w:sz="0" w:space="0" w:color="auto"/>
            <w:bottom w:val="none" w:sz="0" w:space="0" w:color="auto"/>
            <w:right w:val="none" w:sz="0" w:space="0" w:color="auto"/>
          </w:divBdr>
        </w:div>
        <w:div w:id="1978220478">
          <w:marLeft w:val="0"/>
          <w:marRight w:val="0"/>
          <w:marTop w:val="0"/>
          <w:marBottom w:val="0"/>
          <w:divBdr>
            <w:top w:val="none" w:sz="0" w:space="0" w:color="auto"/>
            <w:left w:val="none" w:sz="0" w:space="0" w:color="auto"/>
            <w:bottom w:val="none" w:sz="0" w:space="0" w:color="auto"/>
            <w:right w:val="none" w:sz="0" w:space="0" w:color="auto"/>
          </w:divBdr>
        </w:div>
        <w:div w:id="161089903">
          <w:marLeft w:val="0"/>
          <w:marRight w:val="0"/>
          <w:marTop w:val="0"/>
          <w:marBottom w:val="0"/>
          <w:divBdr>
            <w:top w:val="none" w:sz="0" w:space="0" w:color="auto"/>
            <w:left w:val="none" w:sz="0" w:space="0" w:color="auto"/>
            <w:bottom w:val="none" w:sz="0" w:space="0" w:color="auto"/>
            <w:right w:val="none" w:sz="0" w:space="0" w:color="auto"/>
          </w:divBdr>
        </w:div>
        <w:div w:id="41489068">
          <w:marLeft w:val="0"/>
          <w:marRight w:val="0"/>
          <w:marTop w:val="0"/>
          <w:marBottom w:val="0"/>
          <w:divBdr>
            <w:top w:val="none" w:sz="0" w:space="0" w:color="auto"/>
            <w:left w:val="none" w:sz="0" w:space="0" w:color="auto"/>
            <w:bottom w:val="none" w:sz="0" w:space="0" w:color="auto"/>
            <w:right w:val="none" w:sz="0" w:space="0" w:color="auto"/>
          </w:divBdr>
        </w:div>
        <w:div w:id="1622809805">
          <w:marLeft w:val="0"/>
          <w:marRight w:val="0"/>
          <w:marTop w:val="0"/>
          <w:marBottom w:val="0"/>
          <w:divBdr>
            <w:top w:val="none" w:sz="0" w:space="0" w:color="auto"/>
            <w:left w:val="none" w:sz="0" w:space="0" w:color="auto"/>
            <w:bottom w:val="none" w:sz="0" w:space="0" w:color="auto"/>
            <w:right w:val="none" w:sz="0" w:space="0" w:color="auto"/>
          </w:divBdr>
        </w:div>
        <w:div w:id="2013488378">
          <w:marLeft w:val="0"/>
          <w:marRight w:val="0"/>
          <w:marTop w:val="0"/>
          <w:marBottom w:val="0"/>
          <w:divBdr>
            <w:top w:val="none" w:sz="0" w:space="0" w:color="auto"/>
            <w:left w:val="none" w:sz="0" w:space="0" w:color="auto"/>
            <w:bottom w:val="none" w:sz="0" w:space="0" w:color="auto"/>
            <w:right w:val="none" w:sz="0" w:space="0" w:color="auto"/>
          </w:divBdr>
        </w:div>
        <w:div w:id="1708948895">
          <w:marLeft w:val="0"/>
          <w:marRight w:val="0"/>
          <w:marTop w:val="0"/>
          <w:marBottom w:val="0"/>
          <w:divBdr>
            <w:top w:val="none" w:sz="0" w:space="0" w:color="auto"/>
            <w:left w:val="none" w:sz="0" w:space="0" w:color="auto"/>
            <w:bottom w:val="none" w:sz="0" w:space="0" w:color="auto"/>
            <w:right w:val="none" w:sz="0" w:space="0" w:color="auto"/>
          </w:divBdr>
        </w:div>
        <w:div w:id="2082748130">
          <w:marLeft w:val="0"/>
          <w:marRight w:val="0"/>
          <w:marTop w:val="0"/>
          <w:marBottom w:val="0"/>
          <w:divBdr>
            <w:top w:val="none" w:sz="0" w:space="0" w:color="auto"/>
            <w:left w:val="none" w:sz="0" w:space="0" w:color="auto"/>
            <w:bottom w:val="none" w:sz="0" w:space="0" w:color="auto"/>
            <w:right w:val="none" w:sz="0" w:space="0" w:color="auto"/>
          </w:divBdr>
        </w:div>
        <w:div w:id="23677481">
          <w:marLeft w:val="0"/>
          <w:marRight w:val="0"/>
          <w:marTop w:val="0"/>
          <w:marBottom w:val="0"/>
          <w:divBdr>
            <w:top w:val="none" w:sz="0" w:space="0" w:color="auto"/>
            <w:left w:val="none" w:sz="0" w:space="0" w:color="auto"/>
            <w:bottom w:val="none" w:sz="0" w:space="0" w:color="auto"/>
            <w:right w:val="none" w:sz="0" w:space="0" w:color="auto"/>
          </w:divBdr>
        </w:div>
        <w:div w:id="578902741">
          <w:marLeft w:val="0"/>
          <w:marRight w:val="0"/>
          <w:marTop w:val="0"/>
          <w:marBottom w:val="0"/>
          <w:divBdr>
            <w:top w:val="none" w:sz="0" w:space="0" w:color="auto"/>
            <w:left w:val="none" w:sz="0" w:space="0" w:color="auto"/>
            <w:bottom w:val="none" w:sz="0" w:space="0" w:color="auto"/>
            <w:right w:val="none" w:sz="0" w:space="0" w:color="auto"/>
          </w:divBdr>
        </w:div>
        <w:div w:id="1158502570">
          <w:marLeft w:val="0"/>
          <w:marRight w:val="0"/>
          <w:marTop w:val="0"/>
          <w:marBottom w:val="0"/>
          <w:divBdr>
            <w:top w:val="none" w:sz="0" w:space="0" w:color="auto"/>
            <w:left w:val="none" w:sz="0" w:space="0" w:color="auto"/>
            <w:bottom w:val="none" w:sz="0" w:space="0" w:color="auto"/>
            <w:right w:val="none" w:sz="0" w:space="0" w:color="auto"/>
          </w:divBdr>
        </w:div>
        <w:div w:id="660501964">
          <w:marLeft w:val="0"/>
          <w:marRight w:val="0"/>
          <w:marTop w:val="0"/>
          <w:marBottom w:val="0"/>
          <w:divBdr>
            <w:top w:val="none" w:sz="0" w:space="0" w:color="auto"/>
            <w:left w:val="none" w:sz="0" w:space="0" w:color="auto"/>
            <w:bottom w:val="none" w:sz="0" w:space="0" w:color="auto"/>
            <w:right w:val="none" w:sz="0" w:space="0" w:color="auto"/>
          </w:divBdr>
        </w:div>
        <w:div w:id="1124471010">
          <w:marLeft w:val="0"/>
          <w:marRight w:val="0"/>
          <w:marTop w:val="0"/>
          <w:marBottom w:val="0"/>
          <w:divBdr>
            <w:top w:val="none" w:sz="0" w:space="0" w:color="auto"/>
            <w:left w:val="none" w:sz="0" w:space="0" w:color="auto"/>
            <w:bottom w:val="none" w:sz="0" w:space="0" w:color="auto"/>
            <w:right w:val="none" w:sz="0" w:space="0" w:color="auto"/>
          </w:divBdr>
        </w:div>
        <w:div w:id="839925668">
          <w:marLeft w:val="0"/>
          <w:marRight w:val="0"/>
          <w:marTop w:val="0"/>
          <w:marBottom w:val="0"/>
          <w:divBdr>
            <w:top w:val="none" w:sz="0" w:space="0" w:color="auto"/>
            <w:left w:val="none" w:sz="0" w:space="0" w:color="auto"/>
            <w:bottom w:val="none" w:sz="0" w:space="0" w:color="auto"/>
            <w:right w:val="none" w:sz="0" w:space="0" w:color="auto"/>
          </w:divBdr>
        </w:div>
        <w:div w:id="77869346">
          <w:marLeft w:val="0"/>
          <w:marRight w:val="0"/>
          <w:marTop w:val="0"/>
          <w:marBottom w:val="0"/>
          <w:divBdr>
            <w:top w:val="none" w:sz="0" w:space="0" w:color="auto"/>
            <w:left w:val="none" w:sz="0" w:space="0" w:color="auto"/>
            <w:bottom w:val="none" w:sz="0" w:space="0" w:color="auto"/>
            <w:right w:val="none" w:sz="0" w:space="0" w:color="auto"/>
          </w:divBdr>
        </w:div>
        <w:div w:id="180290516">
          <w:marLeft w:val="0"/>
          <w:marRight w:val="0"/>
          <w:marTop w:val="0"/>
          <w:marBottom w:val="0"/>
          <w:divBdr>
            <w:top w:val="none" w:sz="0" w:space="0" w:color="auto"/>
            <w:left w:val="none" w:sz="0" w:space="0" w:color="auto"/>
            <w:bottom w:val="none" w:sz="0" w:space="0" w:color="auto"/>
            <w:right w:val="none" w:sz="0" w:space="0" w:color="auto"/>
          </w:divBdr>
        </w:div>
        <w:div w:id="1695115253">
          <w:marLeft w:val="0"/>
          <w:marRight w:val="0"/>
          <w:marTop w:val="0"/>
          <w:marBottom w:val="0"/>
          <w:divBdr>
            <w:top w:val="none" w:sz="0" w:space="0" w:color="auto"/>
            <w:left w:val="none" w:sz="0" w:space="0" w:color="auto"/>
            <w:bottom w:val="none" w:sz="0" w:space="0" w:color="auto"/>
            <w:right w:val="none" w:sz="0" w:space="0" w:color="auto"/>
          </w:divBdr>
        </w:div>
        <w:div w:id="1464546220">
          <w:marLeft w:val="0"/>
          <w:marRight w:val="0"/>
          <w:marTop w:val="0"/>
          <w:marBottom w:val="0"/>
          <w:divBdr>
            <w:top w:val="none" w:sz="0" w:space="0" w:color="auto"/>
            <w:left w:val="none" w:sz="0" w:space="0" w:color="auto"/>
            <w:bottom w:val="none" w:sz="0" w:space="0" w:color="auto"/>
            <w:right w:val="none" w:sz="0" w:space="0" w:color="auto"/>
          </w:divBdr>
        </w:div>
        <w:div w:id="1645041610">
          <w:marLeft w:val="0"/>
          <w:marRight w:val="0"/>
          <w:marTop w:val="0"/>
          <w:marBottom w:val="0"/>
          <w:divBdr>
            <w:top w:val="none" w:sz="0" w:space="0" w:color="auto"/>
            <w:left w:val="none" w:sz="0" w:space="0" w:color="auto"/>
            <w:bottom w:val="none" w:sz="0" w:space="0" w:color="auto"/>
            <w:right w:val="none" w:sz="0" w:space="0" w:color="auto"/>
          </w:divBdr>
        </w:div>
        <w:div w:id="2057848992">
          <w:marLeft w:val="0"/>
          <w:marRight w:val="0"/>
          <w:marTop w:val="0"/>
          <w:marBottom w:val="0"/>
          <w:divBdr>
            <w:top w:val="none" w:sz="0" w:space="0" w:color="auto"/>
            <w:left w:val="none" w:sz="0" w:space="0" w:color="auto"/>
            <w:bottom w:val="none" w:sz="0" w:space="0" w:color="auto"/>
            <w:right w:val="none" w:sz="0" w:space="0" w:color="auto"/>
          </w:divBdr>
        </w:div>
        <w:div w:id="1101536213">
          <w:marLeft w:val="0"/>
          <w:marRight w:val="0"/>
          <w:marTop w:val="0"/>
          <w:marBottom w:val="0"/>
          <w:divBdr>
            <w:top w:val="none" w:sz="0" w:space="0" w:color="auto"/>
            <w:left w:val="none" w:sz="0" w:space="0" w:color="auto"/>
            <w:bottom w:val="none" w:sz="0" w:space="0" w:color="auto"/>
            <w:right w:val="none" w:sz="0" w:space="0" w:color="auto"/>
          </w:divBdr>
        </w:div>
        <w:div w:id="1550993279">
          <w:marLeft w:val="0"/>
          <w:marRight w:val="0"/>
          <w:marTop w:val="0"/>
          <w:marBottom w:val="0"/>
          <w:divBdr>
            <w:top w:val="none" w:sz="0" w:space="0" w:color="auto"/>
            <w:left w:val="none" w:sz="0" w:space="0" w:color="auto"/>
            <w:bottom w:val="none" w:sz="0" w:space="0" w:color="auto"/>
            <w:right w:val="none" w:sz="0" w:space="0" w:color="auto"/>
          </w:divBdr>
        </w:div>
        <w:div w:id="2034725906">
          <w:marLeft w:val="0"/>
          <w:marRight w:val="0"/>
          <w:marTop w:val="0"/>
          <w:marBottom w:val="0"/>
          <w:divBdr>
            <w:top w:val="none" w:sz="0" w:space="0" w:color="auto"/>
            <w:left w:val="none" w:sz="0" w:space="0" w:color="auto"/>
            <w:bottom w:val="none" w:sz="0" w:space="0" w:color="auto"/>
            <w:right w:val="none" w:sz="0" w:space="0" w:color="auto"/>
          </w:divBdr>
        </w:div>
        <w:div w:id="319768553">
          <w:marLeft w:val="0"/>
          <w:marRight w:val="0"/>
          <w:marTop w:val="0"/>
          <w:marBottom w:val="0"/>
          <w:divBdr>
            <w:top w:val="none" w:sz="0" w:space="0" w:color="auto"/>
            <w:left w:val="none" w:sz="0" w:space="0" w:color="auto"/>
            <w:bottom w:val="none" w:sz="0" w:space="0" w:color="auto"/>
            <w:right w:val="none" w:sz="0" w:space="0" w:color="auto"/>
          </w:divBdr>
        </w:div>
        <w:div w:id="1351831451">
          <w:marLeft w:val="0"/>
          <w:marRight w:val="0"/>
          <w:marTop w:val="0"/>
          <w:marBottom w:val="0"/>
          <w:divBdr>
            <w:top w:val="none" w:sz="0" w:space="0" w:color="auto"/>
            <w:left w:val="none" w:sz="0" w:space="0" w:color="auto"/>
            <w:bottom w:val="none" w:sz="0" w:space="0" w:color="auto"/>
            <w:right w:val="none" w:sz="0" w:space="0" w:color="auto"/>
          </w:divBdr>
        </w:div>
        <w:div w:id="96565710">
          <w:marLeft w:val="0"/>
          <w:marRight w:val="0"/>
          <w:marTop w:val="0"/>
          <w:marBottom w:val="0"/>
          <w:divBdr>
            <w:top w:val="none" w:sz="0" w:space="0" w:color="auto"/>
            <w:left w:val="none" w:sz="0" w:space="0" w:color="auto"/>
            <w:bottom w:val="none" w:sz="0" w:space="0" w:color="auto"/>
            <w:right w:val="none" w:sz="0" w:space="0" w:color="auto"/>
          </w:divBdr>
        </w:div>
        <w:div w:id="1997562163">
          <w:marLeft w:val="0"/>
          <w:marRight w:val="0"/>
          <w:marTop w:val="0"/>
          <w:marBottom w:val="0"/>
          <w:divBdr>
            <w:top w:val="none" w:sz="0" w:space="0" w:color="auto"/>
            <w:left w:val="none" w:sz="0" w:space="0" w:color="auto"/>
            <w:bottom w:val="none" w:sz="0" w:space="0" w:color="auto"/>
            <w:right w:val="none" w:sz="0" w:space="0" w:color="auto"/>
          </w:divBdr>
        </w:div>
        <w:div w:id="2122459028">
          <w:marLeft w:val="0"/>
          <w:marRight w:val="0"/>
          <w:marTop w:val="0"/>
          <w:marBottom w:val="0"/>
          <w:divBdr>
            <w:top w:val="none" w:sz="0" w:space="0" w:color="auto"/>
            <w:left w:val="none" w:sz="0" w:space="0" w:color="auto"/>
            <w:bottom w:val="none" w:sz="0" w:space="0" w:color="auto"/>
            <w:right w:val="none" w:sz="0" w:space="0" w:color="auto"/>
          </w:divBdr>
        </w:div>
        <w:div w:id="1674912182">
          <w:marLeft w:val="0"/>
          <w:marRight w:val="0"/>
          <w:marTop w:val="0"/>
          <w:marBottom w:val="0"/>
          <w:divBdr>
            <w:top w:val="none" w:sz="0" w:space="0" w:color="auto"/>
            <w:left w:val="none" w:sz="0" w:space="0" w:color="auto"/>
            <w:bottom w:val="none" w:sz="0" w:space="0" w:color="auto"/>
            <w:right w:val="none" w:sz="0" w:space="0" w:color="auto"/>
          </w:divBdr>
        </w:div>
        <w:div w:id="1742869591">
          <w:marLeft w:val="0"/>
          <w:marRight w:val="0"/>
          <w:marTop w:val="0"/>
          <w:marBottom w:val="0"/>
          <w:divBdr>
            <w:top w:val="none" w:sz="0" w:space="0" w:color="auto"/>
            <w:left w:val="none" w:sz="0" w:space="0" w:color="auto"/>
            <w:bottom w:val="none" w:sz="0" w:space="0" w:color="auto"/>
            <w:right w:val="none" w:sz="0" w:space="0" w:color="auto"/>
          </w:divBdr>
        </w:div>
        <w:div w:id="1848787814">
          <w:marLeft w:val="0"/>
          <w:marRight w:val="0"/>
          <w:marTop w:val="0"/>
          <w:marBottom w:val="0"/>
          <w:divBdr>
            <w:top w:val="none" w:sz="0" w:space="0" w:color="auto"/>
            <w:left w:val="none" w:sz="0" w:space="0" w:color="auto"/>
            <w:bottom w:val="none" w:sz="0" w:space="0" w:color="auto"/>
            <w:right w:val="none" w:sz="0" w:space="0" w:color="auto"/>
          </w:divBdr>
        </w:div>
        <w:div w:id="865292297">
          <w:marLeft w:val="0"/>
          <w:marRight w:val="0"/>
          <w:marTop w:val="0"/>
          <w:marBottom w:val="0"/>
          <w:divBdr>
            <w:top w:val="none" w:sz="0" w:space="0" w:color="auto"/>
            <w:left w:val="none" w:sz="0" w:space="0" w:color="auto"/>
            <w:bottom w:val="none" w:sz="0" w:space="0" w:color="auto"/>
            <w:right w:val="none" w:sz="0" w:space="0" w:color="auto"/>
          </w:divBdr>
        </w:div>
        <w:div w:id="134227510">
          <w:marLeft w:val="0"/>
          <w:marRight w:val="0"/>
          <w:marTop w:val="0"/>
          <w:marBottom w:val="0"/>
          <w:divBdr>
            <w:top w:val="none" w:sz="0" w:space="0" w:color="auto"/>
            <w:left w:val="none" w:sz="0" w:space="0" w:color="auto"/>
            <w:bottom w:val="none" w:sz="0" w:space="0" w:color="auto"/>
            <w:right w:val="none" w:sz="0" w:space="0" w:color="auto"/>
          </w:divBdr>
        </w:div>
        <w:div w:id="1768303039">
          <w:marLeft w:val="0"/>
          <w:marRight w:val="0"/>
          <w:marTop w:val="0"/>
          <w:marBottom w:val="0"/>
          <w:divBdr>
            <w:top w:val="none" w:sz="0" w:space="0" w:color="auto"/>
            <w:left w:val="none" w:sz="0" w:space="0" w:color="auto"/>
            <w:bottom w:val="none" w:sz="0" w:space="0" w:color="auto"/>
            <w:right w:val="none" w:sz="0" w:space="0" w:color="auto"/>
          </w:divBdr>
        </w:div>
        <w:div w:id="462044775">
          <w:marLeft w:val="0"/>
          <w:marRight w:val="0"/>
          <w:marTop w:val="0"/>
          <w:marBottom w:val="0"/>
          <w:divBdr>
            <w:top w:val="none" w:sz="0" w:space="0" w:color="auto"/>
            <w:left w:val="none" w:sz="0" w:space="0" w:color="auto"/>
            <w:bottom w:val="none" w:sz="0" w:space="0" w:color="auto"/>
            <w:right w:val="none" w:sz="0" w:space="0" w:color="auto"/>
          </w:divBdr>
        </w:div>
        <w:div w:id="396438215">
          <w:marLeft w:val="0"/>
          <w:marRight w:val="0"/>
          <w:marTop w:val="0"/>
          <w:marBottom w:val="0"/>
          <w:divBdr>
            <w:top w:val="none" w:sz="0" w:space="0" w:color="auto"/>
            <w:left w:val="none" w:sz="0" w:space="0" w:color="auto"/>
            <w:bottom w:val="none" w:sz="0" w:space="0" w:color="auto"/>
            <w:right w:val="none" w:sz="0" w:space="0" w:color="auto"/>
          </w:divBdr>
        </w:div>
        <w:div w:id="442262013">
          <w:marLeft w:val="0"/>
          <w:marRight w:val="0"/>
          <w:marTop w:val="0"/>
          <w:marBottom w:val="0"/>
          <w:divBdr>
            <w:top w:val="none" w:sz="0" w:space="0" w:color="auto"/>
            <w:left w:val="none" w:sz="0" w:space="0" w:color="auto"/>
            <w:bottom w:val="none" w:sz="0" w:space="0" w:color="auto"/>
            <w:right w:val="none" w:sz="0" w:space="0" w:color="auto"/>
          </w:divBdr>
        </w:div>
        <w:div w:id="1358585447">
          <w:marLeft w:val="0"/>
          <w:marRight w:val="0"/>
          <w:marTop w:val="0"/>
          <w:marBottom w:val="0"/>
          <w:divBdr>
            <w:top w:val="none" w:sz="0" w:space="0" w:color="auto"/>
            <w:left w:val="none" w:sz="0" w:space="0" w:color="auto"/>
            <w:bottom w:val="none" w:sz="0" w:space="0" w:color="auto"/>
            <w:right w:val="none" w:sz="0" w:space="0" w:color="auto"/>
          </w:divBdr>
        </w:div>
        <w:div w:id="918368122">
          <w:marLeft w:val="0"/>
          <w:marRight w:val="0"/>
          <w:marTop w:val="0"/>
          <w:marBottom w:val="0"/>
          <w:divBdr>
            <w:top w:val="none" w:sz="0" w:space="0" w:color="auto"/>
            <w:left w:val="none" w:sz="0" w:space="0" w:color="auto"/>
            <w:bottom w:val="none" w:sz="0" w:space="0" w:color="auto"/>
            <w:right w:val="none" w:sz="0" w:space="0" w:color="auto"/>
          </w:divBdr>
        </w:div>
        <w:div w:id="1684210117">
          <w:marLeft w:val="0"/>
          <w:marRight w:val="0"/>
          <w:marTop w:val="0"/>
          <w:marBottom w:val="0"/>
          <w:divBdr>
            <w:top w:val="none" w:sz="0" w:space="0" w:color="auto"/>
            <w:left w:val="none" w:sz="0" w:space="0" w:color="auto"/>
            <w:bottom w:val="none" w:sz="0" w:space="0" w:color="auto"/>
            <w:right w:val="none" w:sz="0" w:space="0" w:color="auto"/>
          </w:divBdr>
        </w:div>
        <w:div w:id="2018579135">
          <w:marLeft w:val="0"/>
          <w:marRight w:val="0"/>
          <w:marTop w:val="0"/>
          <w:marBottom w:val="0"/>
          <w:divBdr>
            <w:top w:val="none" w:sz="0" w:space="0" w:color="auto"/>
            <w:left w:val="none" w:sz="0" w:space="0" w:color="auto"/>
            <w:bottom w:val="none" w:sz="0" w:space="0" w:color="auto"/>
            <w:right w:val="none" w:sz="0" w:space="0" w:color="auto"/>
          </w:divBdr>
        </w:div>
        <w:div w:id="715079306">
          <w:marLeft w:val="0"/>
          <w:marRight w:val="0"/>
          <w:marTop w:val="0"/>
          <w:marBottom w:val="0"/>
          <w:divBdr>
            <w:top w:val="none" w:sz="0" w:space="0" w:color="auto"/>
            <w:left w:val="none" w:sz="0" w:space="0" w:color="auto"/>
            <w:bottom w:val="none" w:sz="0" w:space="0" w:color="auto"/>
            <w:right w:val="none" w:sz="0" w:space="0" w:color="auto"/>
          </w:divBdr>
        </w:div>
        <w:div w:id="1069964087">
          <w:marLeft w:val="0"/>
          <w:marRight w:val="0"/>
          <w:marTop w:val="0"/>
          <w:marBottom w:val="0"/>
          <w:divBdr>
            <w:top w:val="none" w:sz="0" w:space="0" w:color="auto"/>
            <w:left w:val="none" w:sz="0" w:space="0" w:color="auto"/>
            <w:bottom w:val="none" w:sz="0" w:space="0" w:color="auto"/>
            <w:right w:val="none" w:sz="0" w:space="0" w:color="auto"/>
          </w:divBdr>
        </w:div>
        <w:div w:id="47849555">
          <w:marLeft w:val="0"/>
          <w:marRight w:val="0"/>
          <w:marTop w:val="0"/>
          <w:marBottom w:val="0"/>
          <w:divBdr>
            <w:top w:val="none" w:sz="0" w:space="0" w:color="auto"/>
            <w:left w:val="none" w:sz="0" w:space="0" w:color="auto"/>
            <w:bottom w:val="none" w:sz="0" w:space="0" w:color="auto"/>
            <w:right w:val="none" w:sz="0" w:space="0" w:color="auto"/>
          </w:divBdr>
        </w:div>
        <w:div w:id="393965155">
          <w:marLeft w:val="0"/>
          <w:marRight w:val="0"/>
          <w:marTop w:val="0"/>
          <w:marBottom w:val="0"/>
          <w:divBdr>
            <w:top w:val="none" w:sz="0" w:space="0" w:color="auto"/>
            <w:left w:val="none" w:sz="0" w:space="0" w:color="auto"/>
            <w:bottom w:val="none" w:sz="0" w:space="0" w:color="auto"/>
            <w:right w:val="none" w:sz="0" w:space="0" w:color="auto"/>
          </w:divBdr>
        </w:div>
        <w:div w:id="2094279977">
          <w:marLeft w:val="0"/>
          <w:marRight w:val="0"/>
          <w:marTop w:val="0"/>
          <w:marBottom w:val="0"/>
          <w:divBdr>
            <w:top w:val="none" w:sz="0" w:space="0" w:color="auto"/>
            <w:left w:val="none" w:sz="0" w:space="0" w:color="auto"/>
            <w:bottom w:val="none" w:sz="0" w:space="0" w:color="auto"/>
            <w:right w:val="none" w:sz="0" w:space="0" w:color="auto"/>
          </w:divBdr>
        </w:div>
        <w:div w:id="645010024">
          <w:marLeft w:val="0"/>
          <w:marRight w:val="0"/>
          <w:marTop w:val="0"/>
          <w:marBottom w:val="0"/>
          <w:divBdr>
            <w:top w:val="none" w:sz="0" w:space="0" w:color="auto"/>
            <w:left w:val="none" w:sz="0" w:space="0" w:color="auto"/>
            <w:bottom w:val="none" w:sz="0" w:space="0" w:color="auto"/>
            <w:right w:val="none" w:sz="0" w:space="0" w:color="auto"/>
          </w:divBdr>
        </w:div>
        <w:div w:id="778449096">
          <w:marLeft w:val="0"/>
          <w:marRight w:val="0"/>
          <w:marTop w:val="0"/>
          <w:marBottom w:val="0"/>
          <w:divBdr>
            <w:top w:val="none" w:sz="0" w:space="0" w:color="auto"/>
            <w:left w:val="none" w:sz="0" w:space="0" w:color="auto"/>
            <w:bottom w:val="none" w:sz="0" w:space="0" w:color="auto"/>
            <w:right w:val="none" w:sz="0" w:space="0" w:color="auto"/>
          </w:divBdr>
        </w:div>
        <w:div w:id="181744276">
          <w:marLeft w:val="0"/>
          <w:marRight w:val="0"/>
          <w:marTop w:val="0"/>
          <w:marBottom w:val="0"/>
          <w:divBdr>
            <w:top w:val="none" w:sz="0" w:space="0" w:color="auto"/>
            <w:left w:val="none" w:sz="0" w:space="0" w:color="auto"/>
            <w:bottom w:val="none" w:sz="0" w:space="0" w:color="auto"/>
            <w:right w:val="none" w:sz="0" w:space="0" w:color="auto"/>
          </w:divBdr>
        </w:div>
        <w:div w:id="1566380020">
          <w:marLeft w:val="0"/>
          <w:marRight w:val="0"/>
          <w:marTop w:val="0"/>
          <w:marBottom w:val="0"/>
          <w:divBdr>
            <w:top w:val="none" w:sz="0" w:space="0" w:color="auto"/>
            <w:left w:val="none" w:sz="0" w:space="0" w:color="auto"/>
            <w:bottom w:val="none" w:sz="0" w:space="0" w:color="auto"/>
            <w:right w:val="none" w:sz="0" w:space="0" w:color="auto"/>
          </w:divBdr>
        </w:div>
        <w:div w:id="80181200">
          <w:marLeft w:val="0"/>
          <w:marRight w:val="0"/>
          <w:marTop w:val="0"/>
          <w:marBottom w:val="0"/>
          <w:divBdr>
            <w:top w:val="none" w:sz="0" w:space="0" w:color="auto"/>
            <w:left w:val="none" w:sz="0" w:space="0" w:color="auto"/>
            <w:bottom w:val="none" w:sz="0" w:space="0" w:color="auto"/>
            <w:right w:val="none" w:sz="0" w:space="0" w:color="auto"/>
          </w:divBdr>
        </w:div>
        <w:div w:id="577176729">
          <w:marLeft w:val="0"/>
          <w:marRight w:val="0"/>
          <w:marTop w:val="0"/>
          <w:marBottom w:val="0"/>
          <w:divBdr>
            <w:top w:val="none" w:sz="0" w:space="0" w:color="auto"/>
            <w:left w:val="none" w:sz="0" w:space="0" w:color="auto"/>
            <w:bottom w:val="none" w:sz="0" w:space="0" w:color="auto"/>
            <w:right w:val="none" w:sz="0" w:space="0" w:color="auto"/>
          </w:divBdr>
        </w:div>
        <w:div w:id="2034919478">
          <w:marLeft w:val="0"/>
          <w:marRight w:val="0"/>
          <w:marTop w:val="0"/>
          <w:marBottom w:val="0"/>
          <w:divBdr>
            <w:top w:val="none" w:sz="0" w:space="0" w:color="auto"/>
            <w:left w:val="none" w:sz="0" w:space="0" w:color="auto"/>
            <w:bottom w:val="none" w:sz="0" w:space="0" w:color="auto"/>
            <w:right w:val="none" w:sz="0" w:space="0" w:color="auto"/>
          </w:divBdr>
        </w:div>
        <w:div w:id="2059892966">
          <w:marLeft w:val="0"/>
          <w:marRight w:val="0"/>
          <w:marTop w:val="0"/>
          <w:marBottom w:val="0"/>
          <w:divBdr>
            <w:top w:val="none" w:sz="0" w:space="0" w:color="auto"/>
            <w:left w:val="none" w:sz="0" w:space="0" w:color="auto"/>
            <w:bottom w:val="none" w:sz="0" w:space="0" w:color="auto"/>
            <w:right w:val="none" w:sz="0" w:space="0" w:color="auto"/>
          </w:divBdr>
        </w:div>
        <w:div w:id="840656726">
          <w:marLeft w:val="0"/>
          <w:marRight w:val="0"/>
          <w:marTop w:val="0"/>
          <w:marBottom w:val="0"/>
          <w:divBdr>
            <w:top w:val="none" w:sz="0" w:space="0" w:color="auto"/>
            <w:left w:val="none" w:sz="0" w:space="0" w:color="auto"/>
            <w:bottom w:val="none" w:sz="0" w:space="0" w:color="auto"/>
            <w:right w:val="none" w:sz="0" w:space="0" w:color="auto"/>
          </w:divBdr>
        </w:div>
        <w:div w:id="63648422">
          <w:marLeft w:val="0"/>
          <w:marRight w:val="0"/>
          <w:marTop w:val="0"/>
          <w:marBottom w:val="0"/>
          <w:divBdr>
            <w:top w:val="none" w:sz="0" w:space="0" w:color="auto"/>
            <w:left w:val="none" w:sz="0" w:space="0" w:color="auto"/>
            <w:bottom w:val="none" w:sz="0" w:space="0" w:color="auto"/>
            <w:right w:val="none" w:sz="0" w:space="0" w:color="auto"/>
          </w:divBdr>
        </w:div>
        <w:div w:id="399838193">
          <w:marLeft w:val="0"/>
          <w:marRight w:val="0"/>
          <w:marTop w:val="0"/>
          <w:marBottom w:val="0"/>
          <w:divBdr>
            <w:top w:val="none" w:sz="0" w:space="0" w:color="auto"/>
            <w:left w:val="none" w:sz="0" w:space="0" w:color="auto"/>
            <w:bottom w:val="none" w:sz="0" w:space="0" w:color="auto"/>
            <w:right w:val="none" w:sz="0" w:space="0" w:color="auto"/>
          </w:divBdr>
        </w:div>
        <w:div w:id="914165151">
          <w:marLeft w:val="0"/>
          <w:marRight w:val="0"/>
          <w:marTop w:val="0"/>
          <w:marBottom w:val="0"/>
          <w:divBdr>
            <w:top w:val="none" w:sz="0" w:space="0" w:color="auto"/>
            <w:left w:val="none" w:sz="0" w:space="0" w:color="auto"/>
            <w:bottom w:val="none" w:sz="0" w:space="0" w:color="auto"/>
            <w:right w:val="none" w:sz="0" w:space="0" w:color="auto"/>
          </w:divBdr>
        </w:div>
        <w:div w:id="677275471">
          <w:marLeft w:val="0"/>
          <w:marRight w:val="0"/>
          <w:marTop w:val="0"/>
          <w:marBottom w:val="0"/>
          <w:divBdr>
            <w:top w:val="none" w:sz="0" w:space="0" w:color="auto"/>
            <w:left w:val="none" w:sz="0" w:space="0" w:color="auto"/>
            <w:bottom w:val="none" w:sz="0" w:space="0" w:color="auto"/>
            <w:right w:val="none" w:sz="0" w:space="0" w:color="auto"/>
          </w:divBdr>
        </w:div>
        <w:div w:id="1441560415">
          <w:marLeft w:val="0"/>
          <w:marRight w:val="0"/>
          <w:marTop w:val="0"/>
          <w:marBottom w:val="0"/>
          <w:divBdr>
            <w:top w:val="none" w:sz="0" w:space="0" w:color="auto"/>
            <w:left w:val="none" w:sz="0" w:space="0" w:color="auto"/>
            <w:bottom w:val="none" w:sz="0" w:space="0" w:color="auto"/>
            <w:right w:val="none" w:sz="0" w:space="0" w:color="auto"/>
          </w:divBdr>
        </w:div>
        <w:div w:id="598829014">
          <w:marLeft w:val="0"/>
          <w:marRight w:val="0"/>
          <w:marTop w:val="0"/>
          <w:marBottom w:val="0"/>
          <w:divBdr>
            <w:top w:val="none" w:sz="0" w:space="0" w:color="auto"/>
            <w:left w:val="none" w:sz="0" w:space="0" w:color="auto"/>
            <w:bottom w:val="none" w:sz="0" w:space="0" w:color="auto"/>
            <w:right w:val="none" w:sz="0" w:space="0" w:color="auto"/>
          </w:divBdr>
        </w:div>
        <w:div w:id="593326505">
          <w:marLeft w:val="0"/>
          <w:marRight w:val="0"/>
          <w:marTop w:val="0"/>
          <w:marBottom w:val="0"/>
          <w:divBdr>
            <w:top w:val="none" w:sz="0" w:space="0" w:color="auto"/>
            <w:left w:val="none" w:sz="0" w:space="0" w:color="auto"/>
            <w:bottom w:val="none" w:sz="0" w:space="0" w:color="auto"/>
            <w:right w:val="none" w:sz="0" w:space="0" w:color="auto"/>
          </w:divBdr>
        </w:div>
        <w:div w:id="366374156">
          <w:marLeft w:val="0"/>
          <w:marRight w:val="0"/>
          <w:marTop w:val="0"/>
          <w:marBottom w:val="0"/>
          <w:divBdr>
            <w:top w:val="none" w:sz="0" w:space="0" w:color="auto"/>
            <w:left w:val="none" w:sz="0" w:space="0" w:color="auto"/>
            <w:bottom w:val="none" w:sz="0" w:space="0" w:color="auto"/>
            <w:right w:val="none" w:sz="0" w:space="0" w:color="auto"/>
          </w:divBdr>
        </w:div>
        <w:div w:id="494229355">
          <w:marLeft w:val="0"/>
          <w:marRight w:val="0"/>
          <w:marTop w:val="0"/>
          <w:marBottom w:val="0"/>
          <w:divBdr>
            <w:top w:val="none" w:sz="0" w:space="0" w:color="auto"/>
            <w:left w:val="none" w:sz="0" w:space="0" w:color="auto"/>
            <w:bottom w:val="none" w:sz="0" w:space="0" w:color="auto"/>
            <w:right w:val="none" w:sz="0" w:space="0" w:color="auto"/>
          </w:divBdr>
        </w:div>
        <w:div w:id="1254389858">
          <w:marLeft w:val="0"/>
          <w:marRight w:val="0"/>
          <w:marTop w:val="0"/>
          <w:marBottom w:val="0"/>
          <w:divBdr>
            <w:top w:val="none" w:sz="0" w:space="0" w:color="auto"/>
            <w:left w:val="none" w:sz="0" w:space="0" w:color="auto"/>
            <w:bottom w:val="none" w:sz="0" w:space="0" w:color="auto"/>
            <w:right w:val="none" w:sz="0" w:space="0" w:color="auto"/>
          </w:divBdr>
        </w:div>
        <w:div w:id="2140605372">
          <w:marLeft w:val="0"/>
          <w:marRight w:val="0"/>
          <w:marTop w:val="0"/>
          <w:marBottom w:val="0"/>
          <w:divBdr>
            <w:top w:val="none" w:sz="0" w:space="0" w:color="auto"/>
            <w:left w:val="none" w:sz="0" w:space="0" w:color="auto"/>
            <w:bottom w:val="none" w:sz="0" w:space="0" w:color="auto"/>
            <w:right w:val="none" w:sz="0" w:space="0" w:color="auto"/>
          </w:divBdr>
        </w:div>
        <w:div w:id="1050034075">
          <w:marLeft w:val="0"/>
          <w:marRight w:val="0"/>
          <w:marTop w:val="0"/>
          <w:marBottom w:val="0"/>
          <w:divBdr>
            <w:top w:val="none" w:sz="0" w:space="0" w:color="auto"/>
            <w:left w:val="none" w:sz="0" w:space="0" w:color="auto"/>
            <w:bottom w:val="none" w:sz="0" w:space="0" w:color="auto"/>
            <w:right w:val="none" w:sz="0" w:space="0" w:color="auto"/>
          </w:divBdr>
        </w:div>
        <w:div w:id="651521251">
          <w:marLeft w:val="0"/>
          <w:marRight w:val="0"/>
          <w:marTop w:val="0"/>
          <w:marBottom w:val="0"/>
          <w:divBdr>
            <w:top w:val="none" w:sz="0" w:space="0" w:color="auto"/>
            <w:left w:val="none" w:sz="0" w:space="0" w:color="auto"/>
            <w:bottom w:val="none" w:sz="0" w:space="0" w:color="auto"/>
            <w:right w:val="none" w:sz="0" w:space="0" w:color="auto"/>
          </w:divBdr>
        </w:div>
        <w:div w:id="2052412887">
          <w:marLeft w:val="0"/>
          <w:marRight w:val="0"/>
          <w:marTop w:val="0"/>
          <w:marBottom w:val="0"/>
          <w:divBdr>
            <w:top w:val="none" w:sz="0" w:space="0" w:color="auto"/>
            <w:left w:val="none" w:sz="0" w:space="0" w:color="auto"/>
            <w:bottom w:val="none" w:sz="0" w:space="0" w:color="auto"/>
            <w:right w:val="none" w:sz="0" w:space="0" w:color="auto"/>
          </w:divBdr>
        </w:div>
        <w:div w:id="720908760">
          <w:marLeft w:val="0"/>
          <w:marRight w:val="0"/>
          <w:marTop w:val="0"/>
          <w:marBottom w:val="0"/>
          <w:divBdr>
            <w:top w:val="none" w:sz="0" w:space="0" w:color="auto"/>
            <w:left w:val="none" w:sz="0" w:space="0" w:color="auto"/>
            <w:bottom w:val="none" w:sz="0" w:space="0" w:color="auto"/>
            <w:right w:val="none" w:sz="0" w:space="0" w:color="auto"/>
          </w:divBdr>
        </w:div>
        <w:div w:id="1011108690">
          <w:marLeft w:val="0"/>
          <w:marRight w:val="0"/>
          <w:marTop w:val="0"/>
          <w:marBottom w:val="0"/>
          <w:divBdr>
            <w:top w:val="none" w:sz="0" w:space="0" w:color="auto"/>
            <w:left w:val="none" w:sz="0" w:space="0" w:color="auto"/>
            <w:bottom w:val="none" w:sz="0" w:space="0" w:color="auto"/>
            <w:right w:val="none" w:sz="0" w:space="0" w:color="auto"/>
          </w:divBdr>
        </w:div>
        <w:div w:id="781806169">
          <w:marLeft w:val="0"/>
          <w:marRight w:val="0"/>
          <w:marTop w:val="0"/>
          <w:marBottom w:val="0"/>
          <w:divBdr>
            <w:top w:val="none" w:sz="0" w:space="0" w:color="auto"/>
            <w:left w:val="none" w:sz="0" w:space="0" w:color="auto"/>
            <w:bottom w:val="none" w:sz="0" w:space="0" w:color="auto"/>
            <w:right w:val="none" w:sz="0" w:space="0" w:color="auto"/>
          </w:divBdr>
        </w:div>
        <w:div w:id="2099861088">
          <w:marLeft w:val="0"/>
          <w:marRight w:val="0"/>
          <w:marTop w:val="0"/>
          <w:marBottom w:val="0"/>
          <w:divBdr>
            <w:top w:val="none" w:sz="0" w:space="0" w:color="auto"/>
            <w:left w:val="none" w:sz="0" w:space="0" w:color="auto"/>
            <w:bottom w:val="none" w:sz="0" w:space="0" w:color="auto"/>
            <w:right w:val="none" w:sz="0" w:space="0" w:color="auto"/>
          </w:divBdr>
        </w:div>
        <w:div w:id="1103577090">
          <w:marLeft w:val="0"/>
          <w:marRight w:val="0"/>
          <w:marTop w:val="0"/>
          <w:marBottom w:val="0"/>
          <w:divBdr>
            <w:top w:val="none" w:sz="0" w:space="0" w:color="auto"/>
            <w:left w:val="none" w:sz="0" w:space="0" w:color="auto"/>
            <w:bottom w:val="none" w:sz="0" w:space="0" w:color="auto"/>
            <w:right w:val="none" w:sz="0" w:space="0" w:color="auto"/>
          </w:divBdr>
        </w:div>
        <w:div w:id="768696949">
          <w:marLeft w:val="0"/>
          <w:marRight w:val="0"/>
          <w:marTop w:val="0"/>
          <w:marBottom w:val="0"/>
          <w:divBdr>
            <w:top w:val="none" w:sz="0" w:space="0" w:color="auto"/>
            <w:left w:val="none" w:sz="0" w:space="0" w:color="auto"/>
            <w:bottom w:val="none" w:sz="0" w:space="0" w:color="auto"/>
            <w:right w:val="none" w:sz="0" w:space="0" w:color="auto"/>
          </w:divBdr>
        </w:div>
        <w:div w:id="1156724324">
          <w:marLeft w:val="0"/>
          <w:marRight w:val="0"/>
          <w:marTop w:val="0"/>
          <w:marBottom w:val="0"/>
          <w:divBdr>
            <w:top w:val="none" w:sz="0" w:space="0" w:color="auto"/>
            <w:left w:val="none" w:sz="0" w:space="0" w:color="auto"/>
            <w:bottom w:val="none" w:sz="0" w:space="0" w:color="auto"/>
            <w:right w:val="none" w:sz="0" w:space="0" w:color="auto"/>
          </w:divBdr>
        </w:div>
        <w:div w:id="532503860">
          <w:marLeft w:val="0"/>
          <w:marRight w:val="0"/>
          <w:marTop w:val="0"/>
          <w:marBottom w:val="0"/>
          <w:divBdr>
            <w:top w:val="none" w:sz="0" w:space="0" w:color="auto"/>
            <w:left w:val="none" w:sz="0" w:space="0" w:color="auto"/>
            <w:bottom w:val="none" w:sz="0" w:space="0" w:color="auto"/>
            <w:right w:val="none" w:sz="0" w:space="0" w:color="auto"/>
          </w:divBdr>
        </w:div>
        <w:div w:id="1028917931">
          <w:marLeft w:val="0"/>
          <w:marRight w:val="0"/>
          <w:marTop w:val="0"/>
          <w:marBottom w:val="0"/>
          <w:divBdr>
            <w:top w:val="none" w:sz="0" w:space="0" w:color="auto"/>
            <w:left w:val="none" w:sz="0" w:space="0" w:color="auto"/>
            <w:bottom w:val="none" w:sz="0" w:space="0" w:color="auto"/>
            <w:right w:val="none" w:sz="0" w:space="0" w:color="auto"/>
          </w:divBdr>
        </w:div>
        <w:div w:id="989098568">
          <w:marLeft w:val="0"/>
          <w:marRight w:val="0"/>
          <w:marTop w:val="0"/>
          <w:marBottom w:val="0"/>
          <w:divBdr>
            <w:top w:val="none" w:sz="0" w:space="0" w:color="auto"/>
            <w:left w:val="none" w:sz="0" w:space="0" w:color="auto"/>
            <w:bottom w:val="none" w:sz="0" w:space="0" w:color="auto"/>
            <w:right w:val="none" w:sz="0" w:space="0" w:color="auto"/>
          </w:divBdr>
        </w:div>
        <w:div w:id="1467698343">
          <w:marLeft w:val="0"/>
          <w:marRight w:val="0"/>
          <w:marTop w:val="0"/>
          <w:marBottom w:val="0"/>
          <w:divBdr>
            <w:top w:val="none" w:sz="0" w:space="0" w:color="auto"/>
            <w:left w:val="none" w:sz="0" w:space="0" w:color="auto"/>
            <w:bottom w:val="none" w:sz="0" w:space="0" w:color="auto"/>
            <w:right w:val="none" w:sz="0" w:space="0" w:color="auto"/>
          </w:divBdr>
        </w:div>
        <w:div w:id="1137839249">
          <w:marLeft w:val="0"/>
          <w:marRight w:val="0"/>
          <w:marTop w:val="0"/>
          <w:marBottom w:val="0"/>
          <w:divBdr>
            <w:top w:val="none" w:sz="0" w:space="0" w:color="auto"/>
            <w:left w:val="none" w:sz="0" w:space="0" w:color="auto"/>
            <w:bottom w:val="none" w:sz="0" w:space="0" w:color="auto"/>
            <w:right w:val="none" w:sz="0" w:space="0" w:color="auto"/>
          </w:divBdr>
        </w:div>
        <w:div w:id="315115339">
          <w:marLeft w:val="0"/>
          <w:marRight w:val="0"/>
          <w:marTop w:val="0"/>
          <w:marBottom w:val="0"/>
          <w:divBdr>
            <w:top w:val="none" w:sz="0" w:space="0" w:color="auto"/>
            <w:left w:val="none" w:sz="0" w:space="0" w:color="auto"/>
            <w:bottom w:val="none" w:sz="0" w:space="0" w:color="auto"/>
            <w:right w:val="none" w:sz="0" w:space="0" w:color="auto"/>
          </w:divBdr>
        </w:div>
        <w:div w:id="561138236">
          <w:marLeft w:val="0"/>
          <w:marRight w:val="0"/>
          <w:marTop w:val="0"/>
          <w:marBottom w:val="0"/>
          <w:divBdr>
            <w:top w:val="none" w:sz="0" w:space="0" w:color="auto"/>
            <w:left w:val="none" w:sz="0" w:space="0" w:color="auto"/>
            <w:bottom w:val="none" w:sz="0" w:space="0" w:color="auto"/>
            <w:right w:val="none" w:sz="0" w:space="0" w:color="auto"/>
          </w:divBdr>
        </w:div>
        <w:div w:id="2102987790">
          <w:marLeft w:val="0"/>
          <w:marRight w:val="0"/>
          <w:marTop w:val="0"/>
          <w:marBottom w:val="0"/>
          <w:divBdr>
            <w:top w:val="none" w:sz="0" w:space="0" w:color="auto"/>
            <w:left w:val="none" w:sz="0" w:space="0" w:color="auto"/>
            <w:bottom w:val="none" w:sz="0" w:space="0" w:color="auto"/>
            <w:right w:val="none" w:sz="0" w:space="0" w:color="auto"/>
          </w:divBdr>
        </w:div>
        <w:div w:id="1849363027">
          <w:marLeft w:val="0"/>
          <w:marRight w:val="0"/>
          <w:marTop w:val="0"/>
          <w:marBottom w:val="0"/>
          <w:divBdr>
            <w:top w:val="none" w:sz="0" w:space="0" w:color="auto"/>
            <w:left w:val="none" w:sz="0" w:space="0" w:color="auto"/>
            <w:bottom w:val="none" w:sz="0" w:space="0" w:color="auto"/>
            <w:right w:val="none" w:sz="0" w:space="0" w:color="auto"/>
          </w:divBdr>
        </w:div>
        <w:div w:id="584455789">
          <w:marLeft w:val="0"/>
          <w:marRight w:val="0"/>
          <w:marTop w:val="0"/>
          <w:marBottom w:val="0"/>
          <w:divBdr>
            <w:top w:val="none" w:sz="0" w:space="0" w:color="auto"/>
            <w:left w:val="none" w:sz="0" w:space="0" w:color="auto"/>
            <w:bottom w:val="none" w:sz="0" w:space="0" w:color="auto"/>
            <w:right w:val="none" w:sz="0" w:space="0" w:color="auto"/>
          </w:divBdr>
        </w:div>
        <w:div w:id="1342270368">
          <w:marLeft w:val="0"/>
          <w:marRight w:val="0"/>
          <w:marTop w:val="0"/>
          <w:marBottom w:val="0"/>
          <w:divBdr>
            <w:top w:val="none" w:sz="0" w:space="0" w:color="auto"/>
            <w:left w:val="none" w:sz="0" w:space="0" w:color="auto"/>
            <w:bottom w:val="none" w:sz="0" w:space="0" w:color="auto"/>
            <w:right w:val="none" w:sz="0" w:space="0" w:color="auto"/>
          </w:divBdr>
        </w:div>
        <w:div w:id="2024210684">
          <w:marLeft w:val="0"/>
          <w:marRight w:val="0"/>
          <w:marTop w:val="0"/>
          <w:marBottom w:val="0"/>
          <w:divBdr>
            <w:top w:val="none" w:sz="0" w:space="0" w:color="auto"/>
            <w:left w:val="none" w:sz="0" w:space="0" w:color="auto"/>
            <w:bottom w:val="none" w:sz="0" w:space="0" w:color="auto"/>
            <w:right w:val="none" w:sz="0" w:space="0" w:color="auto"/>
          </w:divBdr>
        </w:div>
        <w:div w:id="1211381423">
          <w:marLeft w:val="0"/>
          <w:marRight w:val="0"/>
          <w:marTop w:val="0"/>
          <w:marBottom w:val="0"/>
          <w:divBdr>
            <w:top w:val="none" w:sz="0" w:space="0" w:color="auto"/>
            <w:left w:val="none" w:sz="0" w:space="0" w:color="auto"/>
            <w:bottom w:val="none" w:sz="0" w:space="0" w:color="auto"/>
            <w:right w:val="none" w:sz="0" w:space="0" w:color="auto"/>
          </w:divBdr>
        </w:div>
        <w:div w:id="1865748832">
          <w:marLeft w:val="0"/>
          <w:marRight w:val="0"/>
          <w:marTop w:val="0"/>
          <w:marBottom w:val="0"/>
          <w:divBdr>
            <w:top w:val="none" w:sz="0" w:space="0" w:color="auto"/>
            <w:left w:val="none" w:sz="0" w:space="0" w:color="auto"/>
            <w:bottom w:val="none" w:sz="0" w:space="0" w:color="auto"/>
            <w:right w:val="none" w:sz="0" w:space="0" w:color="auto"/>
          </w:divBdr>
        </w:div>
        <w:div w:id="225341914">
          <w:marLeft w:val="0"/>
          <w:marRight w:val="0"/>
          <w:marTop w:val="0"/>
          <w:marBottom w:val="0"/>
          <w:divBdr>
            <w:top w:val="none" w:sz="0" w:space="0" w:color="auto"/>
            <w:left w:val="none" w:sz="0" w:space="0" w:color="auto"/>
            <w:bottom w:val="none" w:sz="0" w:space="0" w:color="auto"/>
            <w:right w:val="none" w:sz="0" w:space="0" w:color="auto"/>
          </w:divBdr>
        </w:div>
        <w:div w:id="1609585499">
          <w:marLeft w:val="0"/>
          <w:marRight w:val="0"/>
          <w:marTop w:val="0"/>
          <w:marBottom w:val="0"/>
          <w:divBdr>
            <w:top w:val="none" w:sz="0" w:space="0" w:color="auto"/>
            <w:left w:val="none" w:sz="0" w:space="0" w:color="auto"/>
            <w:bottom w:val="none" w:sz="0" w:space="0" w:color="auto"/>
            <w:right w:val="none" w:sz="0" w:space="0" w:color="auto"/>
          </w:divBdr>
        </w:div>
        <w:div w:id="1734694917">
          <w:marLeft w:val="0"/>
          <w:marRight w:val="0"/>
          <w:marTop w:val="0"/>
          <w:marBottom w:val="0"/>
          <w:divBdr>
            <w:top w:val="none" w:sz="0" w:space="0" w:color="auto"/>
            <w:left w:val="none" w:sz="0" w:space="0" w:color="auto"/>
            <w:bottom w:val="none" w:sz="0" w:space="0" w:color="auto"/>
            <w:right w:val="none" w:sz="0" w:space="0" w:color="auto"/>
          </w:divBdr>
        </w:div>
        <w:div w:id="1328171900">
          <w:marLeft w:val="0"/>
          <w:marRight w:val="0"/>
          <w:marTop w:val="0"/>
          <w:marBottom w:val="0"/>
          <w:divBdr>
            <w:top w:val="none" w:sz="0" w:space="0" w:color="auto"/>
            <w:left w:val="none" w:sz="0" w:space="0" w:color="auto"/>
            <w:bottom w:val="none" w:sz="0" w:space="0" w:color="auto"/>
            <w:right w:val="none" w:sz="0" w:space="0" w:color="auto"/>
          </w:divBdr>
        </w:div>
        <w:div w:id="21441182">
          <w:marLeft w:val="0"/>
          <w:marRight w:val="0"/>
          <w:marTop w:val="0"/>
          <w:marBottom w:val="0"/>
          <w:divBdr>
            <w:top w:val="none" w:sz="0" w:space="0" w:color="auto"/>
            <w:left w:val="none" w:sz="0" w:space="0" w:color="auto"/>
            <w:bottom w:val="none" w:sz="0" w:space="0" w:color="auto"/>
            <w:right w:val="none" w:sz="0" w:space="0" w:color="auto"/>
          </w:divBdr>
        </w:div>
        <w:div w:id="40794042">
          <w:marLeft w:val="0"/>
          <w:marRight w:val="0"/>
          <w:marTop w:val="0"/>
          <w:marBottom w:val="0"/>
          <w:divBdr>
            <w:top w:val="none" w:sz="0" w:space="0" w:color="auto"/>
            <w:left w:val="none" w:sz="0" w:space="0" w:color="auto"/>
            <w:bottom w:val="none" w:sz="0" w:space="0" w:color="auto"/>
            <w:right w:val="none" w:sz="0" w:space="0" w:color="auto"/>
          </w:divBdr>
        </w:div>
        <w:div w:id="1388257839">
          <w:marLeft w:val="0"/>
          <w:marRight w:val="0"/>
          <w:marTop w:val="0"/>
          <w:marBottom w:val="0"/>
          <w:divBdr>
            <w:top w:val="none" w:sz="0" w:space="0" w:color="auto"/>
            <w:left w:val="none" w:sz="0" w:space="0" w:color="auto"/>
            <w:bottom w:val="none" w:sz="0" w:space="0" w:color="auto"/>
            <w:right w:val="none" w:sz="0" w:space="0" w:color="auto"/>
          </w:divBdr>
        </w:div>
        <w:div w:id="1847935386">
          <w:marLeft w:val="0"/>
          <w:marRight w:val="0"/>
          <w:marTop w:val="0"/>
          <w:marBottom w:val="0"/>
          <w:divBdr>
            <w:top w:val="none" w:sz="0" w:space="0" w:color="auto"/>
            <w:left w:val="none" w:sz="0" w:space="0" w:color="auto"/>
            <w:bottom w:val="none" w:sz="0" w:space="0" w:color="auto"/>
            <w:right w:val="none" w:sz="0" w:space="0" w:color="auto"/>
          </w:divBdr>
        </w:div>
        <w:div w:id="1483960149">
          <w:marLeft w:val="0"/>
          <w:marRight w:val="0"/>
          <w:marTop w:val="0"/>
          <w:marBottom w:val="0"/>
          <w:divBdr>
            <w:top w:val="none" w:sz="0" w:space="0" w:color="auto"/>
            <w:left w:val="none" w:sz="0" w:space="0" w:color="auto"/>
            <w:bottom w:val="none" w:sz="0" w:space="0" w:color="auto"/>
            <w:right w:val="none" w:sz="0" w:space="0" w:color="auto"/>
          </w:divBdr>
        </w:div>
        <w:div w:id="673531326">
          <w:marLeft w:val="0"/>
          <w:marRight w:val="0"/>
          <w:marTop w:val="0"/>
          <w:marBottom w:val="0"/>
          <w:divBdr>
            <w:top w:val="none" w:sz="0" w:space="0" w:color="auto"/>
            <w:left w:val="none" w:sz="0" w:space="0" w:color="auto"/>
            <w:bottom w:val="none" w:sz="0" w:space="0" w:color="auto"/>
            <w:right w:val="none" w:sz="0" w:space="0" w:color="auto"/>
          </w:divBdr>
        </w:div>
        <w:div w:id="751852335">
          <w:marLeft w:val="0"/>
          <w:marRight w:val="0"/>
          <w:marTop w:val="0"/>
          <w:marBottom w:val="0"/>
          <w:divBdr>
            <w:top w:val="none" w:sz="0" w:space="0" w:color="auto"/>
            <w:left w:val="none" w:sz="0" w:space="0" w:color="auto"/>
            <w:bottom w:val="none" w:sz="0" w:space="0" w:color="auto"/>
            <w:right w:val="none" w:sz="0" w:space="0" w:color="auto"/>
          </w:divBdr>
        </w:div>
        <w:div w:id="1171674323">
          <w:marLeft w:val="0"/>
          <w:marRight w:val="0"/>
          <w:marTop w:val="0"/>
          <w:marBottom w:val="0"/>
          <w:divBdr>
            <w:top w:val="none" w:sz="0" w:space="0" w:color="auto"/>
            <w:left w:val="none" w:sz="0" w:space="0" w:color="auto"/>
            <w:bottom w:val="none" w:sz="0" w:space="0" w:color="auto"/>
            <w:right w:val="none" w:sz="0" w:space="0" w:color="auto"/>
          </w:divBdr>
        </w:div>
        <w:div w:id="1449426184">
          <w:marLeft w:val="0"/>
          <w:marRight w:val="0"/>
          <w:marTop w:val="0"/>
          <w:marBottom w:val="0"/>
          <w:divBdr>
            <w:top w:val="none" w:sz="0" w:space="0" w:color="auto"/>
            <w:left w:val="none" w:sz="0" w:space="0" w:color="auto"/>
            <w:bottom w:val="none" w:sz="0" w:space="0" w:color="auto"/>
            <w:right w:val="none" w:sz="0" w:space="0" w:color="auto"/>
          </w:divBdr>
        </w:div>
        <w:div w:id="1027213412">
          <w:marLeft w:val="0"/>
          <w:marRight w:val="0"/>
          <w:marTop w:val="0"/>
          <w:marBottom w:val="0"/>
          <w:divBdr>
            <w:top w:val="none" w:sz="0" w:space="0" w:color="auto"/>
            <w:left w:val="none" w:sz="0" w:space="0" w:color="auto"/>
            <w:bottom w:val="none" w:sz="0" w:space="0" w:color="auto"/>
            <w:right w:val="none" w:sz="0" w:space="0" w:color="auto"/>
          </w:divBdr>
        </w:div>
        <w:div w:id="2071616845">
          <w:marLeft w:val="0"/>
          <w:marRight w:val="0"/>
          <w:marTop w:val="0"/>
          <w:marBottom w:val="0"/>
          <w:divBdr>
            <w:top w:val="none" w:sz="0" w:space="0" w:color="auto"/>
            <w:left w:val="none" w:sz="0" w:space="0" w:color="auto"/>
            <w:bottom w:val="none" w:sz="0" w:space="0" w:color="auto"/>
            <w:right w:val="none" w:sz="0" w:space="0" w:color="auto"/>
          </w:divBdr>
        </w:div>
        <w:div w:id="107703724">
          <w:marLeft w:val="0"/>
          <w:marRight w:val="0"/>
          <w:marTop w:val="0"/>
          <w:marBottom w:val="0"/>
          <w:divBdr>
            <w:top w:val="none" w:sz="0" w:space="0" w:color="auto"/>
            <w:left w:val="none" w:sz="0" w:space="0" w:color="auto"/>
            <w:bottom w:val="none" w:sz="0" w:space="0" w:color="auto"/>
            <w:right w:val="none" w:sz="0" w:space="0" w:color="auto"/>
          </w:divBdr>
        </w:div>
        <w:div w:id="84418735">
          <w:marLeft w:val="0"/>
          <w:marRight w:val="0"/>
          <w:marTop w:val="0"/>
          <w:marBottom w:val="0"/>
          <w:divBdr>
            <w:top w:val="none" w:sz="0" w:space="0" w:color="auto"/>
            <w:left w:val="none" w:sz="0" w:space="0" w:color="auto"/>
            <w:bottom w:val="none" w:sz="0" w:space="0" w:color="auto"/>
            <w:right w:val="none" w:sz="0" w:space="0" w:color="auto"/>
          </w:divBdr>
        </w:div>
        <w:div w:id="1497184473">
          <w:marLeft w:val="0"/>
          <w:marRight w:val="0"/>
          <w:marTop w:val="0"/>
          <w:marBottom w:val="0"/>
          <w:divBdr>
            <w:top w:val="none" w:sz="0" w:space="0" w:color="auto"/>
            <w:left w:val="none" w:sz="0" w:space="0" w:color="auto"/>
            <w:bottom w:val="none" w:sz="0" w:space="0" w:color="auto"/>
            <w:right w:val="none" w:sz="0" w:space="0" w:color="auto"/>
          </w:divBdr>
        </w:div>
        <w:div w:id="1717000864">
          <w:marLeft w:val="0"/>
          <w:marRight w:val="0"/>
          <w:marTop w:val="0"/>
          <w:marBottom w:val="0"/>
          <w:divBdr>
            <w:top w:val="none" w:sz="0" w:space="0" w:color="auto"/>
            <w:left w:val="none" w:sz="0" w:space="0" w:color="auto"/>
            <w:bottom w:val="none" w:sz="0" w:space="0" w:color="auto"/>
            <w:right w:val="none" w:sz="0" w:space="0" w:color="auto"/>
          </w:divBdr>
        </w:div>
        <w:div w:id="1602453071">
          <w:marLeft w:val="0"/>
          <w:marRight w:val="0"/>
          <w:marTop w:val="0"/>
          <w:marBottom w:val="0"/>
          <w:divBdr>
            <w:top w:val="none" w:sz="0" w:space="0" w:color="auto"/>
            <w:left w:val="none" w:sz="0" w:space="0" w:color="auto"/>
            <w:bottom w:val="none" w:sz="0" w:space="0" w:color="auto"/>
            <w:right w:val="none" w:sz="0" w:space="0" w:color="auto"/>
          </w:divBdr>
        </w:div>
        <w:div w:id="1557931844">
          <w:marLeft w:val="0"/>
          <w:marRight w:val="0"/>
          <w:marTop w:val="0"/>
          <w:marBottom w:val="0"/>
          <w:divBdr>
            <w:top w:val="none" w:sz="0" w:space="0" w:color="auto"/>
            <w:left w:val="none" w:sz="0" w:space="0" w:color="auto"/>
            <w:bottom w:val="none" w:sz="0" w:space="0" w:color="auto"/>
            <w:right w:val="none" w:sz="0" w:space="0" w:color="auto"/>
          </w:divBdr>
        </w:div>
        <w:div w:id="1811825190">
          <w:marLeft w:val="0"/>
          <w:marRight w:val="0"/>
          <w:marTop w:val="0"/>
          <w:marBottom w:val="0"/>
          <w:divBdr>
            <w:top w:val="none" w:sz="0" w:space="0" w:color="auto"/>
            <w:left w:val="none" w:sz="0" w:space="0" w:color="auto"/>
            <w:bottom w:val="none" w:sz="0" w:space="0" w:color="auto"/>
            <w:right w:val="none" w:sz="0" w:space="0" w:color="auto"/>
          </w:divBdr>
        </w:div>
        <w:div w:id="1087926411">
          <w:marLeft w:val="0"/>
          <w:marRight w:val="0"/>
          <w:marTop w:val="0"/>
          <w:marBottom w:val="0"/>
          <w:divBdr>
            <w:top w:val="none" w:sz="0" w:space="0" w:color="auto"/>
            <w:left w:val="none" w:sz="0" w:space="0" w:color="auto"/>
            <w:bottom w:val="none" w:sz="0" w:space="0" w:color="auto"/>
            <w:right w:val="none" w:sz="0" w:space="0" w:color="auto"/>
          </w:divBdr>
        </w:div>
        <w:div w:id="975913463">
          <w:marLeft w:val="0"/>
          <w:marRight w:val="0"/>
          <w:marTop w:val="0"/>
          <w:marBottom w:val="0"/>
          <w:divBdr>
            <w:top w:val="none" w:sz="0" w:space="0" w:color="auto"/>
            <w:left w:val="none" w:sz="0" w:space="0" w:color="auto"/>
            <w:bottom w:val="none" w:sz="0" w:space="0" w:color="auto"/>
            <w:right w:val="none" w:sz="0" w:space="0" w:color="auto"/>
          </w:divBdr>
        </w:div>
        <w:div w:id="1239247097">
          <w:marLeft w:val="0"/>
          <w:marRight w:val="0"/>
          <w:marTop w:val="0"/>
          <w:marBottom w:val="0"/>
          <w:divBdr>
            <w:top w:val="none" w:sz="0" w:space="0" w:color="auto"/>
            <w:left w:val="none" w:sz="0" w:space="0" w:color="auto"/>
            <w:bottom w:val="none" w:sz="0" w:space="0" w:color="auto"/>
            <w:right w:val="none" w:sz="0" w:space="0" w:color="auto"/>
          </w:divBdr>
        </w:div>
        <w:div w:id="1254365380">
          <w:marLeft w:val="0"/>
          <w:marRight w:val="0"/>
          <w:marTop w:val="0"/>
          <w:marBottom w:val="0"/>
          <w:divBdr>
            <w:top w:val="none" w:sz="0" w:space="0" w:color="auto"/>
            <w:left w:val="none" w:sz="0" w:space="0" w:color="auto"/>
            <w:bottom w:val="none" w:sz="0" w:space="0" w:color="auto"/>
            <w:right w:val="none" w:sz="0" w:space="0" w:color="auto"/>
          </w:divBdr>
        </w:div>
        <w:div w:id="964891620">
          <w:marLeft w:val="0"/>
          <w:marRight w:val="0"/>
          <w:marTop w:val="0"/>
          <w:marBottom w:val="0"/>
          <w:divBdr>
            <w:top w:val="none" w:sz="0" w:space="0" w:color="auto"/>
            <w:left w:val="none" w:sz="0" w:space="0" w:color="auto"/>
            <w:bottom w:val="none" w:sz="0" w:space="0" w:color="auto"/>
            <w:right w:val="none" w:sz="0" w:space="0" w:color="auto"/>
          </w:divBdr>
        </w:div>
        <w:div w:id="622662158">
          <w:marLeft w:val="0"/>
          <w:marRight w:val="0"/>
          <w:marTop w:val="0"/>
          <w:marBottom w:val="0"/>
          <w:divBdr>
            <w:top w:val="none" w:sz="0" w:space="0" w:color="auto"/>
            <w:left w:val="none" w:sz="0" w:space="0" w:color="auto"/>
            <w:bottom w:val="none" w:sz="0" w:space="0" w:color="auto"/>
            <w:right w:val="none" w:sz="0" w:space="0" w:color="auto"/>
          </w:divBdr>
        </w:div>
        <w:div w:id="541094847">
          <w:marLeft w:val="0"/>
          <w:marRight w:val="0"/>
          <w:marTop w:val="0"/>
          <w:marBottom w:val="0"/>
          <w:divBdr>
            <w:top w:val="none" w:sz="0" w:space="0" w:color="auto"/>
            <w:left w:val="none" w:sz="0" w:space="0" w:color="auto"/>
            <w:bottom w:val="none" w:sz="0" w:space="0" w:color="auto"/>
            <w:right w:val="none" w:sz="0" w:space="0" w:color="auto"/>
          </w:divBdr>
        </w:div>
        <w:div w:id="553927563">
          <w:marLeft w:val="0"/>
          <w:marRight w:val="0"/>
          <w:marTop w:val="0"/>
          <w:marBottom w:val="0"/>
          <w:divBdr>
            <w:top w:val="none" w:sz="0" w:space="0" w:color="auto"/>
            <w:left w:val="none" w:sz="0" w:space="0" w:color="auto"/>
            <w:bottom w:val="none" w:sz="0" w:space="0" w:color="auto"/>
            <w:right w:val="none" w:sz="0" w:space="0" w:color="auto"/>
          </w:divBdr>
        </w:div>
        <w:div w:id="1009874379">
          <w:marLeft w:val="0"/>
          <w:marRight w:val="0"/>
          <w:marTop w:val="0"/>
          <w:marBottom w:val="0"/>
          <w:divBdr>
            <w:top w:val="none" w:sz="0" w:space="0" w:color="auto"/>
            <w:left w:val="none" w:sz="0" w:space="0" w:color="auto"/>
            <w:bottom w:val="none" w:sz="0" w:space="0" w:color="auto"/>
            <w:right w:val="none" w:sz="0" w:space="0" w:color="auto"/>
          </w:divBdr>
        </w:div>
        <w:div w:id="375083648">
          <w:marLeft w:val="0"/>
          <w:marRight w:val="0"/>
          <w:marTop w:val="0"/>
          <w:marBottom w:val="0"/>
          <w:divBdr>
            <w:top w:val="none" w:sz="0" w:space="0" w:color="auto"/>
            <w:left w:val="none" w:sz="0" w:space="0" w:color="auto"/>
            <w:bottom w:val="none" w:sz="0" w:space="0" w:color="auto"/>
            <w:right w:val="none" w:sz="0" w:space="0" w:color="auto"/>
          </w:divBdr>
        </w:div>
        <w:div w:id="454100072">
          <w:marLeft w:val="0"/>
          <w:marRight w:val="0"/>
          <w:marTop w:val="0"/>
          <w:marBottom w:val="0"/>
          <w:divBdr>
            <w:top w:val="none" w:sz="0" w:space="0" w:color="auto"/>
            <w:left w:val="none" w:sz="0" w:space="0" w:color="auto"/>
            <w:bottom w:val="none" w:sz="0" w:space="0" w:color="auto"/>
            <w:right w:val="none" w:sz="0" w:space="0" w:color="auto"/>
          </w:divBdr>
        </w:div>
        <w:div w:id="157772703">
          <w:marLeft w:val="0"/>
          <w:marRight w:val="0"/>
          <w:marTop w:val="0"/>
          <w:marBottom w:val="0"/>
          <w:divBdr>
            <w:top w:val="none" w:sz="0" w:space="0" w:color="auto"/>
            <w:left w:val="none" w:sz="0" w:space="0" w:color="auto"/>
            <w:bottom w:val="none" w:sz="0" w:space="0" w:color="auto"/>
            <w:right w:val="none" w:sz="0" w:space="0" w:color="auto"/>
          </w:divBdr>
        </w:div>
        <w:div w:id="1408649511">
          <w:marLeft w:val="0"/>
          <w:marRight w:val="0"/>
          <w:marTop w:val="0"/>
          <w:marBottom w:val="0"/>
          <w:divBdr>
            <w:top w:val="none" w:sz="0" w:space="0" w:color="auto"/>
            <w:left w:val="none" w:sz="0" w:space="0" w:color="auto"/>
            <w:bottom w:val="none" w:sz="0" w:space="0" w:color="auto"/>
            <w:right w:val="none" w:sz="0" w:space="0" w:color="auto"/>
          </w:divBdr>
        </w:div>
        <w:div w:id="1787889022">
          <w:marLeft w:val="0"/>
          <w:marRight w:val="0"/>
          <w:marTop w:val="0"/>
          <w:marBottom w:val="0"/>
          <w:divBdr>
            <w:top w:val="none" w:sz="0" w:space="0" w:color="auto"/>
            <w:left w:val="none" w:sz="0" w:space="0" w:color="auto"/>
            <w:bottom w:val="none" w:sz="0" w:space="0" w:color="auto"/>
            <w:right w:val="none" w:sz="0" w:space="0" w:color="auto"/>
          </w:divBdr>
        </w:div>
        <w:div w:id="1326514776">
          <w:marLeft w:val="0"/>
          <w:marRight w:val="0"/>
          <w:marTop w:val="0"/>
          <w:marBottom w:val="0"/>
          <w:divBdr>
            <w:top w:val="none" w:sz="0" w:space="0" w:color="auto"/>
            <w:left w:val="none" w:sz="0" w:space="0" w:color="auto"/>
            <w:bottom w:val="none" w:sz="0" w:space="0" w:color="auto"/>
            <w:right w:val="none" w:sz="0" w:space="0" w:color="auto"/>
          </w:divBdr>
        </w:div>
        <w:div w:id="2113478557">
          <w:marLeft w:val="0"/>
          <w:marRight w:val="0"/>
          <w:marTop w:val="0"/>
          <w:marBottom w:val="0"/>
          <w:divBdr>
            <w:top w:val="none" w:sz="0" w:space="0" w:color="auto"/>
            <w:left w:val="none" w:sz="0" w:space="0" w:color="auto"/>
            <w:bottom w:val="none" w:sz="0" w:space="0" w:color="auto"/>
            <w:right w:val="none" w:sz="0" w:space="0" w:color="auto"/>
          </w:divBdr>
        </w:div>
        <w:div w:id="1409115617">
          <w:marLeft w:val="0"/>
          <w:marRight w:val="0"/>
          <w:marTop w:val="0"/>
          <w:marBottom w:val="0"/>
          <w:divBdr>
            <w:top w:val="none" w:sz="0" w:space="0" w:color="auto"/>
            <w:left w:val="none" w:sz="0" w:space="0" w:color="auto"/>
            <w:bottom w:val="none" w:sz="0" w:space="0" w:color="auto"/>
            <w:right w:val="none" w:sz="0" w:space="0" w:color="auto"/>
          </w:divBdr>
        </w:div>
        <w:div w:id="506675478">
          <w:marLeft w:val="0"/>
          <w:marRight w:val="0"/>
          <w:marTop w:val="0"/>
          <w:marBottom w:val="0"/>
          <w:divBdr>
            <w:top w:val="none" w:sz="0" w:space="0" w:color="auto"/>
            <w:left w:val="none" w:sz="0" w:space="0" w:color="auto"/>
            <w:bottom w:val="none" w:sz="0" w:space="0" w:color="auto"/>
            <w:right w:val="none" w:sz="0" w:space="0" w:color="auto"/>
          </w:divBdr>
        </w:div>
        <w:div w:id="2003503359">
          <w:marLeft w:val="0"/>
          <w:marRight w:val="0"/>
          <w:marTop w:val="0"/>
          <w:marBottom w:val="0"/>
          <w:divBdr>
            <w:top w:val="none" w:sz="0" w:space="0" w:color="auto"/>
            <w:left w:val="none" w:sz="0" w:space="0" w:color="auto"/>
            <w:bottom w:val="none" w:sz="0" w:space="0" w:color="auto"/>
            <w:right w:val="none" w:sz="0" w:space="0" w:color="auto"/>
          </w:divBdr>
        </w:div>
        <w:div w:id="734085083">
          <w:marLeft w:val="0"/>
          <w:marRight w:val="0"/>
          <w:marTop w:val="0"/>
          <w:marBottom w:val="0"/>
          <w:divBdr>
            <w:top w:val="none" w:sz="0" w:space="0" w:color="auto"/>
            <w:left w:val="none" w:sz="0" w:space="0" w:color="auto"/>
            <w:bottom w:val="none" w:sz="0" w:space="0" w:color="auto"/>
            <w:right w:val="none" w:sz="0" w:space="0" w:color="auto"/>
          </w:divBdr>
        </w:div>
        <w:div w:id="1388530911">
          <w:marLeft w:val="0"/>
          <w:marRight w:val="0"/>
          <w:marTop w:val="0"/>
          <w:marBottom w:val="0"/>
          <w:divBdr>
            <w:top w:val="none" w:sz="0" w:space="0" w:color="auto"/>
            <w:left w:val="none" w:sz="0" w:space="0" w:color="auto"/>
            <w:bottom w:val="none" w:sz="0" w:space="0" w:color="auto"/>
            <w:right w:val="none" w:sz="0" w:space="0" w:color="auto"/>
          </w:divBdr>
        </w:div>
        <w:div w:id="810172596">
          <w:marLeft w:val="0"/>
          <w:marRight w:val="0"/>
          <w:marTop w:val="0"/>
          <w:marBottom w:val="0"/>
          <w:divBdr>
            <w:top w:val="none" w:sz="0" w:space="0" w:color="auto"/>
            <w:left w:val="none" w:sz="0" w:space="0" w:color="auto"/>
            <w:bottom w:val="none" w:sz="0" w:space="0" w:color="auto"/>
            <w:right w:val="none" w:sz="0" w:space="0" w:color="auto"/>
          </w:divBdr>
        </w:div>
        <w:div w:id="1193760753">
          <w:marLeft w:val="0"/>
          <w:marRight w:val="0"/>
          <w:marTop w:val="0"/>
          <w:marBottom w:val="0"/>
          <w:divBdr>
            <w:top w:val="none" w:sz="0" w:space="0" w:color="auto"/>
            <w:left w:val="none" w:sz="0" w:space="0" w:color="auto"/>
            <w:bottom w:val="none" w:sz="0" w:space="0" w:color="auto"/>
            <w:right w:val="none" w:sz="0" w:space="0" w:color="auto"/>
          </w:divBdr>
        </w:div>
        <w:div w:id="1751148404">
          <w:marLeft w:val="0"/>
          <w:marRight w:val="0"/>
          <w:marTop w:val="0"/>
          <w:marBottom w:val="0"/>
          <w:divBdr>
            <w:top w:val="none" w:sz="0" w:space="0" w:color="auto"/>
            <w:left w:val="none" w:sz="0" w:space="0" w:color="auto"/>
            <w:bottom w:val="none" w:sz="0" w:space="0" w:color="auto"/>
            <w:right w:val="none" w:sz="0" w:space="0" w:color="auto"/>
          </w:divBdr>
        </w:div>
        <w:div w:id="1916164316">
          <w:marLeft w:val="0"/>
          <w:marRight w:val="0"/>
          <w:marTop w:val="0"/>
          <w:marBottom w:val="0"/>
          <w:divBdr>
            <w:top w:val="none" w:sz="0" w:space="0" w:color="auto"/>
            <w:left w:val="none" w:sz="0" w:space="0" w:color="auto"/>
            <w:bottom w:val="none" w:sz="0" w:space="0" w:color="auto"/>
            <w:right w:val="none" w:sz="0" w:space="0" w:color="auto"/>
          </w:divBdr>
        </w:div>
        <w:div w:id="490945030">
          <w:marLeft w:val="0"/>
          <w:marRight w:val="0"/>
          <w:marTop w:val="0"/>
          <w:marBottom w:val="0"/>
          <w:divBdr>
            <w:top w:val="none" w:sz="0" w:space="0" w:color="auto"/>
            <w:left w:val="none" w:sz="0" w:space="0" w:color="auto"/>
            <w:bottom w:val="none" w:sz="0" w:space="0" w:color="auto"/>
            <w:right w:val="none" w:sz="0" w:space="0" w:color="auto"/>
          </w:divBdr>
        </w:div>
        <w:div w:id="2135056450">
          <w:marLeft w:val="0"/>
          <w:marRight w:val="0"/>
          <w:marTop w:val="0"/>
          <w:marBottom w:val="0"/>
          <w:divBdr>
            <w:top w:val="none" w:sz="0" w:space="0" w:color="auto"/>
            <w:left w:val="none" w:sz="0" w:space="0" w:color="auto"/>
            <w:bottom w:val="none" w:sz="0" w:space="0" w:color="auto"/>
            <w:right w:val="none" w:sz="0" w:space="0" w:color="auto"/>
          </w:divBdr>
        </w:div>
        <w:div w:id="1643851693">
          <w:marLeft w:val="0"/>
          <w:marRight w:val="0"/>
          <w:marTop w:val="0"/>
          <w:marBottom w:val="0"/>
          <w:divBdr>
            <w:top w:val="none" w:sz="0" w:space="0" w:color="auto"/>
            <w:left w:val="none" w:sz="0" w:space="0" w:color="auto"/>
            <w:bottom w:val="none" w:sz="0" w:space="0" w:color="auto"/>
            <w:right w:val="none" w:sz="0" w:space="0" w:color="auto"/>
          </w:divBdr>
        </w:div>
        <w:div w:id="535654740">
          <w:marLeft w:val="0"/>
          <w:marRight w:val="0"/>
          <w:marTop w:val="0"/>
          <w:marBottom w:val="0"/>
          <w:divBdr>
            <w:top w:val="none" w:sz="0" w:space="0" w:color="auto"/>
            <w:left w:val="none" w:sz="0" w:space="0" w:color="auto"/>
            <w:bottom w:val="none" w:sz="0" w:space="0" w:color="auto"/>
            <w:right w:val="none" w:sz="0" w:space="0" w:color="auto"/>
          </w:divBdr>
        </w:div>
        <w:div w:id="1258100076">
          <w:marLeft w:val="0"/>
          <w:marRight w:val="0"/>
          <w:marTop w:val="0"/>
          <w:marBottom w:val="0"/>
          <w:divBdr>
            <w:top w:val="none" w:sz="0" w:space="0" w:color="auto"/>
            <w:left w:val="none" w:sz="0" w:space="0" w:color="auto"/>
            <w:bottom w:val="none" w:sz="0" w:space="0" w:color="auto"/>
            <w:right w:val="none" w:sz="0" w:space="0" w:color="auto"/>
          </w:divBdr>
        </w:div>
        <w:div w:id="1386635641">
          <w:marLeft w:val="0"/>
          <w:marRight w:val="0"/>
          <w:marTop w:val="0"/>
          <w:marBottom w:val="0"/>
          <w:divBdr>
            <w:top w:val="none" w:sz="0" w:space="0" w:color="auto"/>
            <w:left w:val="none" w:sz="0" w:space="0" w:color="auto"/>
            <w:bottom w:val="none" w:sz="0" w:space="0" w:color="auto"/>
            <w:right w:val="none" w:sz="0" w:space="0" w:color="auto"/>
          </w:divBdr>
        </w:div>
        <w:div w:id="1934505685">
          <w:marLeft w:val="0"/>
          <w:marRight w:val="0"/>
          <w:marTop w:val="0"/>
          <w:marBottom w:val="0"/>
          <w:divBdr>
            <w:top w:val="none" w:sz="0" w:space="0" w:color="auto"/>
            <w:left w:val="none" w:sz="0" w:space="0" w:color="auto"/>
            <w:bottom w:val="none" w:sz="0" w:space="0" w:color="auto"/>
            <w:right w:val="none" w:sz="0" w:space="0" w:color="auto"/>
          </w:divBdr>
        </w:div>
        <w:div w:id="711618999">
          <w:marLeft w:val="0"/>
          <w:marRight w:val="0"/>
          <w:marTop w:val="0"/>
          <w:marBottom w:val="0"/>
          <w:divBdr>
            <w:top w:val="none" w:sz="0" w:space="0" w:color="auto"/>
            <w:left w:val="none" w:sz="0" w:space="0" w:color="auto"/>
            <w:bottom w:val="none" w:sz="0" w:space="0" w:color="auto"/>
            <w:right w:val="none" w:sz="0" w:space="0" w:color="auto"/>
          </w:divBdr>
        </w:div>
        <w:div w:id="429080658">
          <w:marLeft w:val="0"/>
          <w:marRight w:val="0"/>
          <w:marTop w:val="0"/>
          <w:marBottom w:val="0"/>
          <w:divBdr>
            <w:top w:val="none" w:sz="0" w:space="0" w:color="auto"/>
            <w:left w:val="none" w:sz="0" w:space="0" w:color="auto"/>
            <w:bottom w:val="none" w:sz="0" w:space="0" w:color="auto"/>
            <w:right w:val="none" w:sz="0" w:space="0" w:color="auto"/>
          </w:divBdr>
        </w:div>
        <w:div w:id="427771429">
          <w:marLeft w:val="0"/>
          <w:marRight w:val="0"/>
          <w:marTop w:val="0"/>
          <w:marBottom w:val="0"/>
          <w:divBdr>
            <w:top w:val="none" w:sz="0" w:space="0" w:color="auto"/>
            <w:left w:val="none" w:sz="0" w:space="0" w:color="auto"/>
            <w:bottom w:val="none" w:sz="0" w:space="0" w:color="auto"/>
            <w:right w:val="none" w:sz="0" w:space="0" w:color="auto"/>
          </w:divBdr>
        </w:div>
        <w:div w:id="440565582">
          <w:marLeft w:val="0"/>
          <w:marRight w:val="0"/>
          <w:marTop w:val="0"/>
          <w:marBottom w:val="0"/>
          <w:divBdr>
            <w:top w:val="none" w:sz="0" w:space="0" w:color="auto"/>
            <w:left w:val="none" w:sz="0" w:space="0" w:color="auto"/>
            <w:bottom w:val="none" w:sz="0" w:space="0" w:color="auto"/>
            <w:right w:val="none" w:sz="0" w:space="0" w:color="auto"/>
          </w:divBdr>
        </w:div>
        <w:div w:id="1868912118">
          <w:marLeft w:val="0"/>
          <w:marRight w:val="0"/>
          <w:marTop w:val="0"/>
          <w:marBottom w:val="0"/>
          <w:divBdr>
            <w:top w:val="none" w:sz="0" w:space="0" w:color="auto"/>
            <w:left w:val="none" w:sz="0" w:space="0" w:color="auto"/>
            <w:bottom w:val="none" w:sz="0" w:space="0" w:color="auto"/>
            <w:right w:val="none" w:sz="0" w:space="0" w:color="auto"/>
          </w:divBdr>
        </w:div>
        <w:div w:id="1864902156">
          <w:marLeft w:val="0"/>
          <w:marRight w:val="0"/>
          <w:marTop w:val="0"/>
          <w:marBottom w:val="0"/>
          <w:divBdr>
            <w:top w:val="none" w:sz="0" w:space="0" w:color="auto"/>
            <w:left w:val="none" w:sz="0" w:space="0" w:color="auto"/>
            <w:bottom w:val="none" w:sz="0" w:space="0" w:color="auto"/>
            <w:right w:val="none" w:sz="0" w:space="0" w:color="auto"/>
          </w:divBdr>
        </w:div>
        <w:div w:id="808212246">
          <w:marLeft w:val="0"/>
          <w:marRight w:val="0"/>
          <w:marTop w:val="0"/>
          <w:marBottom w:val="0"/>
          <w:divBdr>
            <w:top w:val="none" w:sz="0" w:space="0" w:color="auto"/>
            <w:left w:val="none" w:sz="0" w:space="0" w:color="auto"/>
            <w:bottom w:val="none" w:sz="0" w:space="0" w:color="auto"/>
            <w:right w:val="none" w:sz="0" w:space="0" w:color="auto"/>
          </w:divBdr>
        </w:div>
        <w:div w:id="247153076">
          <w:marLeft w:val="0"/>
          <w:marRight w:val="0"/>
          <w:marTop w:val="0"/>
          <w:marBottom w:val="0"/>
          <w:divBdr>
            <w:top w:val="none" w:sz="0" w:space="0" w:color="auto"/>
            <w:left w:val="none" w:sz="0" w:space="0" w:color="auto"/>
            <w:bottom w:val="none" w:sz="0" w:space="0" w:color="auto"/>
            <w:right w:val="none" w:sz="0" w:space="0" w:color="auto"/>
          </w:divBdr>
        </w:div>
        <w:div w:id="1053308602">
          <w:marLeft w:val="0"/>
          <w:marRight w:val="0"/>
          <w:marTop w:val="0"/>
          <w:marBottom w:val="0"/>
          <w:divBdr>
            <w:top w:val="none" w:sz="0" w:space="0" w:color="auto"/>
            <w:left w:val="none" w:sz="0" w:space="0" w:color="auto"/>
            <w:bottom w:val="none" w:sz="0" w:space="0" w:color="auto"/>
            <w:right w:val="none" w:sz="0" w:space="0" w:color="auto"/>
          </w:divBdr>
        </w:div>
        <w:div w:id="434445939">
          <w:marLeft w:val="0"/>
          <w:marRight w:val="0"/>
          <w:marTop w:val="0"/>
          <w:marBottom w:val="0"/>
          <w:divBdr>
            <w:top w:val="none" w:sz="0" w:space="0" w:color="auto"/>
            <w:left w:val="none" w:sz="0" w:space="0" w:color="auto"/>
            <w:bottom w:val="none" w:sz="0" w:space="0" w:color="auto"/>
            <w:right w:val="none" w:sz="0" w:space="0" w:color="auto"/>
          </w:divBdr>
        </w:div>
        <w:div w:id="617878216">
          <w:marLeft w:val="0"/>
          <w:marRight w:val="0"/>
          <w:marTop w:val="0"/>
          <w:marBottom w:val="0"/>
          <w:divBdr>
            <w:top w:val="none" w:sz="0" w:space="0" w:color="auto"/>
            <w:left w:val="none" w:sz="0" w:space="0" w:color="auto"/>
            <w:bottom w:val="none" w:sz="0" w:space="0" w:color="auto"/>
            <w:right w:val="none" w:sz="0" w:space="0" w:color="auto"/>
          </w:divBdr>
        </w:div>
        <w:div w:id="13310827">
          <w:marLeft w:val="0"/>
          <w:marRight w:val="0"/>
          <w:marTop w:val="0"/>
          <w:marBottom w:val="0"/>
          <w:divBdr>
            <w:top w:val="none" w:sz="0" w:space="0" w:color="auto"/>
            <w:left w:val="none" w:sz="0" w:space="0" w:color="auto"/>
            <w:bottom w:val="none" w:sz="0" w:space="0" w:color="auto"/>
            <w:right w:val="none" w:sz="0" w:space="0" w:color="auto"/>
          </w:divBdr>
        </w:div>
        <w:div w:id="1768694899">
          <w:marLeft w:val="0"/>
          <w:marRight w:val="0"/>
          <w:marTop w:val="0"/>
          <w:marBottom w:val="0"/>
          <w:divBdr>
            <w:top w:val="none" w:sz="0" w:space="0" w:color="auto"/>
            <w:left w:val="none" w:sz="0" w:space="0" w:color="auto"/>
            <w:bottom w:val="none" w:sz="0" w:space="0" w:color="auto"/>
            <w:right w:val="none" w:sz="0" w:space="0" w:color="auto"/>
          </w:divBdr>
        </w:div>
        <w:div w:id="1719234417">
          <w:marLeft w:val="0"/>
          <w:marRight w:val="0"/>
          <w:marTop w:val="0"/>
          <w:marBottom w:val="0"/>
          <w:divBdr>
            <w:top w:val="none" w:sz="0" w:space="0" w:color="auto"/>
            <w:left w:val="none" w:sz="0" w:space="0" w:color="auto"/>
            <w:bottom w:val="none" w:sz="0" w:space="0" w:color="auto"/>
            <w:right w:val="none" w:sz="0" w:space="0" w:color="auto"/>
          </w:divBdr>
        </w:div>
        <w:div w:id="2098283193">
          <w:marLeft w:val="0"/>
          <w:marRight w:val="0"/>
          <w:marTop w:val="0"/>
          <w:marBottom w:val="0"/>
          <w:divBdr>
            <w:top w:val="none" w:sz="0" w:space="0" w:color="auto"/>
            <w:left w:val="none" w:sz="0" w:space="0" w:color="auto"/>
            <w:bottom w:val="none" w:sz="0" w:space="0" w:color="auto"/>
            <w:right w:val="none" w:sz="0" w:space="0" w:color="auto"/>
          </w:divBdr>
        </w:div>
        <w:div w:id="1085690448">
          <w:marLeft w:val="0"/>
          <w:marRight w:val="0"/>
          <w:marTop w:val="0"/>
          <w:marBottom w:val="0"/>
          <w:divBdr>
            <w:top w:val="none" w:sz="0" w:space="0" w:color="auto"/>
            <w:left w:val="none" w:sz="0" w:space="0" w:color="auto"/>
            <w:bottom w:val="none" w:sz="0" w:space="0" w:color="auto"/>
            <w:right w:val="none" w:sz="0" w:space="0" w:color="auto"/>
          </w:divBdr>
        </w:div>
        <w:div w:id="1423070281">
          <w:marLeft w:val="0"/>
          <w:marRight w:val="0"/>
          <w:marTop w:val="0"/>
          <w:marBottom w:val="0"/>
          <w:divBdr>
            <w:top w:val="none" w:sz="0" w:space="0" w:color="auto"/>
            <w:left w:val="none" w:sz="0" w:space="0" w:color="auto"/>
            <w:bottom w:val="none" w:sz="0" w:space="0" w:color="auto"/>
            <w:right w:val="none" w:sz="0" w:space="0" w:color="auto"/>
          </w:divBdr>
        </w:div>
        <w:div w:id="57241688">
          <w:marLeft w:val="0"/>
          <w:marRight w:val="0"/>
          <w:marTop w:val="0"/>
          <w:marBottom w:val="0"/>
          <w:divBdr>
            <w:top w:val="none" w:sz="0" w:space="0" w:color="auto"/>
            <w:left w:val="none" w:sz="0" w:space="0" w:color="auto"/>
            <w:bottom w:val="none" w:sz="0" w:space="0" w:color="auto"/>
            <w:right w:val="none" w:sz="0" w:space="0" w:color="auto"/>
          </w:divBdr>
        </w:div>
        <w:div w:id="263659840">
          <w:marLeft w:val="0"/>
          <w:marRight w:val="0"/>
          <w:marTop w:val="0"/>
          <w:marBottom w:val="0"/>
          <w:divBdr>
            <w:top w:val="none" w:sz="0" w:space="0" w:color="auto"/>
            <w:left w:val="none" w:sz="0" w:space="0" w:color="auto"/>
            <w:bottom w:val="none" w:sz="0" w:space="0" w:color="auto"/>
            <w:right w:val="none" w:sz="0" w:space="0" w:color="auto"/>
          </w:divBdr>
        </w:div>
        <w:div w:id="341787203">
          <w:marLeft w:val="0"/>
          <w:marRight w:val="0"/>
          <w:marTop w:val="0"/>
          <w:marBottom w:val="0"/>
          <w:divBdr>
            <w:top w:val="none" w:sz="0" w:space="0" w:color="auto"/>
            <w:left w:val="none" w:sz="0" w:space="0" w:color="auto"/>
            <w:bottom w:val="none" w:sz="0" w:space="0" w:color="auto"/>
            <w:right w:val="none" w:sz="0" w:space="0" w:color="auto"/>
          </w:divBdr>
        </w:div>
        <w:div w:id="371227511">
          <w:marLeft w:val="0"/>
          <w:marRight w:val="0"/>
          <w:marTop w:val="0"/>
          <w:marBottom w:val="0"/>
          <w:divBdr>
            <w:top w:val="none" w:sz="0" w:space="0" w:color="auto"/>
            <w:left w:val="none" w:sz="0" w:space="0" w:color="auto"/>
            <w:bottom w:val="none" w:sz="0" w:space="0" w:color="auto"/>
            <w:right w:val="none" w:sz="0" w:space="0" w:color="auto"/>
          </w:divBdr>
        </w:div>
        <w:div w:id="700782151">
          <w:marLeft w:val="0"/>
          <w:marRight w:val="0"/>
          <w:marTop w:val="0"/>
          <w:marBottom w:val="0"/>
          <w:divBdr>
            <w:top w:val="none" w:sz="0" w:space="0" w:color="auto"/>
            <w:left w:val="none" w:sz="0" w:space="0" w:color="auto"/>
            <w:bottom w:val="none" w:sz="0" w:space="0" w:color="auto"/>
            <w:right w:val="none" w:sz="0" w:space="0" w:color="auto"/>
          </w:divBdr>
        </w:div>
        <w:div w:id="982734045">
          <w:marLeft w:val="0"/>
          <w:marRight w:val="0"/>
          <w:marTop w:val="0"/>
          <w:marBottom w:val="0"/>
          <w:divBdr>
            <w:top w:val="none" w:sz="0" w:space="0" w:color="auto"/>
            <w:left w:val="none" w:sz="0" w:space="0" w:color="auto"/>
            <w:bottom w:val="none" w:sz="0" w:space="0" w:color="auto"/>
            <w:right w:val="none" w:sz="0" w:space="0" w:color="auto"/>
          </w:divBdr>
        </w:div>
        <w:div w:id="1082412698">
          <w:marLeft w:val="0"/>
          <w:marRight w:val="0"/>
          <w:marTop w:val="0"/>
          <w:marBottom w:val="0"/>
          <w:divBdr>
            <w:top w:val="none" w:sz="0" w:space="0" w:color="auto"/>
            <w:left w:val="none" w:sz="0" w:space="0" w:color="auto"/>
            <w:bottom w:val="none" w:sz="0" w:space="0" w:color="auto"/>
            <w:right w:val="none" w:sz="0" w:space="0" w:color="auto"/>
          </w:divBdr>
        </w:div>
        <w:div w:id="448164336">
          <w:marLeft w:val="0"/>
          <w:marRight w:val="0"/>
          <w:marTop w:val="0"/>
          <w:marBottom w:val="0"/>
          <w:divBdr>
            <w:top w:val="none" w:sz="0" w:space="0" w:color="auto"/>
            <w:left w:val="none" w:sz="0" w:space="0" w:color="auto"/>
            <w:bottom w:val="none" w:sz="0" w:space="0" w:color="auto"/>
            <w:right w:val="none" w:sz="0" w:space="0" w:color="auto"/>
          </w:divBdr>
        </w:div>
        <w:div w:id="553391706">
          <w:marLeft w:val="0"/>
          <w:marRight w:val="0"/>
          <w:marTop w:val="0"/>
          <w:marBottom w:val="0"/>
          <w:divBdr>
            <w:top w:val="none" w:sz="0" w:space="0" w:color="auto"/>
            <w:left w:val="none" w:sz="0" w:space="0" w:color="auto"/>
            <w:bottom w:val="none" w:sz="0" w:space="0" w:color="auto"/>
            <w:right w:val="none" w:sz="0" w:space="0" w:color="auto"/>
          </w:divBdr>
        </w:div>
        <w:div w:id="2125686966">
          <w:marLeft w:val="0"/>
          <w:marRight w:val="0"/>
          <w:marTop w:val="0"/>
          <w:marBottom w:val="0"/>
          <w:divBdr>
            <w:top w:val="none" w:sz="0" w:space="0" w:color="auto"/>
            <w:left w:val="none" w:sz="0" w:space="0" w:color="auto"/>
            <w:bottom w:val="none" w:sz="0" w:space="0" w:color="auto"/>
            <w:right w:val="none" w:sz="0" w:space="0" w:color="auto"/>
          </w:divBdr>
        </w:div>
        <w:div w:id="1168256325">
          <w:marLeft w:val="0"/>
          <w:marRight w:val="0"/>
          <w:marTop w:val="0"/>
          <w:marBottom w:val="0"/>
          <w:divBdr>
            <w:top w:val="none" w:sz="0" w:space="0" w:color="auto"/>
            <w:left w:val="none" w:sz="0" w:space="0" w:color="auto"/>
            <w:bottom w:val="none" w:sz="0" w:space="0" w:color="auto"/>
            <w:right w:val="none" w:sz="0" w:space="0" w:color="auto"/>
          </w:divBdr>
        </w:div>
        <w:div w:id="879903220">
          <w:marLeft w:val="0"/>
          <w:marRight w:val="0"/>
          <w:marTop w:val="0"/>
          <w:marBottom w:val="0"/>
          <w:divBdr>
            <w:top w:val="none" w:sz="0" w:space="0" w:color="auto"/>
            <w:left w:val="none" w:sz="0" w:space="0" w:color="auto"/>
            <w:bottom w:val="none" w:sz="0" w:space="0" w:color="auto"/>
            <w:right w:val="none" w:sz="0" w:space="0" w:color="auto"/>
          </w:divBdr>
        </w:div>
        <w:div w:id="1054234583">
          <w:marLeft w:val="0"/>
          <w:marRight w:val="0"/>
          <w:marTop w:val="0"/>
          <w:marBottom w:val="0"/>
          <w:divBdr>
            <w:top w:val="none" w:sz="0" w:space="0" w:color="auto"/>
            <w:left w:val="none" w:sz="0" w:space="0" w:color="auto"/>
            <w:bottom w:val="none" w:sz="0" w:space="0" w:color="auto"/>
            <w:right w:val="none" w:sz="0" w:space="0" w:color="auto"/>
          </w:divBdr>
        </w:div>
        <w:div w:id="1772314908">
          <w:marLeft w:val="0"/>
          <w:marRight w:val="0"/>
          <w:marTop w:val="0"/>
          <w:marBottom w:val="0"/>
          <w:divBdr>
            <w:top w:val="none" w:sz="0" w:space="0" w:color="auto"/>
            <w:left w:val="none" w:sz="0" w:space="0" w:color="auto"/>
            <w:bottom w:val="none" w:sz="0" w:space="0" w:color="auto"/>
            <w:right w:val="none" w:sz="0" w:space="0" w:color="auto"/>
          </w:divBdr>
        </w:div>
        <w:div w:id="336882962">
          <w:marLeft w:val="0"/>
          <w:marRight w:val="0"/>
          <w:marTop w:val="0"/>
          <w:marBottom w:val="0"/>
          <w:divBdr>
            <w:top w:val="none" w:sz="0" w:space="0" w:color="auto"/>
            <w:left w:val="none" w:sz="0" w:space="0" w:color="auto"/>
            <w:bottom w:val="none" w:sz="0" w:space="0" w:color="auto"/>
            <w:right w:val="none" w:sz="0" w:space="0" w:color="auto"/>
          </w:divBdr>
        </w:div>
        <w:div w:id="1729449341">
          <w:marLeft w:val="0"/>
          <w:marRight w:val="0"/>
          <w:marTop w:val="0"/>
          <w:marBottom w:val="0"/>
          <w:divBdr>
            <w:top w:val="none" w:sz="0" w:space="0" w:color="auto"/>
            <w:left w:val="none" w:sz="0" w:space="0" w:color="auto"/>
            <w:bottom w:val="none" w:sz="0" w:space="0" w:color="auto"/>
            <w:right w:val="none" w:sz="0" w:space="0" w:color="auto"/>
          </w:divBdr>
        </w:div>
        <w:div w:id="1408185919">
          <w:marLeft w:val="0"/>
          <w:marRight w:val="0"/>
          <w:marTop w:val="0"/>
          <w:marBottom w:val="0"/>
          <w:divBdr>
            <w:top w:val="none" w:sz="0" w:space="0" w:color="auto"/>
            <w:left w:val="none" w:sz="0" w:space="0" w:color="auto"/>
            <w:bottom w:val="none" w:sz="0" w:space="0" w:color="auto"/>
            <w:right w:val="none" w:sz="0" w:space="0" w:color="auto"/>
          </w:divBdr>
        </w:div>
        <w:div w:id="949315199">
          <w:marLeft w:val="0"/>
          <w:marRight w:val="0"/>
          <w:marTop w:val="0"/>
          <w:marBottom w:val="0"/>
          <w:divBdr>
            <w:top w:val="none" w:sz="0" w:space="0" w:color="auto"/>
            <w:left w:val="none" w:sz="0" w:space="0" w:color="auto"/>
            <w:bottom w:val="none" w:sz="0" w:space="0" w:color="auto"/>
            <w:right w:val="none" w:sz="0" w:space="0" w:color="auto"/>
          </w:divBdr>
        </w:div>
        <w:div w:id="710961841">
          <w:marLeft w:val="0"/>
          <w:marRight w:val="0"/>
          <w:marTop w:val="0"/>
          <w:marBottom w:val="0"/>
          <w:divBdr>
            <w:top w:val="none" w:sz="0" w:space="0" w:color="auto"/>
            <w:left w:val="none" w:sz="0" w:space="0" w:color="auto"/>
            <w:bottom w:val="none" w:sz="0" w:space="0" w:color="auto"/>
            <w:right w:val="none" w:sz="0" w:space="0" w:color="auto"/>
          </w:divBdr>
        </w:div>
        <w:div w:id="560676304">
          <w:marLeft w:val="0"/>
          <w:marRight w:val="0"/>
          <w:marTop w:val="0"/>
          <w:marBottom w:val="0"/>
          <w:divBdr>
            <w:top w:val="none" w:sz="0" w:space="0" w:color="auto"/>
            <w:left w:val="none" w:sz="0" w:space="0" w:color="auto"/>
            <w:bottom w:val="none" w:sz="0" w:space="0" w:color="auto"/>
            <w:right w:val="none" w:sz="0" w:space="0" w:color="auto"/>
          </w:divBdr>
        </w:div>
        <w:div w:id="1586644304">
          <w:marLeft w:val="0"/>
          <w:marRight w:val="0"/>
          <w:marTop w:val="0"/>
          <w:marBottom w:val="0"/>
          <w:divBdr>
            <w:top w:val="none" w:sz="0" w:space="0" w:color="auto"/>
            <w:left w:val="none" w:sz="0" w:space="0" w:color="auto"/>
            <w:bottom w:val="none" w:sz="0" w:space="0" w:color="auto"/>
            <w:right w:val="none" w:sz="0" w:space="0" w:color="auto"/>
          </w:divBdr>
        </w:div>
        <w:div w:id="799612653">
          <w:marLeft w:val="0"/>
          <w:marRight w:val="0"/>
          <w:marTop w:val="0"/>
          <w:marBottom w:val="0"/>
          <w:divBdr>
            <w:top w:val="none" w:sz="0" w:space="0" w:color="auto"/>
            <w:left w:val="none" w:sz="0" w:space="0" w:color="auto"/>
            <w:bottom w:val="none" w:sz="0" w:space="0" w:color="auto"/>
            <w:right w:val="none" w:sz="0" w:space="0" w:color="auto"/>
          </w:divBdr>
        </w:div>
        <w:div w:id="17776528">
          <w:marLeft w:val="0"/>
          <w:marRight w:val="0"/>
          <w:marTop w:val="0"/>
          <w:marBottom w:val="0"/>
          <w:divBdr>
            <w:top w:val="none" w:sz="0" w:space="0" w:color="auto"/>
            <w:left w:val="none" w:sz="0" w:space="0" w:color="auto"/>
            <w:bottom w:val="none" w:sz="0" w:space="0" w:color="auto"/>
            <w:right w:val="none" w:sz="0" w:space="0" w:color="auto"/>
          </w:divBdr>
        </w:div>
        <w:div w:id="624847877">
          <w:marLeft w:val="0"/>
          <w:marRight w:val="0"/>
          <w:marTop w:val="0"/>
          <w:marBottom w:val="0"/>
          <w:divBdr>
            <w:top w:val="none" w:sz="0" w:space="0" w:color="auto"/>
            <w:left w:val="none" w:sz="0" w:space="0" w:color="auto"/>
            <w:bottom w:val="none" w:sz="0" w:space="0" w:color="auto"/>
            <w:right w:val="none" w:sz="0" w:space="0" w:color="auto"/>
          </w:divBdr>
        </w:div>
        <w:div w:id="919296023">
          <w:marLeft w:val="0"/>
          <w:marRight w:val="0"/>
          <w:marTop w:val="0"/>
          <w:marBottom w:val="0"/>
          <w:divBdr>
            <w:top w:val="none" w:sz="0" w:space="0" w:color="auto"/>
            <w:left w:val="none" w:sz="0" w:space="0" w:color="auto"/>
            <w:bottom w:val="none" w:sz="0" w:space="0" w:color="auto"/>
            <w:right w:val="none" w:sz="0" w:space="0" w:color="auto"/>
          </w:divBdr>
        </w:div>
        <w:div w:id="2074502188">
          <w:marLeft w:val="0"/>
          <w:marRight w:val="0"/>
          <w:marTop w:val="0"/>
          <w:marBottom w:val="0"/>
          <w:divBdr>
            <w:top w:val="none" w:sz="0" w:space="0" w:color="auto"/>
            <w:left w:val="none" w:sz="0" w:space="0" w:color="auto"/>
            <w:bottom w:val="none" w:sz="0" w:space="0" w:color="auto"/>
            <w:right w:val="none" w:sz="0" w:space="0" w:color="auto"/>
          </w:divBdr>
        </w:div>
        <w:div w:id="551045449">
          <w:marLeft w:val="0"/>
          <w:marRight w:val="0"/>
          <w:marTop w:val="0"/>
          <w:marBottom w:val="0"/>
          <w:divBdr>
            <w:top w:val="none" w:sz="0" w:space="0" w:color="auto"/>
            <w:left w:val="none" w:sz="0" w:space="0" w:color="auto"/>
            <w:bottom w:val="none" w:sz="0" w:space="0" w:color="auto"/>
            <w:right w:val="none" w:sz="0" w:space="0" w:color="auto"/>
          </w:divBdr>
        </w:div>
        <w:div w:id="640187526">
          <w:marLeft w:val="0"/>
          <w:marRight w:val="0"/>
          <w:marTop w:val="0"/>
          <w:marBottom w:val="0"/>
          <w:divBdr>
            <w:top w:val="none" w:sz="0" w:space="0" w:color="auto"/>
            <w:left w:val="none" w:sz="0" w:space="0" w:color="auto"/>
            <w:bottom w:val="none" w:sz="0" w:space="0" w:color="auto"/>
            <w:right w:val="none" w:sz="0" w:space="0" w:color="auto"/>
          </w:divBdr>
        </w:div>
        <w:div w:id="1208374359">
          <w:marLeft w:val="0"/>
          <w:marRight w:val="0"/>
          <w:marTop w:val="0"/>
          <w:marBottom w:val="0"/>
          <w:divBdr>
            <w:top w:val="none" w:sz="0" w:space="0" w:color="auto"/>
            <w:left w:val="none" w:sz="0" w:space="0" w:color="auto"/>
            <w:bottom w:val="none" w:sz="0" w:space="0" w:color="auto"/>
            <w:right w:val="none" w:sz="0" w:space="0" w:color="auto"/>
          </w:divBdr>
        </w:div>
        <w:div w:id="821313130">
          <w:marLeft w:val="0"/>
          <w:marRight w:val="0"/>
          <w:marTop w:val="0"/>
          <w:marBottom w:val="0"/>
          <w:divBdr>
            <w:top w:val="none" w:sz="0" w:space="0" w:color="auto"/>
            <w:left w:val="none" w:sz="0" w:space="0" w:color="auto"/>
            <w:bottom w:val="none" w:sz="0" w:space="0" w:color="auto"/>
            <w:right w:val="none" w:sz="0" w:space="0" w:color="auto"/>
          </w:divBdr>
        </w:div>
        <w:div w:id="324557194">
          <w:marLeft w:val="0"/>
          <w:marRight w:val="0"/>
          <w:marTop w:val="0"/>
          <w:marBottom w:val="0"/>
          <w:divBdr>
            <w:top w:val="none" w:sz="0" w:space="0" w:color="auto"/>
            <w:left w:val="none" w:sz="0" w:space="0" w:color="auto"/>
            <w:bottom w:val="none" w:sz="0" w:space="0" w:color="auto"/>
            <w:right w:val="none" w:sz="0" w:space="0" w:color="auto"/>
          </w:divBdr>
        </w:div>
        <w:div w:id="643313684">
          <w:marLeft w:val="0"/>
          <w:marRight w:val="0"/>
          <w:marTop w:val="0"/>
          <w:marBottom w:val="0"/>
          <w:divBdr>
            <w:top w:val="none" w:sz="0" w:space="0" w:color="auto"/>
            <w:left w:val="none" w:sz="0" w:space="0" w:color="auto"/>
            <w:bottom w:val="none" w:sz="0" w:space="0" w:color="auto"/>
            <w:right w:val="none" w:sz="0" w:space="0" w:color="auto"/>
          </w:divBdr>
        </w:div>
        <w:div w:id="74130560">
          <w:marLeft w:val="0"/>
          <w:marRight w:val="0"/>
          <w:marTop w:val="0"/>
          <w:marBottom w:val="0"/>
          <w:divBdr>
            <w:top w:val="none" w:sz="0" w:space="0" w:color="auto"/>
            <w:left w:val="none" w:sz="0" w:space="0" w:color="auto"/>
            <w:bottom w:val="none" w:sz="0" w:space="0" w:color="auto"/>
            <w:right w:val="none" w:sz="0" w:space="0" w:color="auto"/>
          </w:divBdr>
        </w:div>
        <w:div w:id="1521159011">
          <w:marLeft w:val="0"/>
          <w:marRight w:val="0"/>
          <w:marTop w:val="0"/>
          <w:marBottom w:val="0"/>
          <w:divBdr>
            <w:top w:val="none" w:sz="0" w:space="0" w:color="auto"/>
            <w:left w:val="none" w:sz="0" w:space="0" w:color="auto"/>
            <w:bottom w:val="none" w:sz="0" w:space="0" w:color="auto"/>
            <w:right w:val="none" w:sz="0" w:space="0" w:color="auto"/>
          </w:divBdr>
        </w:div>
        <w:div w:id="1501508539">
          <w:marLeft w:val="0"/>
          <w:marRight w:val="0"/>
          <w:marTop w:val="0"/>
          <w:marBottom w:val="0"/>
          <w:divBdr>
            <w:top w:val="none" w:sz="0" w:space="0" w:color="auto"/>
            <w:left w:val="none" w:sz="0" w:space="0" w:color="auto"/>
            <w:bottom w:val="none" w:sz="0" w:space="0" w:color="auto"/>
            <w:right w:val="none" w:sz="0" w:space="0" w:color="auto"/>
          </w:divBdr>
        </w:div>
        <w:div w:id="298846035">
          <w:marLeft w:val="0"/>
          <w:marRight w:val="0"/>
          <w:marTop w:val="0"/>
          <w:marBottom w:val="0"/>
          <w:divBdr>
            <w:top w:val="none" w:sz="0" w:space="0" w:color="auto"/>
            <w:left w:val="none" w:sz="0" w:space="0" w:color="auto"/>
            <w:bottom w:val="none" w:sz="0" w:space="0" w:color="auto"/>
            <w:right w:val="none" w:sz="0" w:space="0" w:color="auto"/>
          </w:divBdr>
        </w:div>
        <w:div w:id="2101946572">
          <w:marLeft w:val="0"/>
          <w:marRight w:val="0"/>
          <w:marTop w:val="0"/>
          <w:marBottom w:val="0"/>
          <w:divBdr>
            <w:top w:val="none" w:sz="0" w:space="0" w:color="auto"/>
            <w:left w:val="none" w:sz="0" w:space="0" w:color="auto"/>
            <w:bottom w:val="none" w:sz="0" w:space="0" w:color="auto"/>
            <w:right w:val="none" w:sz="0" w:space="0" w:color="auto"/>
          </w:divBdr>
        </w:div>
        <w:div w:id="899750564">
          <w:marLeft w:val="0"/>
          <w:marRight w:val="0"/>
          <w:marTop w:val="0"/>
          <w:marBottom w:val="0"/>
          <w:divBdr>
            <w:top w:val="none" w:sz="0" w:space="0" w:color="auto"/>
            <w:left w:val="none" w:sz="0" w:space="0" w:color="auto"/>
            <w:bottom w:val="none" w:sz="0" w:space="0" w:color="auto"/>
            <w:right w:val="none" w:sz="0" w:space="0" w:color="auto"/>
          </w:divBdr>
        </w:div>
        <w:div w:id="154273134">
          <w:marLeft w:val="0"/>
          <w:marRight w:val="0"/>
          <w:marTop w:val="0"/>
          <w:marBottom w:val="0"/>
          <w:divBdr>
            <w:top w:val="none" w:sz="0" w:space="0" w:color="auto"/>
            <w:left w:val="none" w:sz="0" w:space="0" w:color="auto"/>
            <w:bottom w:val="none" w:sz="0" w:space="0" w:color="auto"/>
            <w:right w:val="none" w:sz="0" w:space="0" w:color="auto"/>
          </w:divBdr>
        </w:div>
        <w:div w:id="1162241104">
          <w:marLeft w:val="0"/>
          <w:marRight w:val="0"/>
          <w:marTop w:val="0"/>
          <w:marBottom w:val="0"/>
          <w:divBdr>
            <w:top w:val="none" w:sz="0" w:space="0" w:color="auto"/>
            <w:left w:val="none" w:sz="0" w:space="0" w:color="auto"/>
            <w:bottom w:val="none" w:sz="0" w:space="0" w:color="auto"/>
            <w:right w:val="none" w:sz="0" w:space="0" w:color="auto"/>
          </w:divBdr>
        </w:div>
        <w:div w:id="1808820766">
          <w:marLeft w:val="0"/>
          <w:marRight w:val="0"/>
          <w:marTop w:val="0"/>
          <w:marBottom w:val="0"/>
          <w:divBdr>
            <w:top w:val="none" w:sz="0" w:space="0" w:color="auto"/>
            <w:left w:val="none" w:sz="0" w:space="0" w:color="auto"/>
            <w:bottom w:val="none" w:sz="0" w:space="0" w:color="auto"/>
            <w:right w:val="none" w:sz="0" w:space="0" w:color="auto"/>
          </w:divBdr>
        </w:div>
        <w:div w:id="425426010">
          <w:marLeft w:val="0"/>
          <w:marRight w:val="0"/>
          <w:marTop w:val="0"/>
          <w:marBottom w:val="0"/>
          <w:divBdr>
            <w:top w:val="none" w:sz="0" w:space="0" w:color="auto"/>
            <w:left w:val="none" w:sz="0" w:space="0" w:color="auto"/>
            <w:bottom w:val="none" w:sz="0" w:space="0" w:color="auto"/>
            <w:right w:val="none" w:sz="0" w:space="0" w:color="auto"/>
          </w:divBdr>
        </w:div>
        <w:div w:id="1126236538">
          <w:marLeft w:val="0"/>
          <w:marRight w:val="0"/>
          <w:marTop w:val="0"/>
          <w:marBottom w:val="0"/>
          <w:divBdr>
            <w:top w:val="none" w:sz="0" w:space="0" w:color="auto"/>
            <w:left w:val="none" w:sz="0" w:space="0" w:color="auto"/>
            <w:bottom w:val="none" w:sz="0" w:space="0" w:color="auto"/>
            <w:right w:val="none" w:sz="0" w:space="0" w:color="auto"/>
          </w:divBdr>
        </w:div>
        <w:div w:id="688915704">
          <w:marLeft w:val="0"/>
          <w:marRight w:val="0"/>
          <w:marTop w:val="0"/>
          <w:marBottom w:val="0"/>
          <w:divBdr>
            <w:top w:val="none" w:sz="0" w:space="0" w:color="auto"/>
            <w:left w:val="none" w:sz="0" w:space="0" w:color="auto"/>
            <w:bottom w:val="none" w:sz="0" w:space="0" w:color="auto"/>
            <w:right w:val="none" w:sz="0" w:space="0" w:color="auto"/>
          </w:divBdr>
        </w:div>
        <w:div w:id="381104118">
          <w:marLeft w:val="0"/>
          <w:marRight w:val="0"/>
          <w:marTop w:val="0"/>
          <w:marBottom w:val="0"/>
          <w:divBdr>
            <w:top w:val="none" w:sz="0" w:space="0" w:color="auto"/>
            <w:left w:val="none" w:sz="0" w:space="0" w:color="auto"/>
            <w:bottom w:val="none" w:sz="0" w:space="0" w:color="auto"/>
            <w:right w:val="none" w:sz="0" w:space="0" w:color="auto"/>
          </w:divBdr>
        </w:div>
        <w:div w:id="2058506253">
          <w:marLeft w:val="0"/>
          <w:marRight w:val="0"/>
          <w:marTop w:val="0"/>
          <w:marBottom w:val="0"/>
          <w:divBdr>
            <w:top w:val="none" w:sz="0" w:space="0" w:color="auto"/>
            <w:left w:val="none" w:sz="0" w:space="0" w:color="auto"/>
            <w:bottom w:val="none" w:sz="0" w:space="0" w:color="auto"/>
            <w:right w:val="none" w:sz="0" w:space="0" w:color="auto"/>
          </w:divBdr>
        </w:div>
        <w:div w:id="719398819">
          <w:marLeft w:val="0"/>
          <w:marRight w:val="0"/>
          <w:marTop w:val="0"/>
          <w:marBottom w:val="0"/>
          <w:divBdr>
            <w:top w:val="none" w:sz="0" w:space="0" w:color="auto"/>
            <w:left w:val="none" w:sz="0" w:space="0" w:color="auto"/>
            <w:bottom w:val="none" w:sz="0" w:space="0" w:color="auto"/>
            <w:right w:val="none" w:sz="0" w:space="0" w:color="auto"/>
          </w:divBdr>
        </w:div>
        <w:div w:id="731805431">
          <w:marLeft w:val="0"/>
          <w:marRight w:val="0"/>
          <w:marTop w:val="0"/>
          <w:marBottom w:val="0"/>
          <w:divBdr>
            <w:top w:val="none" w:sz="0" w:space="0" w:color="auto"/>
            <w:left w:val="none" w:sz="0" w:space="0" w:color="auto"/>
            <w:bottom w:val="none" w:sz="0" w:space="0" w:color="auto"/>
            <w:right w:val="none" w:sz="0" w:space="0" w:color="auto"/>
          </w:divBdr>
        </w:div>
        <w:div w:id="533925935">
          <w:marLeft w:val="0"/>
          <w:marRight w:val="0"/>
          <w:marTop w:val="0"/>
          <w:marBottom w:val="0"/>
          <w:divBdr>
            <w:top w:val="none" w:sz="0" w:space="0" w:color="auto"/>
            <w:left w:val="none" w:sz="0" w:space="0" w:color="auto"/>
            <w:bottom w:val="none" w:sz="0" w:space="0" w:color="auto"/>
            <w:right w:val="none" w:sz="0" w:space="0" w:color="auto"/>
          </w:divBdr>
        </w:div>
        <w:div w:id="2034961870">
          <w:marLeft w:val="0"/>
          <w:marRight w:val="0"/>
          <w:marTop w:val="0"/>
          <w:marBottom w:val="0"/>
          <w:divBdr>
            <w:top w:val="none" w:sz="0" w:space="0" w:color="auto"/>
            <w:left w:val="none" w:sz="0" w:space="0" w:color="auto"/>
            <w:bottom w:val="none" w:sz="0" w:space="0" w:color="auto"/>
            <w:right w:val="none" w:sz="0" w:space="0" w:color="auto"/>
          </w:divBdr>
        </w:div>
        <w:div w:id="405491057">
          <w:marLeft w:val="0"/>
          <w:marRight w:val="0"/>
          <w:marTop w:val="0"/>
          <w:marBottom w:val="0"/>
          <w:divBdr>
            <w:top w:val="none" w:sz="0" w:space="0" w:color="auto"/>
            <w:left w:val="none" w:sz="0" w:space="0" w:color="auto"/>
            <w:bottom w:val="none" w:sz="0" w:space="0" w:color="auto"/>
            <w:right w:val="none" w:sz="0" w:space="0" w:color="auto"/>
          </w:divBdr>
        </w:div>
        <w:div w:id="68963839">
          <w:marLeft w:val="0"/>
          <w:marRight w:val="0"/>
          <w:marTop w:val="0"/>
          <w:marBottom w:val="0"/>
          <w:divBdr>
            <w:top w:val="none" w:sz="0" w:space="0" w:color="auto"/>
            <w:left w:val="none" w:sz="0" w:space="0" w:color="auto"/>
            <w:bottom w:val="none" w:sz="0" w:space="0" w:color="auto"/>
            <w:right w:val="none" w:sz="0" w:space="0" w:color="auto"/>
          </w:divBdr>
        </w:div>
        <w:div w:id="1562788369">
          <w:marLeft w:val="0"/>
          <w:marRight w:val="0"/>
          <w:marTop w:val="0"/>
          <w:marBottom w:val="0"/>
          <w:divBdr>
            <w:top w:val="none" w:sz="0" w:space="0" w:color="auto"/>
            <w:left w:val="none" w:sz="0" w:space="0" w:color="auto"/>
            <w:bottom w:val="none" w:sz="0" w:space="0" w:color="auto"/>
            <w:right w:val="none" w:sz="0" w:space="0" w:color="auto"/>
          </w:divBdr>
        </w:div>
        <w:div w:id="602420508">
          <w:marLeft w:val="0"/>
          <w:marRight w:val="0"/>
          <w:marTop w:val="0"/>
          <w:marBottom w:val="0"/>
          <w:divBdr>
            <w:top w:val="none" w:sz="0" w:space="0" w:color="auto"/>
            <w:left w:val="none" w:sz="0" w:space="0" w:color="auto"/>
            <w:bottom w:val="none" w:sz="0" w:space="0" w:color="auto"/>
            <w:right w:val="none" w:sz="0" w:space="0" w:color="auto"/>
          </w:divBdr>
        </w:div>
        <w:div w:id="2029136360">
          <w:marLeft w:val="0"/>
          <w:marRight w:val="0"/>
          <w:marTop w:val="0"/>
          <w:marBottom w:val="0"/>
          <w:divBdr>
            <w:top w:val="none" w:sz="0" w:space="0" w:color="auto"/>
            <w:left w:val="none" w:sz="0" w:space="0" w:color="auto"/>
            <w:bottom w:val="none" w:sz="0" w:space="0" w:color="auto"/>
            <w:right w:val="none" w:sz="0" w:space="0" w:color="auto"/>
          </w:divBdr>
        </w:div>
        <w:div w:id="1028946718">
          <w:marLeft w:val="0"/>
          <w:marRight w:val="0"/>
          <w:marTop w:val="0"/>
          <w:marBottom w:val="0"/>
          <w:divBdr>
            <w:top w:val="none" w:sz="0" w:space="0" w:color="auto"/>
            <w:left w:val="none" w:sz="0" w:space="0" w:color="auto"/>
            <w:bottom w:val="none" w:sz="0" w:space="0" w:color="auto"/>
            <w:right w:val="none" w:sz="0" w:space="0" w:color="auto"/>
          </w:divBdr>
        </w:div>
        <w:div w:id="1454209958">
          <w:marLeft w:val="0"/>
          <w:marRight w:val="0"/>
          <w:marTop w:val="0"/>
          <w:marBottom w:val="0"/>
          <w:divBdr>
            <w:top w:val="none" w:sz="0" w:space="0" w:color="auto"/>
            <w:left w:val="none" w:sz="0" w:space="0" w:color="auto"/>
            <w:bottom w:val="none" w:sz="0" w:space="0" w:color="auto"/>
            <w:right w:val="none" w:sz="0" w:space="0" w:color="auto"/>
          </w:divBdr>
        </w:div>
        <w:div w:id="901913294">
          <w:marLeft w:val="0"/>
          <w:marRight w:val="0"/>
          <w:marTop w:val="0"/>
          <w:marBottom w:val="0"/>
          <w:divBdr>
            <w:top w:val="none" w:sz="0" w:space="0" w:color="auto"/>
            <w:left w:val="none" w:sz="0" w:space="0" w:color="auto"/>
            <w:bottom w:val="none" w:sz="0" w:space="0" w:color="auto"/>
            <w:right w:val="none" w:sz="0" w:space="0" w:color="auto"/>
          </w:divBdr>
        </w:div>
        <w:div w:id="1691254470">
          <w:marLeft w:val="0"/>
          <w:marRight w:val="0"/>
          <w:marTop w:val="0"/>
          <w:marBottom w:val="0"/>
          <w:divBdr>
            <w:top w:val="none" w:sz="0" w:space="0" w:color="auto"/>
            <w:left w:val="none" w:sz="0" w:space="0" w:color="auto"/>
            <w:bottom w:val="none" w:sz="0" w:space="0" w:color="auto"/>
            <w:right w:val="none" w:sz="0" w:space="0" w:color="auto"/>
          </w:divBdr>
        </w:div>
        <w:div w:id="711924345">
          <w:marLeft w:val="0"/>
          <w:marRight w:val="0"/>
          <w:marTop w:val="0"/>
          <w:marBottom w:val="0"/>
          <w:divBdr>
            <w:top w:val="none" w:sz="0" w:space="0" w:color="auto"/>
            <w:left w:val="none" w:sz="0" w:space="0" w:color="auto"/>
            <w:bottom w:val="none" w:sz="0" w:space="0" w:color="auto"/>
            <w:right w:val="none" w:sz="0" w:space="0" w:color="auto"/>
          </w:divBdr>
        </w:div>
      </w:divsChild>
    </w:div>
    <w:div w:id="83966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52CC9-A4F2-4B97-AAF2-61EAE4AA6C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97A998-AD99-44C7-B0EC-710AECED3E26}">
  <ds:schemaRefs>
    <ds:schemaRef ds:uri="http://schemas.microsoft.com/sharepoint/v3/contenttype/forms"/>
  </ds:schemaRefs>
</ds:datastoreItem>
</file>

<file path=customXml/itemProps3.xml><?xml version="1.0" encoding="utf-8"?>
<ds:datastoreItem xmlns:ds="http://schemas.openxmlformats.org/officeDocument/2006/customXml" ds:itemID="{12B4FB01-C809-42C0-B118-C99EBAFD6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66888-227D-42E3-A5F0-9D0E68BF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68273</Words>
  <Characters>38917</Characters>
  <Application>Microsoft Office Word</Application>
  <DocSecurity>0</DocSecurity>
  <Lines>324</Lines>
  <Paragraphs>213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2022-04-29T08:01:00Z</dcterms:created>
  <dcterms:modified xsi:type="dcterms:W3CDTF">2022-04-29T11:49:00Z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