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ECEA74" w14:textId="49CBA155" w:rsidR="00103143" w:rsidRDefault="00103143" w:rsidP="00FA6BA8">
      <w:pPr>
        <w:spacing w:after="0" w:line="240" w:lineRule="auto"/>
        <w:jc w:val="center"/>
        <w:rPr>
          <w:rFonts w:ascii="Times New Roman" w:hAnsi="Times New Roman"/>
          <w:sz w:val="24"/>
          <w:szCs w:val="24"/>
        </w:rPr>
      </w:pPr>
      <w:r>
        <w:rPr>
          <w:rFonts w:ascii="Times New Roman" w:hAnsi="Times New Roman"/>
          <w:sz w:val="24"/>
          <w:szCs w:val="24"/>
        </w:rPr>
        <w:t>Republic of Latvia</w:t>
      </w:r>
    </w:p>
    <w:p w14:paraId="23F90BDA" w14:textId="77777777" w:rsidR="00103143" w:rsidRDefault="00103143" w:rsidP="00FA6BA8">
      <w:pPr>
        <w:spacing w:after="0" w:line="240" w:lineRule="auto"/>
        <w:jc w:val="center"/>
        <w:rPr>
          <w:rFonts w:ascii="Times New Roman" w:hAnsi="Times New Roman"/>
          <w:sz w:val="24"/>
          <w:szCs w:val="24"/>
        </w:rPr>
      </w:pPr>
    </w:p>
    <w:p w14:paraId="047492AD" w14:textId="7908D554" w:rsidR="00F91358" w:rsidRPr="00F91358" w:rsidRDefault="00F91358" w:rsidP="00FA6BA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Order of the Minister for Health No. 95</w:t>
      </w:r>
    </w:p>
    <w:p w14:paraId="072BAA67" w14:textId="77777777" w:rsidR="00F91358" w:rsidRPr="00F91358" w:rsidRDefault="00F91358" w:rsidP="00FA6BA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Adopted 27 April 2020</w:t>
      </w:r>
    </w:p>
    <w:p w14:paraId="69BCC71C" w14:textId="77777777" w:rsidR="00FA6BA8" w:rsidRPr="00DC41B9" w:rsidRDefault="00FA6BA8" w:rsidP="00FA6BA8">
      <w:pPr>
        <w:spacing w:after="0" w:line="240" w:lineRule="auto"/>
        <w:jc w:val="both"/>
        <w:rPr>
          <w:rFonts w:ascii="Times New Roman" w:eastAsia="Times New Roman" w:hAnsi="Times New Roman" w:cs="Times New Roman"/>
          <w:b/>
          <w:bCs/>
          <w:noProof/>
          <w:sz w:val="24"/>
          <w:szCs w:val="27"/>
          <w:lang w:eastAsia="lv-LV"/>
        </w:rPr>
      </w:pPr>
    </w:p>
    <w:p w14:paraId="59516FE9" w14:textId="77777777" w:rsidR="00FA6BA8" w:rsidRPr="00DC41B9" w:rsidRDefault="00FA6BA8" w:rsidP="00FA6BA8">
      <w:pPr>
        <w:spacing w:after="0" w:line="240" w:lineRule="auto"/>
        <w:jc w:val="both"/>
        <w:rPr>
          <w:rFonts w:ascii="Times New Roman" w:eastAsia="Times New Roman" w:hAnsi="Times New Roman" w:cs="Times New Roman"/>
          <w:b/>
          <w:bCs/>
          <w:noProof/>
          <w:sz w:val="24"/>
          <w:szCs w:val="27"/>
          <w:lang w:eastAsia="lv-LV"/>
        </w:rPr>
      </w:pPr>
    </w:p>
    <w:p w14:paraId="3134E3B2" w14:textId="0A2F72BD" w:rsidR="00F91358" w:rsidRPr="00F91358" w:rsidRDefault="00F91358" w:rsidP="00FA6BA8">
      <w:pPr>
        <w:spacing w:after="0" w:line="240" w:lineRule="auto"/>
        <w:jc w:val="center"/>
        <w:rPr>
          <w:rFonts w:ascii="Times New Roman" w:eastAsia="Times New Roman" w:hAnsi="Times New Roman" w:cs="Times New Roman"/>
          <w:b/>
          <w:bCs/>
          <w:noProof/>
          <w:sz w:val="28"/>
          <w:szCs w:val="28"/>
        </w:rPr>
      </w:pPr>
      <w:r>
        <w:rPr>
          <w:rFonts w:ascii="Times New Roman" w:hAnsi="Times New Roman"/>
          <w:b/>
          <w:bCs/>
          <w:sz w:val="28"/>
          <w:szCs w:val="28"/>
        </w:rPr>
        <w:t>Regarding First Aid Certificates</w:t>
      </w:r>
    </w:p>
    <w:p w14:paraId="24D931AF" w14:textId="77777777" w:rsidR="00FA6BA8" w:rsidRPr="00DC41B9" w:rsidRDefault="00FA6BA8" w:rsidP="00FA6BA8">
      <w:pPr>
        <w:spacing w:after="0" w:line="240" w:lineRule="auto"/>
        <w:jc w:val="both"/>
        <w:rPr>
          <w:rFonts w:ascii="Times New Roman" w:eastAsia="Times New Roman" w:hAnsi="Times New Roman" w:cs="Times New Roman"/>
          <w:i/>
          <w:iCs/>
          <w:noProof/>
          <w:sz w:val="24"/>
          <w:szCs w:val="24"/>
          <w:lang w:eastAsia="lv-LV"/>
        </w:rPr>
      </w:pPr>
    </w:p>
    <w:p w14:paraId="19EC6A2B" w14:textId="77777777" w:rsidR="00FA6BA8" w:rsidRPr="00B413BF" w:rsidRDefault="00FA6BA8" w:rsidP="00FA6BA8">
      <w:pPr>
        <w:spacing w:after="0" w:line="240" w:lineRule="auto"/>
        <w:jc w:val="both"/>
        <w:rPr>
          <w:rFonts w:ascii="Times New Roman" w:eastAsia="Times New Roman" w:hAnsi="Times New Roman" w:cs="Times New Roman"/>
          <w:noProof/>
          <w:sz w:val="24"/>
          <w:szCs w:val="24"/>
          <w:lang w:eastAsia="lv-LV"/>
        </w:rPr>
      </w:pPr>
    </w:p>
    <w:p w14:paraId="6688C4A2" w14:textId="3B53D3AD" w:rsidR="00FA6BA8" w:rsidRPr="00DC41B9" w:rsidRDefault="00F91358" w:rsidP="00FA6BA8">
      <w:pPr>
        <w:spacing w:after="0" w:line="240" w:lineRule="auto"/>
        <w:jc w:val="right"/>
        <w:rPr>
          <w:rFonts w:ascii="Times New Roman" w:eastAsia="Times New Roman" w:hAnsi="Times New Roman" w:cs="Times New Roman"/>
          <w:i/>
          <w:iCs/>
          <w:noProof/>
          <w:sz w:val="24"/>
          <w:szCs w:val="24"/>
        </w:rPr>
      </w:pPr>
      <w:r>
        <w:rPr>
          <w:rFonts w:ascii="Times New Roman" w:hAnsi="Times New Roman"/>
          <w:i/>
          <w:iCs/>
          <w:sz w:val="24"/>
          <w:szCs w:val="24"/>
        </w:rPr>
        <w:t>Issued pursuant to Section 17, Paragraphs one and</w:t>
      </w:r>
    </w:p>
    <w:p w14:paraId="550FF8EE" w14:textId="70A9772C" w:rsidR="00F91358" w:rsidRPr="00F91358" w:rsidRDefault="00F91358" w:rsidP="00FA6BA8">
      <w:pPr>
        <w:spacing w:after="0" w:line="240" w:lineRule="auto"/>
        <w:jc w:val="right"/>
        <w:rPr>
          <w:rFonts w:ascii="Times New Roman" w:eastAsia="Times New Roman" w:hAnsi="Times New Roman" w:cs="Times New Roman"/>
          <w:i/>
          <w:iCs/>
          <w:noProof/>
          <w:sz w:val="24"/>
          <w:szCs w:val="24"/>
        </w:rPr>
      </w:pPr>
      <w:r>
        <w:rPr>
          <w:rFonts w:ascii="Times New Roman" w:hAnsi="Times New Roman"/>
          <w:i/>
          <w:iCs/>
          <w:sz w:val="24"/>
          <w:szCs w:val="24"/>
        </w:rPr>
        <w:t>three of the law On the Operation of State Authorities During the Emergency Situation Related to the Spread of COVID-19</w:t>
      </w:r>
    </w:p>
    <w:p w14:paraId="44D42B33" w14:textId="304DBD9C" w:rsidR="00FA6BA8" w:rsidRPr="00DC41B9" w:rsidRDefault="00FA6BA8" w:rsidP="00FA6BA8">
      <w:pPr>
        <w:spacing w:after="0" w:line="240" w:lineRule="auto"/>
        <w:jc w:val="both"/>
        <w:rPr>
          <w:rFonts w:ascii="Times New Roman" w:eastAsia="Times New Roman" w:hAnsi="Times New Roman" w:cs="Times New Roman"/>
          <w:noProof/>
          <w:sz w:val="24"/>
          <w:szCs w:val="24"/>
          <w:lang w:eastAsia="lv-LV"/>
        </w:rPr>
      </w:pPr>
    </w:p>
    <w:p w14:paraId="316FCF6E" w14:textId="77777777" w:rsidR="00FA6BA8" w:rsidRPr="00DC41B9" w:rsidRDefault="00FA6BA8" w:rsidP="00FA6BA8">
      <w:pPr>
        <w:spacing w:after="0" w:line="240" w:lineRule="auto"/>
        <w:jc w:val="both"/>
        <w:rPr>
          <w:rFonts w:ascii="Times New Roman" w:eastAsia="Times New Roman" w:hAnsi="Times New Roman" w:cs="Times New Roman"/>
          <w:noProof/>
          <w:sz w:val="24"/>
          <w:szCs w:val="24"/>
          <w:lang w:eastAsia="lv-LV"/>
        </w:rPr>
      </w:pPr>
    </w:p>
    <w:p w14:paraId="60CDB76C" w14:textId="1A8A2683" w:rsidR="00F91358" w:rsidRPr="00F91358" w:rsidRDefault="00F91358" w:rsidP="00FA6BA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Considering that during the emergency situation all types of educational processes in on-site form outside educational institutions have been discontinued:</w:t>
      </w:r>
    </w:p>
    <w:p w14:paraId="4F0298D4" w14:textId="77777777" w:rsidR="00F91358" w:rsidRPr="00F91358" w:rsidRDefault="00F91358" w:rsidP="00FA6BA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 The issuing of the documents certifying completion of the training in the provision of first aid that has been specified in the laws and regulations regarding the provision of first aid shall be suspended for the duration of the emergency situation.</w:t>
      </w:r>
    </w:p>
    <w:p w14:paraId="31ADDAC1" w14:textId="77777777" w:rsidR="00F91358" w:rsidRPr="00F91358" w:rsidRDefault="00F91358" w:rsidP="00FA6BA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 The time limit for the use of the documents referred to in Paragraph 1.1 of the Order the validity of which expires during the emergency situation shall be three months after termination of the emergency situation.</w:t>
      </w:r>
    </w:p>
    <w:p w14:paraId="1DAC0B09" w14:textId="77777777" w:rsidR="00FA6BA8" w:rsidRPr="00DC41B9" w:rsidRDefault="00FA6BA8" w:rsidP="00FA6BA8">
      <w:pPr>
        <w:spacing w:after="0" w:line="240" w:lineRule="auto"/>
        <w:jc w:val="both"/>
        <w:rPr>
          <w:rFonts w:ascii="Times New Roman" w:eastAsia="Times New Roman" w:hAnsi="Times New Roman" w:cs="Times New Roman"/>
          <w:noProof/>
          <w:sz w:val="24"/>
          <w:szCs w:val="24"/>
          <w:lang w:eastAsia="lv-LV"/>
        </w:rPr>
      </w:pPr>
    </w:p>
    <w:p w14:paraId="75ADDA81" w14:textId="29758CEC" w:rsidR="00F91358" w:rsidRPr="00F91358" w:rsidRDefault="00F91358" w:rsidP="00FA6BA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2. The Order shall enter into effect on the day after its publication in the official gazette </w:t>
      </w:r>
      <w:r>
        <w:rPr>
          <w:rFonts w:ascii="Times New Roman" w:hAnsi="Times New Roman"/>
          <w:i/>
          <w:iCs/>
          <w:sz w:val="24"/>
          <w:szCs w:val="24"/>
        </w:rPr>
        <w:t>Latvijas Vēstnesis</w:t>
      </w:r>
      <w:r>
        <w:rPr>
          <w:rFonts w:ascii="Times New Roman" w:hAnsi="Times New Roman"/>
          <w:sz w:val="24"/>
          <w:szCs w:val="24"/>
        </w:rPr>
        <w:t>.</w:t>
      </w:r>
    </w:p>
    <w:p w14:paraId="0AB54AC3" w14:textId="77777777" w:rsidR="00FA6BA8" w:rsidRPr="00DC41B9" w:rsidRDefault="00FA6BA8" w:rsidP="00FA6BA8">
      <w:pPr>
        <w:spacing w:after="0" w:line="240" w:lineRule="auto"/>
        <w:jc w:val="both"/>
        <w:rPr>
          <w:rFonts w:ascii="Times New Roman" w:eastAsia="Times New Roman" w:hAnsi="Times New Roman" w:cs="Times New Roman"/>
          <w:noProof/>
          <w:sz w:val="24"/>
          <w:szCs w:val="24"/>
          <w:lang w:eastAsia="lv-LV"/>
        </w:rPr>
      </w:pPr>
    </w:p>
    <w:p w14:paraId="25F36684" w14:textId="77777777" w:rsidR="00FA6BA8" w:rsidRPr="00DC41B9" w:rsidRDefault="00FA6BA8" w:rsidP="00FA6BA8">
      <w:pPr>
        <w:spacing w:after="0" w:line="240" w:lineRule="auto"/>
        <w:jc w:val="both"/>
        <w:rPr>
          <w:rFonts w:ascii="Times New Roman" w:eastAsia="Times New Roman" w:hAnsi="Times New Roman" w:cs="Times New Roman"/>
          <w:noProof/>
          <w:sz w:val="24"/>
          <w:szCs w:val="24"/>
          <w:lang w:eastAsia="lv-LV"/>
        </w:rPr>
      </w:pPr>
    </w:p>
    <w:p w14:paraId="29A47024" w14:textId="21C66A48" w:rsidR="00F91358" w:rsidRPr="00DC41B9" w:rsidRDefault="00F91358" w:rsidP="00FA6BA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Minister for Health</w:t>
      </w:r>
      <w:r w:rsidR="00103143">
        <w:rPr>
          <w:rFonts w:ascii="Times New Roman" w:hAnsi="Times New Roman"/>
          <w:sz w:val="24"/>
          <w:szCs w:val="24"/>
        </w:rPr>
        <w:tab/>
      </w:r>
      <w:r w:rsidR="00103143">
        <w:rPr>
          <w:rFonts w:ascii="Times New Roman" w:hAnsi="Times New Roman"/>
          <w:sz w:val="24"/>
          <w:szCs w:val="24"/>
        </w:rPr>
        <w:tab/>
      </w:r>
      <w:r w:rsidR="00103143">
        <w:rPr>
          <w:rFonts w:ascii="Times New Roman" w:hAnsi="Times New Roman"/>
          <w:sz w:val="24"/>
          <w:szCs w:val="24"/>
        </w:rPr>
        <w:tab/>
      </w:r>
      <w:r w:rsidR="00103143">
        <w:rPr>
          <w:rFonts w:ascii="Times New Roman" w:hAnsi="Times New Roman"/>
          <w:sz w:val="24"/>
          <w:szCs w:val="24"/>
        </w:rPr>
        <w:tab/>
      </w:r>
      <w:r w:rsidR="00103143">
        <w:rPr>
          <w:rFonts w:ascii="Times New Roman" w:hAnsi="Times New Roman"/>
          <w:sz w:val="24"/>
          <w:szCs w:val="24"/>
        </w:rPr>
        <w:tab/>
      </w:r>
      <w:r w:rsidR="00103143">
        <w:rPr>
          <w:rFonts w:ascii="Times New Roman" w:hAnsi="Times New Roman"/>
          <w:sz w:val="24"/>
          <w:szCs w:val="24"/>
        </w:rPr>
        <w:tab/>
      </w:r>
      <w:r w:rsidR="00103143">
        <w:rPr>
          <w:rFonts w:ascii="Times New Roman" w:hAnsi="Times New Roman"/>
          <w:sz w:val="24"/>
          <w:szCs w:val="24"/>
        </w:rPr>
        <w:tab/>
      </w:r>
      <w:r w:rsidR="00103143">
        <w:rPr>
          <w:rFonts w:ascii="Times New Roman" w:hAnsi="Times New Roman"/>
          <w:sz w:val="24"/>
          <w:szCs w:val="24"/>
        </w:rPr>
        <w:tab/>
      </w:r>
      <w:r w:rsidR="00103143">
        <w:rPr>
          <w:rFonts w:ascii="Times New Roman" w:hAnsi="Times New Roman"/>
          <w:sz w:val="24"/>
          <w:szCs w:val="24"/>
        </w:rPr>
        <w:tab/>
      </w:r>
      <w:r>
        <w:rPr>
          <w:rFonts w:ascii="Times New Roman" w:hAnsi="Times New Roman"/>
          <w:sz w:val="24"/>
          <w:szCs w:val="24"/>
        </w:rPr>
        <w:t>I. Viņķele</w:t>
      </w:r>
    </w:p>
    <w:sectPr w:rsidR="00F91358" w:rsidRPr="00DC41B9" w:rsidSect="00FA6BA8">
      <w:footerReference w:type="first" r:id="rId6"/>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0A4AD2" w14:textId="77777777" w:rsidR="00F91358" w:rsidRPr="00F91358" w:rsidRDefault="00F91358" w:rsidP="00F91358">
      <w:pPr>
        <w:spacing w:after="0" w:line="240" w:lineRule="auto"/>
        <w:rPr>
          <w:noProof/>
          <w:lang w:val="en-US"/>
        </w:rPr>
      </w:pPr>
      <w:r w:rsidRPr="00F91358">
        <w:rPr>
          <w:noProof/>
          <w:lang w:val="en-US"/>
        </w:rPr>
        <w:separator/>
      </w:r>
    </w:p>
  </w:endnote>
  <w:endnote w:type="continuationSeparator" w:id="0">
    <w:p w14:paraId="42A14814" w14:textId="77777777" w:rsidR="00F91358" w:rsidRPr="00F91358" w:rsidRDefault="00F91358" w:rsidP="00F91358">
      <w:pPr>
        <w:spacing w:after="0" w:line="240" w:lineRule="auto"/>
        <w:rPr>
          <w:noProof/>
          <w:lang w:val="en-US"/>
        </w:rPr>
      </w:pPr>
      <w:r w:rsidRPr="00F91358">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575987" w14:textId="77777777" w:rsidR="00103143" w:rsidRPr="00750961" w:rsidRDefault="00103143" w:rsidP="00103143">
    <w:pPr>
      <w:pStyle w:val="Kjene"/>
      <w:rPr>
        <w:rFonts w:ascii="Times New Roman" w:hAnsi="Times New Roman"/>
        <w:sz w:val="20"/>
      </w:rPr>
    </w:pPr>
  </w:p>
  <w:p w14:paraId="2112769F" w14:textId="77777777" w:rsidR="00103143" w:rsidRPr="000523BF" w:rsidRDefault="00103143" w:rsidP="00103143">
    <w:pPr>
      <w:pStyle w:val="Kjene"/>
      <w:rPr>
        <w:rFonts w:ascii="Times New Roman" w:hAnsi="Times New Roman"/>
        <w:sz w:val="20"/>
      </w:rPr>
    </w:pPr>
    <w:bookmarkStart w:id="0" w:name="_Hlk31896922"/>
    <w:bookmarkStart w:id="1" w:name="_Hlk31896923"/>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20</w:t>
    </w:r>
    <w:r w:rsidRPr="00750961">
      <w:rPr>
        <w:rFonts w:ascii="Times New Roman" w:hAnsi="Times New Roman"/>
        <w:sz w:val="20"/>
      </w:rPr>
      <w:t xml:space="preserve"> Valsts valodas</w:t>
    </w:r>
    <w:r>
      <w:rPr>
        <w:rFonts w:ascii="Times New Roman" w:hAnsi="Times New Roman"/>
        <w:sz w:val="20"/>
      </w:rPr>
      <w:t xml:space="preserve"> centrs (State Language Centre)</w:t>
    </w:r>
    <w:bookmarkEnd w:id="0"/>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1F30F7" w14:textId="77777777" w:rsidR="00F91358" w:rsidRPr="00F91358" w:rsidRDefault="00F91358" w:rsidP="00F91358">
      <w:pPr>
        <w:spacing w:after="0" w:line="240" w:lineRule="auto"/>
        <w:rPr>
          <w:noProof/>
          <w:lang w:val="en-US"/>
        </w:rPr>
      </w:pPr>
      <w:r w:rsidRPr="00F91358">
        <w:rPr>
          <w:noProof/>
          <w:lang w:val="en-US"/>
        </w:rPr>
        <w:separator/>
      </w:r>
    </w:p>
  </w:footnote>
  <w:footnote w:type="continuationSeparator" w:id="0">
    <w:p w14:paraId="4DEDA885" w14:textId="77777777" w:rsidR="00F91358" w:rsidRPr="00F91358" w:rsidRDefault="00F91358" w:rsidP="00F91358">
      <w:pPr>
        <w:spacing w:after="0" w:line="240" w:lineRule="auto"/>
        <w:rPr>
          <w:noProof/>
          <w:lang w:val="en-US"/>
        </w:rPr>
      </w:pPr>
      <w:r w:rsidRPr="00F91358">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7FA"/>
    <w:rsid w:val="00103143"/>
    <w:rsid w:val="00960BD4"/>
    <w:rsid w:val="00B034D6"/>
    <w:rsid w:val="00B413BF"/>
    <w:rsid w:val="00B81F0D"/>
    <w:rsid w:val="00BC67FA"/>
    <w:rsid w:val="00DC41B9"/>
    <w:rsid w:val="00F91358"/>
    <w:rsid w:val="00FA6BA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B3F1D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3">
    <w:name w:val="heading 3"/>
    <w:basedOn w:val="Parasts"/>
    <w:link w:val="Virsraksts3Rakstz"/>
    <w:uiPriority w:val="9"/>
    <w:qFormat/>
    <w:rsid w:val="00F91358"/>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uiPriority w:val="9"/>
    <w:rsid w:val="00F91358"/>
    <w:rPr>
      <w:rFonts w:ascii="Times New Roman" w:eastAsia="Times New Roman" w:hAnsi="Times New Roman" w:cs="Times New Roman"/>
      <w:b/>
      <w:bCs/>
      <w:sz w:val="27"/>
      <w:szCs w:val="27"/>
      <w:lang w:eastAsia="lv-LV"/>
    </w:rPr>
  </w:style>
  <w:style w:type="paragraph" w:customStyle="1" w:styleId="liknoteik">
    <w:name w:val="lik_noteik"/>
    <w:basedOn w:val="Parasts"/>
    <w:rsid w:val="00F9135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dat">
    <w:name w:val="lik_dat"/>
    <w:basedOn w:val="Parasts"/>
    <w:rsid w:val="00F9135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izd">
    <w:name w:val="lik_izd"/>
    <w:basedOn w:val="Parasts"/>
    <w:rsid w:val="00F91358"/>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semiHidden/>
    <w:unhideWhenUsed/>
    <w:rsid w:val="00F91358"/>
    <w:rPr>
      <w:color w:val="0000FF"/>
      <w:u w:val="single"/>
    </w:rPr>
  </w:style>
  <w:style w:type="paragraph" w:styleId="Paraststmeklis">
    <w:name w:val="Normal (Web)"/>
    <w:basedOn w:val="Parasts"/>
    <w:uiPriority w:val="99"/>
    <w:semiHidden/>
    <w:unhideWhenUsed/>
    <w:rsid w:val="00F9135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paraksts">
    <w:name w:val="lik_paraksts"/>
    <w:basedOn w:val="Parasts"/>
    <w:rsid w:val="00F9135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F91358"/>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F91358"/>
  </w:style>
  <w:style w:type="paragraph" w:styleId="Kjene">
    <w:name w:val="footer"/>
    <w:basedOn w:val="Parasts"/>
    <w:link w:val="KjeneRakstz"/>
    <w:unhideWhenUsed/>
    <w:rsid w:val="00F91358"/>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F913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452164">
      <w:bodyDiv w:val="1"/>
      <w:marLeft w:val="0"/>
      <w:marRight w:val="0"/>
      <w:marTop w:val="0"/>
      <w:marBottom w:val="0"/>
      <w:divBdr>
        <w:top w:val="none" w:sz="0" w:space="0" w:color="auto"/>
        <w:left w:val="none" w:sz="0" w:space="0" w:color="auto"/>
        <w:bottom w:val="none" w:sz="0" w:space="0" w:color="auto"/>
        <w:right w:val="none" w:sz="0" w:space="0" w:color="auto"/>
      </w:divBdr>
      <w:divsChild>
        <w:div w:id="1944878548">
          <w:marLeft w:val="0"/>
          <w:marRight w:val="0"/>
          <w:marTop w:val="0"/>
          <w:marBottom w:val="0"/>
          <w:divBdr>
            <w:top w:val="none" w:sz="0" w:space="0" w:color="auto"/>
            <w:left w:val="none" w:sz="0" w:space="0" w:color="auto"/>
            <w:bottom w:val="none" w:sz="0" w:space="0" w:color="auto"/>
            <w:right w:val="none" w:sz="0" w:space="0" w:color="auto"/>
          </w:divBdr>
          <w:divsChild>
            <w:div w:id="192761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688</Words>
  <Characters>393</Characters>
  <Application>Microsoft Office Word</Application>
  <DocSecurity>0</DocSecurity>
  <Lines>3</Lines>
  <Paragraphs>2</Paragraphs>
  <ScaleCrop>false</ScaleCrop>
  <Company/>
  <LinksUpToDate>false</LinksUpToDate>
  <CharactersWithSpaces>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2020-04-28T07:52:00Z</dcterms:created>
  <dcterms:modified xsi:type="dcterms:W3CDTF">2020-04-29T06:45:00Z</dcterms:modified>
</cp:coreProperties>
</file>